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15889" w:rsidRPr="00DD67C4" w:rsidRDefault="00115889" w:rsidP="00115889">
      <w:pPr>
        <w:spacing w:after="0" w:line="240" w:lineRule="auto"/>
        <w:ind w:right="170"/>
        <w:jc w:val="center"/>
        <w:rPr>
          <w:rFonts w:ascii="Times New Roman" w:hAnsi="Times New Roman" w:cs="Times New Roman"/>
          <w:sz w:val="28"/>
          <w:szCs w:val="28"/>
        </w:rPr>
      </w:pPr>
      <w:r w:rsidRPr="00DD67C4">
        <w:rPr>
          <w:rFonts w:ascii="Times New Roman" w:hAnsi="Times New Roman" w:cs="Times New Roman"/>
          <w:sz w:val="28"/>
          <w:szCs w:val="28"/>
        </w:rPr>
        <w:t>Министерство образования Тверской области</w:t>
      </w:r>
    </w:p>
    <w:p w:rsidR="00115889" w:rsidRPr="00DD67C4" w:rsidRDefault="00115889" w:rsidP="00115889">
      <w:pPr>
        <w:spacing w:after="0" w:line="240" w:lineRule="auto"/>
        <w:ind w:right="170"/>
        <w:jc w:val="center"/>
        <w:rPr>
          <w:rFonts w:ascii="Times New Roman" w:hAnsi="Times New Roman" w:cs="Times New Roman"/>
          <w:sz w:val="28"/>
          <w:szCs w:val="28"/>
        </w:rPr>
      </w:pPr>
      <w:r w:rsidRPr="00DD67C4">
        <w:rPr>
          <w:rFonts w:ascii="Times New Roman" w:hAnsi="Times New Roman" w:cs="Times New Roman"/>
          <w:sz w:val="28"/>
          <w:szCs w:val="28"/>
        </w:rPr>
        <w:t>Государственное бюджетное профессиональное образовательное учреждение</w:t>
      </w:r>
    </w:p>
    <w:p w:rsidR="00115889" w:rsidRPr="00DD67C4" w:rsidRDefault="00115889" w:rsidP="00115889">
      <w:pPr>
        <w:spacing w:after="0" w:line="240" w:lineRule="auto"/>
        <w:ind w:right="170"/>
        <w:jc w:val="center"/>
        <w:rPr>
          <w:rFonts w:ascii="Times New Roman" w:hAnsi="Times New Roman" w:cs="Times New Roman"/>
          <w:b/>
          <w:sz w:val="28"/>
          <w:szCs w:val="28"/>
        </w:rPr>
      </w:pPr>
      <w:r w:rsidRPr="00DD67C4">
        <w:rPr>
          <w:rFonts w:ascii="Times New Roman" w:hAnsi="Times New Roman" w:cs="Times New Roman"/>
          <w:b/>
          <w:sz w:val="28"/>
          <w:szCs w:val="28"/>
        </w:rPr>
        <w:t>«Вышневолоцкий колледж</w:t>
      </w:r>
      <w:r w:rsidRPr="00DD67C4">
        <w:rPr>
          <w:rFonts w:ascii="Times New Roman" w:hAnsi="Times New Roman" w:cs="Times New Roman"/>
          <w:sz w:val="28"/>
          <w:szCs w:val="28"/>
        </w:rPr>
        <w:t>»</w:t>
      </w:r>
    </w:p>
    <w:p w:rsidR="00115889" w:rsidRPr="00DD67C4" w:rsidRDefault="00115889" w:rsidP="00115889">
      <w:pPr>
        <w:pStyle w:val="31"/>
        <w:spacing w:after="0"/>
        <w:ind w:right="170" w:hanging="18"/>
        <w:jc w:val="center"/>
        <w:rPr>
          <w:b/>
          <w:sz w:val="28"/>
          <w:szCs w:val="28"/>
        </w:rPr>
      </w:pPr>
    </w:p>
    <w:p w:rsidR="00115889" w:rsidRPr="00DD67C4" w:rsidRDefault="00115889" w:rsidP="00115889">
      <w:pPr>
        <w:spacing w:after="0" w:line="240" w:lineRule="auto"/>
        <w:ind w:right="170"/>
        <w:jc w:val="both"/>
        <w:rPr>
          <w:rFonts w:ascii="Times New Roman" w:eastAsia="Times New Roman" w:hAnsi="Times New Roman" w:cs="Times New Roman"/>
          <w:noProof/>
          <w:sz w:val="28"/>
          <w:szCs w:val="28"/>
        </w:rPr>
      </w:pPr>
    </w:p>
    <w:p w:rsidR="00115889" w:rsidRPr="00DD67C4" w:rsidRDefault="00115889" w:rsidP="00115889">
      <w:pPr>
        <w:spacing w:after="0" w:line="240" w:lineRule="auto"/>
        <w:ind w:right="170"/>
        <w:jc w:val="both"/>
        <w:rPr>
          <w:rFonts w:ascii="Times New Roman" w:eastAsia="Times New Roman" w:hAnsi="Times New Roman" w:cs="Times New Roman"/>
          <w:noProof/>
          <w:sz w:val="28"/>
          <w:szCs w:val="28"/>
        </w:rPr>
      </w:pPr>
    </w:p>
    <w:p w:rsidR="00115889" w:rsidRPr="00DD67C4" w:rsidRDefault="00115889" w:rsidP="00115889">
      <w:pPr>
        <w:spacing w:after="0" w:line="240" w:lineRule="auto"/>
        <w:ind w:right="170"/>
        <w:jc w:val="both"/>
        <w:rPr>
          <w:rFonts w:ascii="Times New Roman" w:eastAsia="Times New Roman" w:hAnsi="Times New Roman" w:cs="Times New Roman"/>
          <w:noProof/>
          <w:sz w:val="28"/>
          <w:szCs w:val="28"/>
        </w:rPr>
      </w:pPr>
    </w:p>
    <w:p w:rsidR="00115889" w:rsidRPr="00DD67C4" w:rsidRDefault="00115889" w:rsidP="00115889">
      <w:pPr>
        <w:spacing w:after="0" w:line="240" w:lineRule="auto"/>
        <w:ind w:right="170"/>
        <w:jc w:val="both"/>
        <w:rPr>
          <w:rFonts w:ascii="Times New Roman" w:eastAsia="Times New Roman" w:hAnsi="Times New Roman" w:cs="Times New Roman"/>
          <w:noProof/>
          <w:sz w:val="28"/>
          <w:szCs w:val="28"/>
        </w:rPr>
      </w:pPr>
    </w:p>
    <w:p w:rsidR="00115889" w:rsidRPr="00DD67C4" w:rsidRDefault="00115889" w:rsidP="00115889">
      <w:pPr>
        <w:spacing w:after="0" w:line="240" w:lineRule="auto"/>
        <w:ind w:right="170"/>
        <w:jc w:val="both"/>
        <w:rPr>
          <w:rFonts w:ascii="Times New Roman" w:eastAsia="Times New Roman" w:hAnsi="Times New Roman" w:cs="Times New Roman"/>
          <w:noProof/>
          <w:sz w:val="28"/>
          <w:szCs w:val="28"/>
        </w:rPr>
      </w:pPr>
    </w:p>
    <w:p w:rsidR="00115889" w:rsidRPr="00DD67C4" w:rsidRDefault="00115889" w:rsidP="00115889">
      <w:pPr>
        <w:spacing w:after="0" w:line="240" w:lineRule="auto"/>
        <w:ind w:right="170"/>
        <w:jc w:val="both"/>
        <w:rPr>
          <w:rFonts w:ascii="Times New Roman" w:eastAsia="Times New Roman" w:hAnsi="Times New Roman" w:cs="Times New Roman"/>
          <w:noProof/>
          <w:sz w:val="28"/>
          <w:szCs w:val="28"/>
        </w:rPr>
      </w:pPr>
    </w:p>
    <w:p w:rsidR="00115889" w:rsidRPr="00DD67C4" w:rsidRDefault="00115889" w:rsidP="00115889">
      <w:pPr>
        <w:spacing w:after="0" w:line="240" w:lineRule="auto"/>
        <w:ind w:right="170"/>
        <w:jc w:val="both"/>
        <w:rPr>
          <w:rFonts w:ascii="Times New Roman" w:eastAsia="Times New Roman" w:hAnsi="Times New Roman" w:cs="Times New Roman"/>
          <w:noProof/>
          <w:sz w:val="28"/>
          <w:szCs w:val="28"/>
        </w:rPr>
      </w:pPr>
    </w:p>
    <w:p w:rsidR="00115889" w:rsidRPr="00DD67C4" w:rsidRDefault="00115889" w:rsidP="00115889">
      <w:pPr>
        <w:spacing w:after="0" w:line="240" w:lineRule="auto"/>
        <w:ind w:right="170"/>
        <w:jc w:val="both"/>
        <w:rPr>
          <w:rFonts w:ascii="Times New Roman" w:eastAsia="Times New Roman" w:hAnsi="Times New Roman" w:cs="Times New Roman"/>
          <w:noProof/>
          <w:sz w:val="28"/>
          <w:szCs w:val="28"/>
        </w:rPr>
      </w:pPr>
    </w:p>
    <w:p w:rsidR="00115889" w:rsidRPr="00DD67C4" w:rsidRDefault="00115889" w:rsidP="00115889">
      <w:pPr>
        <w:spacing w:after="0" w:line="240" w:lineRule="auto"/>
        <w:ind w:right="170"/>
        <w:jc w:val="both"/>
        <w:rPr>
          <w:rFonts w:ascii="Times New Roman" w:eastAsia="Times New Roman" w:hAnsi="Times New Roman" w:cs="Times New Roman"/>
          <w:noProof/>
          <w:sz w:val="28"/>
          <w:szCs w:val="28"/>
        </w:rPr>
      </w:pPr>
    </w:p>
    <w:p w:rsidR="00115889" w:rsidRPr="00DD67C4" w:rsidRDefault="00115889" w:rsidP="00115889">
      <w:pPr>
        <w:spacing w:after="0" w:line="240" w:lineRule="auto"/>
        <w:ind w:right="170"/>
        <w:jc w:val="both"/>
        <w:rPr>
          <w:rFonts w:ascii="Times New Roman" w:eastAsia="Times New Roman" w:hAnsi="Times New Roman" w:cs="Times New Roman"/>
          <w:noProof/>
          <w:sz w:val="28"/>
          <w:szCs w:val="28"/>
        </w:rPr>
      </w:pPr>
    </w:p>
    <w:p w:rsidR="00115889" w:rsidRPr="00DD67C4" w:rsidRDefault="00115889" w:rsidP="00115889">
      <w:pPr>
        <w:spacing w:after="0" w:line="240" w:lineRule="auto"/>
        <w:ind w:right="170"/>
        <w:jc w:val="both"/>
        <w:rPr>
          <w:rFonts w:ascii="Times New Roman" w:eastAsia="Times New Roman" w:hAnsi="Times New Roman" w:cs="Times New Roman"/>
          <w:b/>
          <w:noProof/>
          <w:sz w:val="28"/>
          <w:szCs w:val="28"/>
        </w:rPr>
      </w:pPr>
    </w:p>
    <w:p w:rsidR="00115889" w:rsidRPr="00DD67C4" w:rsidRDefault="00115889" w:rsidP="00115889">
      <w:pPr>
        <w:spacing w:after="0" w:line="240" w:lineRule="auto"/>
        <w:ind w:right="170"/>
        <w:jc w:val="center"/>
        <w:rPr>
          <w:rFonts w:ascii="Times New Roman" w:eastAsia="Times New Roman" w:hAnsi="Times New Roman" w:cs="Times New Roman"/>
          <w:b/>
          <w:noProof/>
          <w:sz w:val="28"/>
          <w:szCs w:val="28"/>
        </w:rPr>
      </w:pPr>
      <w:r w:rsidRPr="00DD67C4">
        <w:rPr>
          <w:rFonts w:ascii="Times New Roman" w:eastAsia="Times New Roman" w:hAnsi="Times New Roman" w:cs="Times New Roman"/>
          <w:b/>
          <w:noProof/>
          <w:sz w:val="28"/>
          <w:szCs w:val="28"/>
        </w:rPr>
        <w:t>МЕТОДИЧЕСКОЕ   ПОСОБИЕ</w:t>
      </w:r>
    </w:p>
    <w:p w:rsidR="00115889" w:rsidRPr="00DD67C4" w:rsidRDefault="00115889" w:rsidP="00115889">
      <w:pPr>
        <w:spacing w:after="0" w:line="240" w:lineRule="auto"/>
        <w:ind w:right="170"/>
        <w:jc w:val="center"/>
        <w:rPr>
          <w:rFonts w:ascii="Times New Roman" w:eastAsia="Times New Roman" w:hAnsi="Times New Roman" w:cs="Times New Roman"/>
          <w:b/>
          <w:noProof/>
          <w:sz w:val="28"/>
          <w:szCs w:val="28"/>
        </w:rPr>
      </w:pPr>
    </w:p>
    <w:p w:rsidR="0018121A" w:rsidRDefault="00814C87" w:rsidP="00115889">
      <w:pPr>
        <w:spacing w:after="0" w:line="360" w:lineRule="auto"/>
        <w:ind w:right="170"/>
        <w:jc w:val="center"/>
        <w:rPr>
          <w:rFonts w:ascii="Times New Roman" w:hAnsi="Times New Roman" w:cs="Times New Roman"/>
          <w:b/>
          <w:sz w:val="28"/>
          <w:szCs w:val="28"/>
        </w:rPr>
      </w:pPr>
      <w:r w:rsidRPr="00DD67C4">
        <w:rPr>
          <w:rFonts w:ascii="Times New Roman" w:eastAsia="Times New Roman" w:hAnsi="Times New Roman" w:cs="Times New Roman"/>
          <w:b/>
          <w:noProof/>
          <w:sz w:val="28"/>
          <w:szCs w:val="28"/>
        </w:rPr>
        <w:t>П</w:t>
      </w:r>
      <w:r w:rsidR="00115889" w:rsidRPr="00DD67C4">
        <w:rPr>
          <w:rFonts w:ascii="Times New Roman" w:eastAsia="Times New Roman" w:hAnsi="Times New Roman" w:cs="Times New Roman"/>
          <w:b/>
          <w:noProof/>
          <w:sz w:val="28"/>
          <w:szCs w:val="28"/>
        </w:rPr>
        <w:t>о</w:t>
      </w:r>
      <w:r>
        <w:rPr>
          <w:rFonts w:ascii="Times New Roman" w:eastAsia="Times New Roman" w:hAnsi="Times New Roman" w:cs="Times New Roman"/>
          <w:b/>
          <w:noProof/>
          <w:sz w:val="28"/>
          <w:szCs w:val="28"/>
        </w:rPr>
        <w:t xml:space="preserve"> </w:t>
      </w:r>
      <w:r w:rsidR="00115889" w:rsidRPr="00DD67C4">
        <w:rPr>
          <w:rFonts w:ascii="Times New Roman" w:eastAsia="Times New Roman" w:hAnsi="Times New Roman" w:cs="Times New Roman"/>
          <w:b/>
          <w:noProof/>
          <w:sz w:val="28"/>
          <w:szCs w:val="28"/>
        </w:rPr>
        <w:t xml:space="preserve">выполнению курсового проекта  </w:t>
      </w:r>
      <w:r w:rsidR="00115889" w:rsidRPr="00DD67C4">
        <w:rPr>
          <w:rFonts w:ascii="Times New Roman" w:hAnsi="Times New Roman" w:cs="Times New Roman"/>
          <w:b/>
          <w:sz w:val="28"/>
          <w:szCs w:val="28"/>
        </w:rPr>
        <w:t>ПМ.0</w:t>
      </w:r>
      <w:r w:rsidR="0018121A">
        <w:rPr>
          <w:rFonts w:ascii="Times New Roman" w:hAnsi="Times New Roman" w:cs="Times New Roman"/>
          <w:b/>
          <w:sz w:val="28"/>
          <w:szCs w:val="28"/>
        </w:rPr>
        <w:t>1</w:t>
      </w:r>
      <w:r w:rsidR="00115889" w:rsidRPr="00DD67C4">
        <w:rPr>
          <w:rFonts w:ascii="Times New Roman" w:hAnsi="Times New Roman" w:cs="Times New Roman"/>
          <w:b/>
          <w:sz w:val="28"/>
          <w:szCs w:val="28"/>
        </w:rPr>
        <w:t>.  МДК 0</w:t>
      </w:r>
      <w:r w:rsidR="0018121A">
        <w:rPr>
          <w:rFonts w:ascii="Times New Roman" w:hAnsi="Times New Roman" w:cs="Times New Roman"/>
          <w:b/>
          <w:sz w:val="28"/>
          <w:szCs w:val="28"/>
        </w:rPr>
        <w:t>1</w:t>
      </w:r>
      <w:r w:rsidR="00115889" w:rsidRPr="00DD67C4">
        <w:rPr>
          <w:rFonts w:ascii="Times New Roman" w:hAnsi="Times New Roman" w:cs="Times New Roman"/>
          <w:b/>
          <w:sz w:val="28"/>
          <w:szCs w:val="28"/>
        </w:rPr>
        <w:t>.0</w:t>
      </w:r>
      <w:r w:rsidR="0018121A">
        <w:rPr>
          <w:rFonts w:ascii="Times New Roman" w:hAnsi="Times New Roman" w:cs="Times New Roman"/>
          <w:b/>
          <w:sz w:val="28"/>
          <w:szCs w:val="28"/>
        </w:rPr>
        <w:t>2</w:t>
      </w:r>
    </w:p>
    <w:p w:rsidR="00115889" w:rsidRPr="008447E7" w:rsidRDefault="00115889" w:rsidP="00115889">
      <w:pPr>
        <w:spacing w:after="0" w:line="360" w:lineRule="auto"/>
        <w:ind w:right="170"/>
        <w:jc w:val="center"/>
        <w:rPr>
          <w:rFonts w:ascii="Times New Roman" w:eastAsia="Times New Roman" w:hAnsi="Times New Roman" w:cs="Times New Roman"/>
          <w:b/>
          <w:noProof/>
          <w:sz w:val="28"/>
          <w:szCs w:val="28"/>
        </w:rPr>
      </w:pPr>
      <w:r w:rsidRPr="008447E7">
        <w:rPr>
          <w:rFonts w:ascii="Times New Roman" w:eastAsia="Calibri" w:hAnsi="Times New Roman" w:cs="Times New Roman"/>
          <w:b/>
          <w:bCs/>
          <w:sz w:val="28"/>
          <w:szCs w:val="28"/>
        </w:rPr>
        <w:t>«</w:t>
      </w:r>
      <w:r w:rsidR="0018121A" w:rsidRPr="008447E7">
        <w:rPr>
          <w:rFonts w:ascii="Times New Roman" w:hAnsi="Times New Roman" w:cs="Times New Roman"/>
          <w:b/>
          <w:sz w:val="28"/>
          <w:szCs w:val="28"/>
        </w:rPr>
        <w:t>Техническое обслуживание автомобильного транспорта</w:t>
      </w:r>
      <w:r w:rsidRPr="008447E7">
        <w:rPr>
          <w:rFonts w:ascii="Times New Roman" w:eastAsia="Calibri" w:hAnsi="Times New Roman" w:cs="Times New Roman"/>
          <w:b/>
          <w:bCs/>
          <w:sz w:val="28"/>
          <w:szCs w:val="28"/>
        </w:rPr>
        <w:t>»</w:t>
      </w:r>
    </w:p>
    <w:p w:rsidR="008447E7" w:rsidRDefault="00A968FE" w:rsidP="008447E7">
      <w:pPr>
        <w:spacing w:after="0"/>
        <w:jc w:val="center"/>
        <w:rPr>
          <w:rFonts w:ascii="Times New Roman" w:hAnsi="Times New Roman" w:cs="Times New Roman"/>
          <w:b/>
          <w:sz w:val="28"/>
          <w:szCs w:val="28"/>
        </w:rPr>
      </w:pPr>
      <w:r>
        <w:rPr>
          <w:rFonts w:ascii="Times New Roman" w:hAnsi="Times New Roman" w:cs="Times New Roman"/>
          <w:b/>
          <w:sz w:val="28"/>
          <w:szCs w:val="28"/>
        </w:rPr>
        <w:t>с</w:t>
      </w:r>
      <w:r w:rsidR="00115889" w:rsidRPr="008447E7">
        <w:rPr>
          <w:rFonts w:ascii="Times New Roman" w:hAnsi="Times New Roman" w:cs="Times New Roman"/>
          <w:b/>
          <w:sz w:val="28"/>
          <w:szCs w:val="28"/>
        </w:rPr>
        <w:t xml:space="preserve">пециальность: </w:t>
      </w:r>
      <w:r w:rsidR="0018121A" w:rsidRPr="008447E7">
        <w:rPr>
          <w:rFonts w:ascii="Times New Roman" w:hAnsi="Times New Roman" w:cs="Times New Roman"/>
          <w:b/>
          <w:sz w:val="28"/>
          <w:szCs w:val="28"/>
        </w:rPr>
        <w:t>23.</w:t>
      </w:r>
      <w:r w:rsidR="00115889" w:rsidRPr="008447E7">
        <w:rPr>
          <w:rFonts w:ascii="Times New Roman" w:hAnsi="Times New Roman" w:cs="Times New Roman"/>
          <w:b/>
          <w:sz w:val="28"/>
          <w:szCs w:val="28"/>
        </w:rPr>
        <w:t>02.0</w:t>
      </w:r>
      <w:r w:rsidR="0018121A" w:rsidRPr="008447E7">
        <w:rPr>
          <w:rFonts w:ascii="Times New Roman" w:hAnsi="Times New Roman" w:cs="Times New Roman"/>
          <w:b/>
          <w:sz w:val="28"/>
          <w:szCs w:val="28"/>
        </w:rPr>
        <w:t>3</w:t>
      </w:r>
      <w:r w:rsidR="00115889" w:rsidRPr="008447E7">
        <w:rPr>
          <w:rFonts w:ascii="Times New Roman" w:hAnsi="Times New Roman" w:cs="Times New Roman"/>
          <w:b/>
          <w:sz w:val="28"/>
          <w:szCs w:val="28"/>
        </w:rPr>
        <w:t xml:space="preserve">. </w:t>
      </w:r>
    </w:p>
    <w:p w:rsidR="0018121A" w:rsidRPr="008447E7" w:rsidRDefault="0018121A" w:rsidP="008447E7">
      <w:pPr>
        <w:spacing w:after="0"/>
        <w:jc w:val="center"/>
        <w:rPr>
          <w:rFonts w:ascii="Times New Roman" w:hAnsi="Times New Roman" w:cs="Times New Roman"/>
          <w:b/>
          <w:sz w:val="28"/>
          <w:szCs w:val="28"/>
        </w:rPr>
      </w:pPr>
      <w:r w:rsidRPr="008447E7">
        <w:rPr>
          <w:rFonts w:ascii="Times New Roman" w:hAnsi="Times New Roman" w:cs="Times New Roman"/>
          <w:b/>
          <w:sz w:val="28"/>
          <w:szCs w:val="28"/>
        </w:rPr>
        <w:t>«Техническое обслуживание</w:t>
      </w:r>
      <w:r w:rsidR="00A968FE">
        <w:rPr>
          <w:rFonts w:ascii="Times New Roman" w:hAnsi="Times New Roman" w:cs="Times New Roman"/>
          <w:b/>
          <w:sz w:val="28"/>
          <w:szCs w:val="28"/>
        </w:rPr>
        <w:t xml:space="preserve"> </w:t>
      </w:r>
      <w:r w:rsidRPr="008447E7">
        <w:rPr>
          <w:rFonts w:ascii="Times New Roman" w:hAnsi="Times New Roman" w:cs="Times New Roman"/>
          <w:b/>
          <w:sz w:val="28"/>
          <w:szCs w:val="28"/>
        </w:rPr>
        <w:t>и ремонт автомобильного транспорта»</w:t>
      </w:r>
    </w:p>
    <w:p w:rsidR="00115889" w:rsidRPr="00CC5D1D" w:rsidRDefault="00115889" w:rsidP="00115889">
      <w:pPr>
        <w:spacing w:line="360" w:lineRule="auto"/>
        <w:ind w:right="170"/>
        <w:jc w:val="center"/>
        <w:rPr>
          <w:rFonts w:ascii="Times New Roman" w:hAnsi="Times New Roman" w:cs="Times New Roman"/>
          <w:sz w:val="28"/>
          <w:szCs w:val="28"/>
        </w:rPr>
      </w:pPr>
    </w:p>
    <w:p w:rsidR="00115889" w:rsidRPr="00DD67C4" w:rsidRDefault="00115889" w:rsidP="00115889">
      <w:pPr>
        <w:spacing w:after="0" w:line="240" w:lineRule="auto"/>
        <w:ind w:right="170"/>
        <w:jc w:val="both"/>
        <w:rPr>
          <w:rFonts w:ascii="Times New Roman" w:eastAsia="Times New Roman" w:hAnsi="Times New Roman" w:cs="Times New Roman"/>
          <w:noProof/>
          <w:sz w:val="28"/>
          <w:szCs w:val="28"/>
        </w:rPr>
      </w:pPr>
    </w:p>
    <w:p w:rsidR="00115889" w:rsidRPr="00DD67C4" w:rsidRDefault="00115889" w:rsidP="00115889">
      <w:pPr>
        <w:spacing w:after="0" w:line="240" w:lineRule="auto"/>
        <w:ind w:right="170"/>
        <w:jc w:val="both"/>
        <w:rPr>
          <w:rFonts w:ascii="Times New Roman" w:eastAsia="Times New Roman" w:hAnsi="Times New Roman" w:cs="Times New Roman"/>
          <w:b/>
          <w:i/>
          <w:noProof/>
          <w:sz w:val="28"/>
          <w:szCs w:val="28"/>
        </w:rPr>
      </w:pPr>
    </w:p>
    <w:p w:rsidR="00115889" w:rsidRPr="00DD67C4" w:rsidRDefault="00115889" w:rsidP="00115889">
      <w:pPr>
        <w:spacing w:after="0" w:line="240" w:lineRule="auto"/>
        <w:ind w:right="170"/>
        <w:jc w:val="both"/>
        <w:rPr>
          <w:rFonts w:ascii="Times New Roman" w:eastAsia="Times New Roman" w:hAnsi="Times New Roman" w:cs="Times New Roman"/>
          <w:noProof/>
          <w:sz w:val="28"/>
          <w:szCs w:val="28"/>
        </w:rPr>
      </w:pPr>
    </w:p>
    <w:p w:rsidR="00814C87" w:rsidRDefault="00814C87" w:rsidP="00814C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360" w:lineRule="auto"/>
        <w:ind w:right="170"/>
        <w:jc w:val="right"/>
        <w:rPr>
          <w:rFonts w:ascii="Times New Roman" w:hAnsi="Times New Roman" w:cs="Times New Roman"/>
          <w:sz w:val="28"/>
          <w:szCs w:val="28"/>
        </w:rPr>
      </w:pPr>
    </w:p>
    <w:p w:rsidR="00814C87" w:rsidRDefault="00814C87" w:rsidP="00814C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360" w:lineRule="auto"/>
        <w:ind w:right="170"/>
        <w:jc w:val="right"/>
        <w:rPr>
          <w:rFonts w:ascii="Times New Roman" w:hAnsi="Times New Roman" w:cs="Times New Roman"/>
          <w:sz w:val="28"/>
          <w:szCs w:val="28"/>
        </w:rPr>
      </w:pPr>
      <w:r>
        <w:rPr>
          <w:rFonts w:ascii="Times New Roman" w:hAnsi="Times New Roman" w:cs="Times New Roman"/>
          <w:sz w:val="28"/>
          <w:szCs w:val="28"/>
        </w:rPr>
        <w:t>Разработал</w:t>
      </w:r>
      <w:r w:rsidR="00AF0B23" w:rsidRPr="00DD67C4">
        <w:rPr>
          <w:rFonts w:ascii="Times New Roman" w:hAnsi="Times New Roman" w:cs="Times New Roman"/>
          <w:sz w:val="28"/>
          <w:szCs w:val="28"/>
        </w:rPr>
        <w:t xml:space="preserve">:   </w:t>
      </w:r>
      <w:r w:rsidR="00AF0B23">
        <w:rPr>
          <w:rFonts w:ascii="Times New Roman" w:hAnsi="Times New Roman" w:cs="Times New Roman"/>
          <w:sz w:val="28"/>
          <w:szCs w:val="28"/>
        </w:rPr>
        <w:t>Бойков Ю.А.,</w:t>
      </w:r>
      <w:r w:rsidR="00AF0B23" w:rsidRPr="00DD67C4">
        <w:rPr>
          <w:rFonts w:ascii="Times New Roman" w:hAnsi="Times New Roman" w:cs="Times New Roman"/>
          <w:sz w:val="28"/>
          <w:szCs w:val="28"/>
        </w:rPr>
        <w:t xml:space="preserve"> </w:t>
      </w:r>
    </w:p>
    <w:p w:rsidR="00AF0B23" w:rsidRPr="00DD67C4" w:rsidRDefault="00AF0B23" w:rsidP="00814C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360" w:lineRule="auto"/>
        <w:ind w:right="170"/>
        <w:jc w:val="right"/>
        <w:rPr>
          <w:rFonts w:ascii="Times New Roman" w:hAnsi="Times New Roman" w:cs="Times New Roman"/>
          <w:sz w:val="28"/>
          <w:szCs w:val="28"/>
        </w:rPr>
      </w:pPr>
      <w:r w:rsidRPr="00DD67C4">
        <w:rPr>
          <w:rFonts w:ascii="Times New Roman" w:hAnsi="Times New Roman" w:cs="Times New Roman"/>
          <w:sz w:val="28"/>
          <w:szCs w:val="28"/>
        </w:rPr>
        <w:t xml:space="preserve">преподаватель специальных дисциплин </w:t>
      </w:r>
    </w:p>
    <w:p w:rsidR="00115889" w:rsidRPr="00DD67C4" w:rsidRDefault="00115889" w:rsidP="00115889">
      <w:pPr>
        <w:spacing w:after="0" w:line="240" w:lineRule="auto"/>
        <w:ind w:right="170"/>
        <w:jc w:val="both"/>
        <w:rPr>
          <w:rFonts w:ascii="Times New Roman" w:eastAsia="Times New Roman" w:hAnsi="Times New Roman" w:cs="Times New Roman"/>
          <w:noProof/>
          <w:sz w:val="28"/>
          <w:szCs w:val="28"/>
        </w:rPr>
      </w:pPr>
    </w:p>
    <w:p w:rsidR="00115889" w:rsidRPr="00DD67C4" w:rsidRDefault="00115889" w:rsidP="00115889">
      <w:pPr>
        <w:spacing w:after="0" w:line="240" w:lineRule="auto"/>
        <w:ind w:right="170"/>
        <w:jc w:val="both"/>
        <w:rPr>
          <w:rFonts w:ascii="Times New Roman" w:eastAsia="Times New Roman" w:hAnsi="Times New Roman" w:cs="Times New Roman"/>
          <w:noProof/>
          <w:sz w:val="28"/>
          <w:szCs w:val="28"/>
        </w:rPr>
      </w:pPr>
    </w:p>
    <w:p w:rsidR="00115889" w:rsidRPr="00DD67C4" w:rsidRDefault="00115889" w:rsidP="00115889">
      <w:pPr>
        <w:spacing w:after="0" w:line="240" w:lineRule="auto"/>
        <w:ind w:right="170"/>
        <w:jc w:val="both"/>
        <w:rPr>
          <w:rFonts w:ascii="Times New Roman" w:eastAsia="Times New Roman" w:hAnsi="Times New Roman" w:cs="Times New Roman"/>
          <w:noProof/>
          <w:sz w:val="28"/>
          <w:szCs w:val="28"/>
        </w:rPr>
      </w:pPr>
    </w:p>
    <w:p w:rsidR="00115889" w:rsidRPr="00DD67C4" w:rsidRDefault="00115889" w:rsidP="00115889">
      <w:pPr>
        <w:spacing w:after="0" w:line="240" w:lineRule="auto"/>
        <w:ind w:right="170"/>
        <w:jc w:val="both"/>
        <w:rPr>
          <w:rFonts w:ascii="Times New Roman" w:eastAsia="Times New Roman" w:hAnsi="Times New Roman" w:cs="Times New Roman"/>
          <w:noProof/>
          <w:sz w:val="28"/>
          <w:szCs w:val="28"/>
        </w:rPr>
      </w:pPr>
    </w:p>
    <w:p w:rsidR="00115889" w:rsidRPr="00DD67C4" w:rsidRDefault="00115889" w:rsidP="00115889">
      <w:pPr>
        <w:spacing w:after="0" w:line="240" w:lineRule="auto"/>
        <w:ind w:right="170"/>
        <w:jc w:val="both"/>
        <w:rPr>
          <w:rFonts w:ascii="Times New Roman" w:eastAsia="Times New Roman" w:hAnsi="Times New Roman" w:cs="Times New Roman"/>
          <w:b/>
          <w:noProof/>
          <w:sz w:val="28"/>
          <w:szCs w:val="28"/>
        </w:rPr>
      </w:pPr>
    </w:p>
    <w:p w:rsidR="00115889" w:rsidRPr="00DD67C4" w:rsidRDefault="00115889" w:rsidP="00115889">
      <w:pPr>
        <w:spacing w:after="0" w:line="240" w:lineRule="auto"/>
        <w:ind w:right="170"/>
        <w:jc w:val="both"/>
        <w:rPr>
          <w:rFonts w:ascii="Times New Roman" w:eastAsia="Times New Roman" w:hAnsi="Times New Roman" w:cs="Times New Roman"/>
          <w:noProof/>
          <w:sz w:val="28"/>
          <w:szCs w:val="28"/>
        </w:rPr>
      </w:pPr>
    </w:p>
    <w:p w:rsidR="00115889" w:rsidRPr="00814C87" w:rsidRDefault="00814C87" w:rsidP="00115889">
      <w:pPr>
        <w:spacing w:after="0" w:line="240" w:lineRule="auto"/>
        <w:ind w:right="170"/>
        <w:jc w:val="center"/>
        <w:rPr>
          <w:rFonts w:ascii="Times New Roman" w:eastAsia="Times New Roman" w:hAnsi="Times New Roman" w:cs="Times New Roman"/>
          <w:noProof/>
          <w:sz w:val="28"/>
          <w:szCs w:val="28"/>
        </w:rPr>
      </w:pPr>
      <w:r w:rsidRPr="00814C87">
        <w:rPr>
          <w:rFonts w:ascii="Times New Roman" w:eastAsia="Times New Roman" w:hAnsi="Times New Roman" w:cs="Times New Roman"/>
          <w:noProof/>
          <w:sz w:val="28"/>
          <w:szCs w:val="28"/>
        </w:rPr>
        <w:t xml:space="preserve">г. Вышний </w:t>
      </w:r>
      <w:r w:rsidR="00115889" w:rsidRPr="00814C87">
        <w:rPr>
          <w:rFonts w:ascii="Times New Roman" w:eastAsia="Times New Roman" w:hAnsi="Times New Roman" w:cs="Times New Roman"/>
          <w:noProof/>
          <w:sz w:val="28"/>
          <w:szCs w:val="28"/>
        </w:rPr>
        <w:t xml:space="preserve"> Волочек</w:t>
      </w:r>
    </w:p>
    <w:p w:rsidR="00115889" w:rsidRPr="00DD67C4" w:rsidRDefault="00115889" w:rsidP="00115889">
      <w:pPr>
        <w:spacing w:after="0" w:line="240" w:lineRule="auto"/>
        <w:ind w:right="170"/>
        <w:jc w:val="center"/>
        <w:rPr>
          <w:rFonts w:ascii="Times New Roman" w:eastAsia="Times New Roman" w:hAnsi="Times New Roman" w:cs="Times New Roman"/>
          <w:noProof/>
          <w:sz w:val="28"/>
          <w:szCs w:val="28"/>
        </w:rPr>
      </w:pPr>
      <w:r w:rsidRPr="00DD67C4">
        <w:rPr>
          <w:rFonts w:ascii="Times New Roman" w:eastAsia="Times New Roman" w:hAnsi="Times New Roman" w:cs="Times New Roman"/>
          <w:noProof/>
          <w:sz w:val="28"/>
          <w:szCs w:val="28"/>
        </w:rPr>
        <w:t>201</w:t>
      </w:r>
      <w:r w:rsidR="0018121A">
        <w:rPr>
          <w:rFonts w:ascii="Times New Roman" w:eastAsia="Times New Roman" w:hAnsi="Times New Roman" w:cs="Times New Roman"/>
          <w:noProof/>
          <w:sz w:val="28"/>
          <w:szCs w:val="28"/>
        </w:rPr>
        <w:t>7</w:t>
      </w:r>
      <w:r w:rsidR="007F5C82">
        <w:rPr>
          <w:rFonts w:ascii="Times New Roman" w:eastAsia="Times New Roman" w:hAnsi="Times New Roman" w:cs="Times New Roman"/>
          <w:noProof/>
          <w:sz w:val="28"/>
          <w:szCs w:val="28"/>
        </w:rPr>
        <w:t>г.</w:t>
      </w:r>
    </w:p>
    <w:p w:rsidR="00115889" w:rsidRPr="00DD67C4" w:rsidRDefault="00115889" w:rsidP="00115889">
      <w:pPr>
        <w:spacing w:after="0" w:line="240" w:lineRule="auto"/>
        <w:ind w:right="170"/>
        <w:jc w:val="both"/>
        <w:rPr>
          <w:rFonts w:ascii="Times New Roman" w:eastAsia="Times New Roman" w:hAnsi="Times New Roman" w:cs="Times New Roman"/>
          <w:noProof/>
          <w:sz w:val="28"/>
          <w:szCs w:val="28"/>
        </w:rPr>
      </w:pPr>
    </w:p>
    <w:p w:rsidR="00115889" w:rsidRPr="00DD67C4" w:rsidRDefault="00115889" w:rsidP="00115889">
      <w:pPr>
        <w:spacing w:after="0" w:line="240" w:lineRule="auto"/>
        <w:ind w:right="170"/>
        <w:jc w:val="both"/>
        <w:rPr>
          <w:rFonts w:ascii="Times New Roman" w:eastAsia="Times New Roman" w:hAnsi="Times New Roman" w:cs="Times New Roman"/>
          <w:noProof/>
          <w:sz w:val="28"/>
          <w:szCs w:val="28"/>
        </w:rPr>
      </w:pPr>
    </w:p>
    <w:p w:rsidR="00115889" w:rsidRPr="00DD67C4" w:rsidRDefault="00115889" w:rsidP="00115889">
      <w:pPr>
        <w:spacing w:after="0" w:line="240" w:lineRule="auto"/>
        <w:ind w:right="170"/>
        <w:jc w:val="both"/>
        <w:rPr>
          <w:rFonts w:ascii="Times New Roman" w:eastAsia="Times New Roman" w:hAnsi="Times New Roman" w:cs="Times New Roman"/>
          <w:noProof/>
          <w:sz w:val="28"/>
          <w:szCs w:val="28"/>
        </w:rPr>
      </w:pPr>
    </w:p>
    <w:p w:rsidR="00814C87" w:rsidRDefault="00814C87" w:rsidP="00814C8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170"/>
        <w:jc w:val="both"/>
        <w:rPr>
          <w:rFonts w:ascii="Times New Roman" w:hAnsi="Times New Roman" w:cs="Times New Roman"/>
          <w:sz w:val="28"/>
          <w:szCs w:val="28"/>
        </w:rPr>
      </w:pPr>
    </w:p>
    <w:p w:rsidR="00814C87" w:rsidRDefault="00814C87" w:rsidP="00814C8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170"/>
        <w:jc w:val="both"/>
        <w:rPr>
          <w:rFonts w:ascii="Times New Roman" w:hAnsi="Times New Roman" w:cs="Times New Roman"/>
          <w:sz w:val="28"/>
          <w:szCs w:val="28"/>
        </w:rPr>
      </w:pPr>
    </w:p>
    <w:p w:rsidR="00814C87" w:rsidRPr="00814C87" w:rsidRDefault="00814C87" w:rsidP="00814C87">
      <w:pPr>
        <w:pStyle w:val="af0"/>
        <w:jc w:val="center"/>
        <w:rPr>
          <w:rFonts w:ascii="Times New Roman" w:hAnsi="Times New Roman" w:cs="Times New Roman"/>
          <w:sz w:val="28"/>
          <w:szCs w:val="28"/>
        </w:rPr>
      </w:pPr>
      <w:r w:rsidRPr="00814C87">
        <w:rPr>
          <w:rFonts w:ascii="Times New Roman" w:hAnsi="Times New Roman" w:cs="Times New Roman"/>
          <w:sz w:val="28"/>
          <w:szCs w:val="28"/>
        </w:rPr>
        <w:t>Методическая разработка рассмотрена цикловой комиссией</w:t>
      </w:r>
    </w:p>
    <w:p w:rsidR="00814C87" w:rsidRPr="00814C87" w:rsidRDefault="0092065D" w:rsidP="00814C87">
      <w:pPr>
        <w:pStyle w:val="af0"/>
        <w:jc w:val="center"/>
        <w:rPr>
          <w:rFonts w:ascii="Times New Roman" w:hAnsi="Times New Roman" w:cs="Times New Roman"/>
          <w:sz w:val="28"/>
          <w:szCs w:val="28"/>
        </w:rPr>
      </w:pPr>
      <w:r>
        <w:rPr>
          <w:rFonts w:ascii="Times New Roman" w:hAnsi="Times New Roman" w:cs="Times New Roman"/>
          <w:sz w:val="28"/>
          <w:szCs w:val="28"/>
        </w:rPr>
        <w:t>профессионального</w:t>
      </w:r>
      <w:r w:rsidR="00814C87" w:rsidRPr="00814C87">
        <w:rPr>
          <w:rFonts w:ascii="Times New Roman" w:hAnsi="Times New Roman" w:cs="Times New Roman"/>
          <w:sz w:val="28"/>
          <w:szCs w:val="28"/>
        </w:rPr>
        <w:t xml:space="preserve">   </w:t>
      </w:r>
      <w:r>
        <w:rPr>
          <w:rFonts w:ascii="Times New Roman" w:hAnsi="Times New Roman" w:cs="Times New Roman"/>
          <w:sz w:val="28"/>
          <w:szCs w:val="28"/>
        </w:rPr>
        <w:t>цикла</w:t>
      </w:r>
    </w:p>
    <w:p w:rsidR="00814C87" w:rsidRPr="00814C87" w:rsidRDefault="00814C87" w:rsidP="00814C87">
      <w:pPr>
        <w:pStyle w:val="af0"/>
        <w:jc w:val="center"/>
        <w:rPr>
          <w:rFonts w:ascii="Times New Roman" w:hAnsi="Times New Roman" w:cs="Times New Roman"/>
          <w:sz w:val="28"/>
          <w:szCs w:val="28"/>
        </w:rPr>
      </w:pPr>
      <w:r w:rsidRPr="00814C87">
        <w:rPr>
          <w:rFonts w:ascii="Times New Roman" w:hAnsi="Times New Roman" w:cs="Times New Roman"/>
          <w:sz w:val="28"/>
          <w:szCs w:val="28"/>
        </w:rPr>
        <w:t>Протокол заседания цикловой комиссии №____  от «___» ________20__ г.</w:t>
      </w:r>
    </w:p>
    <w:p w:rsidR="00814C87" w:rsidRPr="00814C87" w:rsidRDefault="00814C87" w:rsidP="00814C87">
      <w:pPr>
        <w:pStyle w:val="af0"/>
        <w:jc w:val="center"/>
        <w:rPr>
          <w:rFonts w:ascii="Times New Roman" w:hAnsi="Times New Roman" w:cs="Times New Roman"/>
          <w:sz w:val="28"/>
          <w:szCs w:val="28"/>
        </w:rPr>
      </w:pPr>
    </w:p>
    <w:p w:rsidR="00814C87" w:rsidRPr="00814C87" w:rsidRDefault="00814C87" w:rsidP="00814C87">
      <w:pPr>
        <w:pStyle w:val="af0"/>
        <w:jc w:val="center"/>
        <w:rPr>
          <w:rFonts w:ascii="Times New Roman" w:hAnsi="Times New Roman" w:cs="Times New Roman"/>
          <w:sz w:val="28"/>
          <w:szCs w:val="28"/>
        </w:rPr>
      </w:pPr>
      <w:r>
        <w:rPr>
          <w:rFonts w:ascii="Times New Roman" w:hAnsi="Times New Roman" w:cs="Times New Roman"/>
          <w:sz w:val="28"/>
          <w:szCs w:val="28"/>
        </w:rPr>
        <w:t xml:space="preserve">                                        </w:t>
      </w:r>
      <w:r w:rsidRPr="00814C87">
        <w:rPr>
          <w:rFonts w:ascii="Times New Roman" w:hAnsi="Times New Roman" w:cs="Times New Roman"/>
          <w:sz w:val="28"/>
          <w:szCs w:val="28"/>
        </w:rPr>
        <w:t>Председатель  ________          А.Ю.Иванов</w:t>
      </w:r>
    </w:p>
    <w:p w:rsidR="00814C87" w:rsidRDefault="00814C87" w:rsidP="00814C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sz w:val="28"/>
          <w:szCs w:val="28"/>
        </w:rPr>
      </w:pPr>
      <w:r>
        <w:rPr>
          <w:sz w:val="28"/>
          <w:szCs w:val="28"/>
        </w:rPr>
        <w:t xml:space="preserve">                                        </w:t>
      </w:r>
    </w:p>
    <w:p w:rsidR="00482304" w:rsidRDefault="00AF0B23" w:rsidP="00AF0B23">
      <w:pPr>
        <w:shd w:val="clear" w:color="auto" w:fill="FFFFFF"/>
        <w:spacing w:after="0" w:line="360" w:lineRule="auto"/>
        <w:jc w:val="center"/>
        <w:rPr>
          <w:rFonts w:ascii="Times New Roman" w:eastAsia="Times New Roman" w:hAnsi="Times New Roman" w:cs="Times New Roman"/>
          <w:b/>
          <w:bCs/>
          <w:color w:val="000000"/>
          <w:spacing w:val="6"/>
          <w:sz w:val="28"/>
          <w:szCs w:val="28"/>
          <w:lang w:eastAsia="ru-RU"/>
        </w:rPr>
      </w:pPr>
      <w:r>
        <w:rPr>
          <w:rFonts w:ascii="Times New Roman" w:eastAsia="Times New Roman" w:hAnsi="Times New Roman" w:cs="Times New Roman"/>
          <w:b/>
          <w:bCs/>
          <w:color w:val="000000"/>
          <w:spacing w:val="6"/>
          <w:sz w:val="28"/>
          <w:szCs w:val="28"/>
          <w:lang w:eastAsia="ru-RU"/>
        </w:rPr>
        <w:t>Аннотация</w:t>
      </w:r>
    </w:p>
    <w:p w:rsidR="006A53B9" w:rsidRPr="006A53B9" w:rsidRDefault="006A53B9" w:rsidP="006A53B9">
      <w:pPr>
        <w:spacing w:before="150" w:after="150" w:line="360" w:lineRule="auto"/>
        <w:ind w:left="150" w:right="150"/>
        <w:rPr>
          <w:rFonts w:ascii="Times New Roman" w:eastAsia="Times New Roman" w:hAnsi="Times New Roman" w:cs="Times New Roman"/>
          <w:sz w:val="28"/>
          <w:szCs w:val="28"/>
          <w:lang w:eastAsia="ru-RU"/>
        </w:rPr>
      </w:pPr>
      <w:r w:rsidRPr="006A53B9">
        <w:rPr>
          <w:rFonts w:ascii="Times New Roman" w:eastAsia="Times New Roman" w:hAnsi="Times New Roman" w:cs="Times New Roman"/>
          <w:sz w:val="28"/>
          <w:szCs w:val="28"/>
          <w:lang w:eastAsia="ru-RU"/>
        </w:rPr>
        <w:t xml:space="preserve">Целью данных методических указаний является оказание помощи обучающимся в написании курсового проекта по МДК.01.02 Техническое обслуживание и ремонт автомобильного транспорта (в части </w:t>
      </w:r>
      <w:r w:rsidR="0037503B">
        <w:rPr>
          <w:rFonts w:ascii="Times New Roman" w:eastAsia="Times New Roman" w:hAnsi="Times New Roman" w:cs="Times New Roman"/>
          <w:sz w:val="28"/>
          <w:szCs w:val="28"/>
          <w:lang w:eastAsia="ru-RU"/>
        </w:rPr>
        <w:t>ТО</w:t>
      </w:r>
      <w:r w:rsidRPr="006A53B9">
        <w:rPr>
          <w:rFonts w:ascii="Times New Roman" w:eastAsia="Times New Roman" w:hAnsi="Times New Roman" w:cs="Times New Roman"/>
          <w:sz w:val="28"/>
          <w:szCs w:val="28"/>
          <w:lang w:eastAsia="ru-RU"/>
        </w:rPr>
        <w:t xml:space="preserve"> автомобилей) ПМ.01. Техническое обслуживание и ремонт автотранспорта.</w:t>
      </w:r>
    </w:p>
    <w:p w:rsidR="006A53B9" w:rsidRDefault="006A53B9" w:rsidP="006A53B9">
      <w:pPr>
        <w:spacing w:before="150" w:after="150" w:line="360" w:lineRule="auto"/>
        <w:ind w:left="150" w:right="150"/>
        <w:rPr>
          <w:rFonts w:ascii="Times New Roman" w:eastAsia="Times New Roman" w:hAnsi="Times New Roman" w:cs="Times New Roman"/>
          <w:sz w:val="28"/>
          <w:szCs w:val="28"/>
          <w:lang w:eastAsia="ru-RU"/>
        </w:rPr>
      </w:pPr>
      <w:r w:rsidRPr="006A53B9">
        <w:rPr>
          <w:rFonts w:ascii="Times New Roman" w:eastAsia="Times New Roman" w:hAnsi="Times New Roman" w:cs="Times New Roman"/>
          <w:sz w:val="28"/>
          <w:szCs w:val="28"/>
          <w:lang w:eastAsia="ru-RU"/>
        </w:rPr>
        <w:t>В методических указаниях излагается цель и задачи написания курсового проекта, рассматривается порядок его выполнения, даются рекомендации по выбору темы курсового проекта, составлению его плана, подбору и изучению необходимой литературы. Кроме того, в данных методических указаниях приводятся основные требования к содержанию и оформлению структурных элементов курсового проекта. В заключение, студенты могут ознакомиться с особенностями процедур написания отзыва, защиты и оценки курсовой работы.</w:t>
      </w:r>
    </w:p>
    <w:p w:rsidR="00A743BB" w:rsidRPr="00A743BB" w:rsidRDefault="00A743BB" w:rsidP="00A743BB">
      <w:pPr>
        <w:shd w:val="clear" w:color="auto" w:fill="FFFFFF"/>
        <w:spacing w:after="0" w:line="360" w:lineRule="auto"/>
        <w:ind w:right="17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процессе подготовки курсового проекта студенты должны научиться анализировать, сравнивать, оценивать представленные данные и возможные варианты решений поставленных задач, систематизировать материал, делать выводы; использовать специальную учебную и справочную литературу, периодику, тем самым, вырабатывая и закрепляя умения работать с книгой, справочным материалом.</w:t>
      </w:r>
      <w:bookmarkStart w:id="0" w:name="_GoBack"/>
      <w:bookmarkEnd w:id="0"/>
    </w:p>
    <w:p w:rsidR="006A53B9" w:rsidRDefault="006A53B9" w:rsidP="006A53B9">
      <w:pPr>
        <w:spacing w:before="150" w:after="150" w:line="360" w:lineRule="auto"/>
        <w:ind w:left="150" w:right="150"/>
        <w:rPr>
          <w:rFonts w:ascii="Times New Roman" w:eastAsia="Times New Roman" w:hAnsi="Times New Roman" w:cs="Times New Roman"/>
          <w:i/>
          <w:iCs/>
          <w:sz w:val="28"/>
          <w:szCs w:val="28"/>
          <w:lang w:eastAsia="ru-RU"/>
        </w:rPr>
      </w:pPr>
      <w:r w:rsidRPr="006A53B9">
        <w:rPr>
          <w:rFonts w:ascii="Times New Roman" w:eastAsia="Times New Roman" w:hAnsi="Times New Roman" w:cs="Times New Roman"/>
          <w:sz w:val="28"/>
          <w:szCs w:val="28"/>
          <w:lang w:eastAsia="ru-RU"/>
        </w:rPr>
        <w:t>Методические рекомендациине претендуют на оригинальность</w:t>
      </w:r>
      <w:r>
        <w:rPr>
          <w:rFonts w:ascii="Times New Roman" w:eastAsia="Times New Roman" w:hAnsi="Times New Roman" w:cs="Times New Roman"/>
          <w:sz w:val="28"/>
          <w:szCs w:val="28"/>
          <w:lang w:eastAsia="ru-RU"/>
        </w:rPr>
        <w:t xml:space="preserve">, </w:t>
      </w:r>
      <w:r w:rsidRPr="006A53B9">
        <w:rPr>
          <w:rFonts w:ascii="Times New Roman" w:eastAsia="Times New Roman" w:hAnsi="Times New Roman" w:cs="Times New Roman"/>
          <w:sz w:val="28"/>
          <w:szCs w:val="28"/>
          <w:lang w:eastAsia="ru-RU"/>
        </w:rPr>
        <w:t>предназначены для студентов 4 курса очной и заочной формы обучения специальности 23.02.03. Техническое обслуживание и ремонт автомобильного транспорта</w:t>
      </w:r>
      <w:r w:rsidRPr="006A53B9">
        <w:rPr>
          <w:rFonts w:ascii="Times New Roman" w:eastAsia="Times New Roman" w:hAnsi="Times New Roman" w:cs="Times New Roman"/>
          <w:i/>
          <w:iCs/>
          <w:sz w:val="28"/>
          <w:szCs w:val="28"/>
          <w:lang w:eastAsia="ru-RU"/>
        </w:rPr>
        <w:t>.</w:t>
      </w:r>
    </w:p>
    <w:p w:rsidR="006A53B9" w:rsidRPr="006A53B9" w:rsidRDefault="006A53B9" w:rsidP="006A53B9">
      <w:pPr>
        <w:spacing w:before="150" w:after="150" w:line="360" w:lineRule="auto"/>
        <w:ind w:left="150" w:right="150"/>
        <w:rPr>
          <w:rFonts w:ascii="Times New Roman" w:eastAsia="Times New Roman" w:hAnsi="Times New Roman" w:cs="Times New Roman"/>
          <w:i/>
          <w:sz w:val="28"/>
          <w:szCs w:val="28"/>
          <w:lang w:eastAsia="ru-RU"/>
        </w:rPr>
      </w:pPr>
    </w:p>
    <w:p w:rsidR="006A53B9" w:rsidRDefault="006A53B9" w:rsidP="006A53B9">
      <w:pPr>
        <w:shd w:val="clear" w:color="auto" w:fill="FFFFFF"/>
        <w:spacing w:after="0" w:line="360" w:lineRule="auto"/>
        <w:jc w:val="center"/>
        <w:rPr>
          <w:rFonts w:ascii="Times New Roman" w:eastAsia="Times New Roman" w:hAnsi="Times New Roman" w:cs="Times New Roman"/>
          <w:b/>
          <w:bCs/>
          <w:color w:val="000000"/>
          <w:spacing w:val="6"/>
          <w:sz w:val="28"/>
          <w:szCs w:val="28"/>
          <w:lang w:eastAsia="ru-RU"/>
        </w:rPr>
      </w:pPr>
    </w:p>
    <w:p w:rsidR="00BE324C" w:rsidRDefault="00814C87" w:rsidP="00814C87">
      <w:pPr>
        <w:shd w:val="clear" w:color="auto" w:fill="FFFFFF"/>
        <w:spacing w:after="0" w:line="360" w:lineRule="auto"/>
        <w:rPr>
          <w:rFonts w:ascii="Times New Roman" w:eastAsia="Times New Roman" w:hAnsi="Times New Roman" w:cs="Times New Roman"/>
          <w:b/>
          <w:bCs/>
          <w:color w:val="000000"/>
          <w:spacing w:val="6"/>
          <w:sz w:val="28"/>
          <w:szCs w:val="28"/>
          <w:lang w:eastAsia="ru-RU"/>
        </w:rPr>
      </w:pPr>
      <w:r>
        <w:rPr>
          <w:rFonts w:ascii="Times New Roman" w:eastAsia="Times New Roman" w:hAnsi="Times New Roman" w:cs="Times New Roman"/>
          <w:b/>
          <w:bCs/>
          <w:color w:val="000000"/>
          <w:spacing w:val="6"/>
          <w:sz w:val="28"/>
          <w:szCs w:val="28"/>
          <w:lang w:eastAsia="ru-RU"/>
        </w:rPr>
        <w:t xml:space="preserve">                                     </w:t>
      </w:r>
    </w:p>
    <w:p w:rsidR="00482304" w:rsidRPr="00482304" w:rsidRDefault="00482304" w:rsidP="00BE324C">
      <w:pPr>
        <w:shd w:val="clear" w:color="auto" w:fill="FFFFFF"/>
        <w:spacing w:after="0" w:line="360" w:lineRule="auto"/>
        <w:jc w:val="center"/>
        <w:rPr>
          <w:rFonts w:ascii="Times New Roman" w:eastAsia="Times New Roman" w:hAnsi="Times New Roman" w:cs="Times New Roman"/>
          <w:b/>
          <w:bCs/>
          <w:color w:val="000000"/>
          <w:spacing w:val="6"/>
          <w:sz w:val="28"/>
          <w:szCs w:val="28"/>
          <w:lang w:eastAsia="ru-RU"/>
        </w:rPr>
      </w:pPr>
      <w:r w:rsidRPr="00482304">
        <w:rPr>
          <w:rFonts w:ascii="Times New Roman" w:eastAsia="Times New Roman" w:hAnsi="Times New Roman" w:cs="Times New Roman"/>
          <w:b/>
          <w:bCs/>
          <w:color w:val="000000"/>
          <w:spacing w:val="6"/>
          <w:sz w:val="28"/>
          <w:szCs w:val="28"/>
          <w:lang w:eastAsia="ru-RU"/>
        </w:rPr>
        <w:lastRenderedPageBreak/>
        <w:t>Задачи проектирования.</w:t>
      </w:r>
    </w:p>
    <w:p w:rsidR="00482304" w:rsidRPr="00482304" w:rsidRDefault="00482304" w:rsidP="00482304">
      <w:pPr>
        <w:shd w:val="clear" w:color="auto" w:fill="FFFFFF"/>
        <w:autoSpaceDE w:val="0"/>
        <w:autoSpaceDN w:val="0"/>
        <w:adjustRightInd w:val="0"/>
        <w:spacing w:after="0" w:line="360" w:lineRule="auto"/>
        <w:ind w:left="180" w:hanging="180"/>
        <w:rPr>
          <w:rFonts w:ascii="Times New Roman" w:eastAsia="Times New Roman" w:hAnsi="Times New Roman" w:cs="Times New Roman"/>
          <w:b/>
          <w:bCs/>
          <w:color w:val="000000"/>
          <w:sz w:val="28"/>
          <w:szCs w:val="28"/>
          <w:u w:val="single"/>
          <w:lang w:eastAsia="ru-RU"/>
        </w:rPr>
      </w:pPr>
    </w:p>
    <w:p w:rsidR="00482304" w:rsidRPr="00482304" w:rsidRDefault="00482304" w:rsidP="00482304">
      <w:pPr>
        <w:shd w:val="clear" w:color="auto" w:fill="FFFFFF"/>
        <w:autoSpaceDE w:val="0"/>
        <w:autoSpaceDN w:val="0"/>
        <w:adjustRightInd w:val="0"/>
        <w:spacing w:after="0" w:line="360" w:lineRule="auto"/>
        <w:ind w:left="180" w:hanging="180"/>
        <w:rPr>
          <w:rFonts w:ascii="Times New Roman" w:eastAsia="Times New Roman" w:hAnsi="Times New Roman" w:cs="Times New Roman"/>
          <w:sz w:val="28"/>
          <w:szCs w:val="28"/>
          <w:lang w:eastAsia="ru-RU"/>
        </w:rPr>
      </w:pPr>
      <w:r w:rsidRPr="00056D7F">
        <w:rPr>
          <w:rFonts w:ascii="Times New Roman" w:eastAsia="Times New Roman" w:hAnsi="Times New Roman" w:cs="Times New Roman"/>
          <w:sz w:val="28"/>
          <w:szCs w:val="28"/>
          <w:lang w:eastAsia="ru-RU"/>
        </w:rPr>
        <w:t>Курсовой  проект по предме</w:t>
      </w:r>
      <w:r w:rsidRPr="00056D7F">
        <w:rPr>
          <w:rFonts w:ascii="Times New Roman" w:eastAsia="Times New Roman" w:hAnsi="Times New Roman" w:cs="Times New Roman"/>
          <w:sz w:val="28"/>
          <w:szCs w:val="28"/>
          <w:lang w:eastAsia="ru-RU"/>
        </w:rPr>
        <w:softHyphen/>
        <w:t>ту  «</w:t>
      </w:r>
      <w:r w:rsidR="00056D7F" w:rsidRPr="00056D7F">
        <w:rPr>
          <w:rFonts w:ascii="Times New Roman" w:hAnsi="Times New Roman" w:cs="Times New Roman"/>
          <w:sz w:val="28"/>
          <w:szCs w:val="28"/>
        </w:rPr>
        <w:t xml:space="preserve">Техническое обслуживание </w:t>
      </w:r>
      <w:r w:rsidRPr="00056D7F">
        <w:rPr>
          <w:rFonts w:ascii="Times New Roman" w:eastAsia="Times New Roman" w:hAnsi="Times New Roman" w:cs="Times New Roman"/>
          <w:sz w:val="28"/>
          <w:szCs w:val="28"/>
          <w:lang w:eastAsia="ru-RU"/>
        </w:rPr>
        <w:t xml:space="preserve">» для обучающихся по специальности </w:t>
      </w:r>
      <w:r w:rsidR="00056D7F" w:rsidRPr="00056D7F">
        <w:rPr>
          <w:rFonts w:ascii="Times New Roman" w:eastAsia="Times New Roman" w:hAnsi="Times New Roman" w:cs="Times New Roman"/>
          <w:sz w:val="28"/>
          <w:szCs w:val="28"/>
          <w:lang w:eastAsia="ru-RU"/>
        </w:rPr>
        <w:t>23.02.03</w:t>
      </w:r>
      <w:r w:rsidRPr="00056D7F">
        <w:rPr>
          <w:rFonts w:ascii="Times New Roman" w:eastAsia="Times New Roman" w:hAnsi="Times New Roman" w:cs="Times New Roman"/>
          <w:sz w:val="28"/>
          <w:szCs w:val="28"/>
          <w:lang w:eastAsia="ru-RU"/>
        </w:rPr>
        <w:t xml:space="preserve"> яв</w:t>
      </w:r>
      <w:r w:rsidRPr="00056D7F">
        <w:rPr>
          <w:rFonts w:ascii="Times New Roman" w:eastAsia="Times New Roman" w:hAnsi="Times New Roman" w:cs="Times New Roman"/>
          <w:sz w:val="28"/>
          <w:szCs w:val="28"/>
          <w:lang w:eastAsia="ru-RU"/>
        </w:rPr>
        <w:softHyphen/>
        <w:t xml:space="preserve">ляется </w:t>
      </w:r>
      <w:r w:rsidRPr="00482304">
        <w:rPr>
          <w:rFonts w:ascii="Times New Roman" w:eastAsia="Times New Roman" w:hAnsi="Times New Roman" w:cs="Times New Roman"/>
          <w:color w:val="000000"/>
          <w:sz w:val="28"/>
          <w:szCs w:val="28"/>
          <w:lang w:eastAsia="ru-RU"/>
        </w:rPr>
        <w:t>завершающим этапом изучения этого предмета и ставит перед учащимися</w:t>
      </w:r>
      <w:r w:rsidR="00C5095E" w:rsidRPr="00C5095E">
        <w:rPr>
          <w:rFonts w:ascii="Times New Roman" w:eastAsia="Times New Roman" w:hAnsi="Times New Roman" w:cs="Times New Roman"/>
          <w:sz w:val="28"/>
          <w:szCs w:val="28"/>
          <w:lang w:eastAsia="ru-RU"/>
        </w:rPr>
        <w:t>колледжа</w:t>
      </w:r>
      <w:r w:rsidRPr="00482304">
        <w:rPr>
          <w:rFonts w:ascii="Times New Roman" w:eastAsia="Times New Roman" w:hAnsi="Times New Roman" w:cs="Times New Roman"/>
          <w:color w:val="000000"/>
          <w:sz w:val="28"/>
          <w:szCs w:val="28"/>
          <w:lang w:eastAsia="ru-RU"/>
        </w:rPr>
        <w:t>следующие основные задачи:</w:t>
      </w:r>
    </w:p>
    <w:p w:rsidR="00482304" w:rsidRPr="00C5095E" w:rsidRDefault="00482304" w:rsidP="00C5095E">
      <w:pPr>
        <w:pStyle w:val="a7"/>
        <w:numPr>
          <w:ilvl w:val="0"/>
          <w:numId w:val="29"/>
        </w:numPr>
        <w:shd w:val="clear" w:color="auto" w:fill="FFFFFF"/>
        <w:autoSpaceDE w:val="0"/>
        <w:autoSpaceDN w:val="0"/>
        <w:adjustRightInd w:val="0"/>
        <w:spacing w:after="0" w:line="360" w:lineRule="auto"/>
        <w:rPr>
          <w:rFonts w:ascii="Times New Roman" w:eastAsia="Times New Roman" w:hAnsi="Times New Roman" w:cs="Times New Roman"/>
          <w:color w:val="000000"/>
          <w:sz w:val="28"/>
          <w:szCs w:val="28"/>
          <w:lang w:eastAsia="ru-RU"/>
        </w:rPr>
      </w:pPr>
      <w:r w:rsidRPr="00C5095E">
        <w:rPr>
          <w:rFonts w:ascii="Times New Roman" w:eastAsia="Times New Roman" w:hAnsi="Times New Roman" w:cs="Times New Roman"/>
          <w:color w:val="000000"/>
          <w:sz w:val="28"/>
          <w:szCs w:val="28"/>
          <w:lang w:eastAsia="ru-RU"/>
        </w:rPr>
        <w:t>закрепить и углубить теоретические знания, получен</w:t>
      </w:r>
      <w:r w:rsidRPr="00C5095E">
        <w:rPr>
          <w:rFonts w:ascii="Times New Roman" w:eastAsia="Times New Roman" w:hAnsi="Times New Roman" w:cs="Times New Roman"/>
          <w:color w:val="000000"/>
          <w:sz w:val="28"/>
          <w:szCs w:val="28"/>
          <w:lang w:eastAsia="ru-RU"/>
        </w:rPr>
        <w:softHyphen/>
        <w:t>ные при изучении соответствующего курса;</w:t>
      </w:r>
    </w:p>
    <w:p w:rsidR="00482304" w:rsidRPr="00C5095E" w:rsidRDefault="00482304" w:rsidP="00C5095E">
      <w:pPr>
        <w:pStyle w:val="a7"/>
        <w:numPr>
          <w:ilvl w:val="0"/>
          <w:numId w:val="29"/>
        </w:numPr>
        <w:shd w:val="clear" w:color="auto" w:fill="FFFFFF"/>
        <w:autoSpaceDE w:val="0"/>
        <w:autoSpaceDN w:val="0"/>
        <w:adjustRightInd w:val="0"/>
        <w:spacing w:after="0" w:line="360" w:lineRule="auto"/>
        <w:rPr>
          <w:rFonts w:ascii="Times New Roman" w:eastAsia="Times New Roman" w:hAnsi="Times New Roman" w:cs="Times New Roman"/>
          <w:sz w:val="28"/>
          <w:szCs w:val="28"/>
          <w:lang w:eastAsia="ru-RU"/>
        </w:rPr>
      </w:pPr>
      <w:r w:rsidRPr="00C5095E">
        <w:rPr>
          <w:rFonts w:ascii="Times New Roman" w:eastAsia="Times New Roman" w:hAnsi="Times New Roman" w:cs="Times New Roman"/>
          <w:color w:val="000000"/>
          <w:sz w:val="28"/>
          <w:szCs w:val="28"/>
          <w:lang w:eastAsia="ru-RU"/>
        </w:rPr>
        <w:t>усвоить методику технологических расчетов, основ про</w:t>
      </w:r>
      <w:r w:rsidRPr="00C5095E">
        <w:rPr>
          <w:rFonts w:ascii="Times New Roman" w:eastAsia="Times New Roman" w:hAnsi="Times New Roman" w:cs="Times New Roman"/>
          <w:color w:val="000000"/>
          <w:sz w:val="28"/>
          <w:szCs w:val="28"/>
          <w:lang w:eastAsia="ru-RU"/>
        </w:rPr>
        <w:softHyphen/>
        <w:t>ектирования и организации производства;</w:t>
      </w:r>
    </w:p>
    <w:p w:rsidR="00482304" w:rsidRPr="00C5095E" w:rsidRDefault="00482304" w:rsidP="00C5095E">
      <w:pPr>
        <w:pStyle w:val="a7"/>
        <w:numPr>
          <w:ilvl w:val="0"/>
          <w:numId w:val="29"/>
        </w:numPr>
        <w:shd w:val="clear" w:color="auto" w:fill="FFFFFF"/>
        <w:autoSpaceDE w:val="0"/>
        <w:autoSpaceDN w:val="0"/>
        <w:adjustRightInd w:val="0"/>
        <w:spacing w:after="0" w:line="360" w:lineRule="auto"/>
        <w:rPr>
          <w:rFonts w:ascii="Times New Roman" w:eastAsia="Times New Roman" w:hAnsi="Times New Roman" w:cs="Times New Roman"/>
          <w:sz w:val="28"/>
          <w:szCs w:val="28"/>
          <w:lang w:eastAsia="ru-RU"/>
        </w:rPr>
      </w:pPr>
      <w:r w:rsidRPr="00C5095E">
        <w:rPr>
          <w:rFonts w:ascii="Times New Roman" w:eastAsia="Times New Roman" w:hAnsi="Times New Roman" w:cs="Times New Roman"/>
          <w:color w:val="000000"/>
          <w:sz w:val="28"/>
          <w:szCs w:val="28"/>
          <w:lang w:eastAsia="ru-RU"/>
        </w:rPr>
        <w:t>привить навыки пользования специальной литературой при решении конкретных вопросов;</w:t>
      </w:r>
    </w:p>
    <w:p w:rsidR="00482304" w:rsidRPr="00C5095E" w:rsidRDefault="00482304" w:rsidP="00C5095E">
      <w:pPr>
        <w:pStyle w:val="a7"/>
        <w:numPr>
          <w:ilvl w:val="0"/>
          <w:numId w:val="29"/>
        </w:numPr>
        <w:shd w:val="clear" w:color="auto" w:fill="FFFFFF"/>
        <w:autoSpaceDE w:val="0"/>
        <w:autoSpaceDN w:val="0"/>
        <w:adjustRightInd w:val="0"/>
        <w:spacing w:after="0" w:line="360" w:lineRule="auto"/>
        <w:rPr>
          <w:rFonts w:ascii="Times New Roman" w:eastAsia="Times New Roman" w:hAnsi="Times New Roman" w:cs="Times New Roman"/>
          <w:color w:val="000000"/>
          <w:sz w:val="28"/>
          <w:szCs w:val="28"/>
          <w:lang w:eastAsia="ru-RU"/>
        </w:rPr>
      </w:pPr>
      <w:r w:rsidRPr="00C5095E">
        <w:rPr>
          <w:rFonts w:ascii="Times New Roman" w:eastAsia="Times New Roman" w:hAnsi="Times New Roman" w:cs="Times New Roman"/>
          <w:color w:val="000000"/>
          <w:sz w:val="28"/>
          <w:szCs w:val="28"/>
          <w:lang w:eastAsia="ru-RU"/>
        </w:rPr>
        <w:t>подготовить учащихся к выполнению дипломных проек</w:t>
      </w:r>
      <w:r w:rsidRPr="00C5095E">
        <w:rPr>
          <w:rFonts w:ascii="Times New Roman" w:eastAsia="Times New Roman" w:hAnsi="Times New Roman" w:cs="Times New Roman"/>
          <w:color w:val="000000"/>
          <w:sz w:val="28"/>
          <w:szCs w:val="28"/>
          <w:lang w:eastAsia="ru-RU"/>
        </w:rPr>
        <w:softHyphen/>
        <w:t>тов.</w:t>
      </w:r>
    </w:p>
    <w:p w:rsidR="00482304" w:rsidRPr="00482304" w:rsidRDefault="00482304" w:rsidP="00482304">
      <w:pPr>
        <w:shd w:val="clear" w:color="auto" w:fill="FFFFFF"/>
        <w:autoSpaceDE w:val="0"/>
        <w:autoSpaceDN w:val="0"/>
        <w:adjustRightInd w:val="0"/>
        <w:spacing w:after="0" w:line="360" w:lineRule="auto"/>
        <w:rPr>
          <w:rFonts w:ascii="Times New Roman" w:eastAsia="Times New Roman" w:hAnsi="Times New Roman" w:cs="Times New Roman"/>
          <w:sz w:val="28"/>
          <w:szCs w:val="28"/>
          <w:lang w:eastAsia="ru-RU"/>
        </w:rPr>
      </w:pPr>
    </w:p>
    <w:p w:rsidR="00482304" w:rsidRPr="00482304" w:rsidRDefault="00482304" w:rsidP="00056D7F">
      <w:pPr>
        <w:shd w:val="clear" w:color="auto" w:fill="FFFFFF"/>
        <w:autoSpaceDE w:val="0"/>
        <w:autoSpaceDN w:val="0"/>
        <w:adjustRightInd w:val="0"/>
        <w:spacing w:after="0" w:line="360" w:lineRule="auto"/>
        <w:ind w:left="180" w:hanging="180"/>
        <w:jc w:val="center"/>
        <w:rPr>
          <w:rFonts w:ascii="Times New Roman" w:eastAsia="Times New Roman" w:hAnsi="Times New Roman" w:cs="Times New Roman"/>
          <w:b/>
          <w:bCs/>
          <w:color w:val="000000"/>
          <w:sz w:val="28"/>
          <w:szCs w:val="28"/>
          <w:lang w:eastAsia="ru-RU"/>
        </w:rPr>
      </w:pPr>
      <w:r w:rsidRPr="00482304">
        <w:rPr>
          <w:rFonts w:ascii="Times New Roman" w:eastAsia="Times New Roman" w:hAnsi="Times New Roman" w:cs="Times New Roman"/>
          <w:b/>
          <w:bCs/>
          <w:color w:val="000000"/>
          <w:sz w:val="28"/>
          <w:szCs w:val="28"/>
          <w:lang w:eastAsia="ru-RU"/>
        </w:rPr>
        <w:t>Требования, предъявляемые к выполнению проектов.</w:t>
      </w:r>
    </w:p>
    <w:p w:rsidR="00482304" w:rsidRPr="00482304" w:rsidRDefault="00482304" w:rsidP="00482304">
      <w:pPr>
        <w:shd w:val="clear" w:color="auto" w:fill="FFFFFF"/>
        <w:autoSpaceDE w:val="0"/>
        <w:autoSpaceDN w:val="0"/>
        <w:adjustRightInd w:val="0"/>
        <w:spacing w:after="0" w:line="360" w:lineRule="auto"/>
        <w:ind w:left="180" w:hanging="180"/>
        <w:rPr>
          <w:rFonts w:ascii="Times New Roman" w:eastAsia="Times New Roman" w:hAnsi="Times New Roman" w:cs="Times New Roman"/>
          <w:b/>
          <w:bCs/>
          <w:color w:val="000000"/>
          <w:sz w:val="28"/>
          <w:szCs w:val="28"/>
          <w:lang w:eastAsia="ru-RU"/>
        </w:rPr>
      </w:pPr>
    </w:p>
    <w:p w:rsidR="00482304" w:rsidRPr="00482304" w:rsidRDefault="00482304" w:rsidP="00482304">
      <w:pPr>
        <w:shd w:val="clear" w:color="auto" w:fill="FFFFFF"/>
        <w:autoSpaceDE w:val="0"/>
        <w:autoSpaceDN w:val="0"/>
        <w:adjustRightInd w:val="0"/>
        <w:spacing w:after="0" w:line="360" w:lineRule="auto"/>
        <w:ind w:left="180" w:hanging="180"/>
        <w:rPr>
          <w:rFonts w:ascii="Times New Roman" w:eastAsia="Times New Roman" w:hAnsi="Times New Roman" w:cs="Times New Roman"/>
          <w:sz w:val="28"/>
          <w:szCs w:val="28"/>
          <w:lang w:eastAsia="ru-RU"/>
        </w:rPr>
      </w:pPr>
      <w:r w:rsidRPr="00482304">
        <w:rPr>
          <w:rFonts w:ascii="Times New Roman" w:eastAsia="Times New Roman" w:hAnsi="Times New Roman" w:cs="Times New Roman"/>
          <w:color w:val="000000"/>
          <w:sz w:val="28"/>
          <w:szCs w:val="28"/>
          <w:lang w:eastAsia="ru-RU"/>
        </w:rPr>
        <w:t>В курсовых проектах по специальному предмету учащие</w:t>
      </w:r>
      <w:r w:rsidRPr="00482304">
        <w:rPr>
          <w:rFonts w:ascii="Times New Roman" w:eastAsia="Times New Roman" w:hAnsi="Times New Roman" w:cs="Times New Roman"/>
          <w:color w:val="000000"/>
          <w:sz w:val="28"/>
          <w:szCs w:val="28"/>
          <w:lang w:eastAsia="ru-RU"/>
        </w:rPr>
        <w:softHyphen/>
        <w:t>ся должны учитывать необходимость:</w:t>
      </w:r>
    </w:p>
    <w:p w:rsidR="00482304" w:rsidRPr="00C5095E" w:rsidRDefault="00482304" w:rsidP="00C5095E">
      <w:pPr>
        <w:pStyle w:val="a7"/>
        <w:numPr>
          <w:ilvl w:val="0"/>
          <w:numId w:val="30"/>
        </w:numPr>
        <w:shd w:val="clear" w:color="auto" w:fill="FFFFFF"/>
        <w:autoSpaceDE w:val="0"/>
        <w:autoSpaceDN w:val="0"/>
        <w:adjustRightInd w:val="0"/>
        <w:spacing w:after="0" w:line="360" w:lineRule="auto"/>
        <w:rPr>
          <w:rFonts w:ascii="Times New Roman" w:eastAsia="Times New Roman" w:hAnsi="Times New Roman" w:cs="Times New Roman"/>
          <w:sz w:val="28"/>
          <w:szCs w:val="28"/>
          <w:lang w:eastAsia="ru-RU"/>
        </w:rPr>
      </w:pPr>
      <w:r w:rsidRPr="00C5095E">
        <w:rPr>
          <w:rFonts w:ascii="Times New Roman" w:eastAsia="Times New Roman" w:hAnsi="Times New Roman" w:cs="Times New Roman"/>
          <w:color w:val="000000"/>
          <w:sz w:val="28"/>
          <w:szCs w:val="28"/>
          <w:lang w:eastAsia="ru-RU"/>
        </w:rPr>
        <w:t>использования наиболее рациональных методов орга</w:t>
      </w:r>
      <w:r w:rsidRPr="00C5095E">
        <w:rPr>
          <w:rFonts w:ascii="Times New Roman" w:eastAsia="Times New Roman" w:hAnsi="Times New Roman" w:cs="Times New Roman"/>
          <w:color w:val="000000"/>
          <w:sz w:val="28"/>
          <w:szCs w:val="28"/>
          <w:lang w:eastAsia="ru-RU"/>
        </w:rPr>
        <w:softHyphen/>
        <w:t>низации и управления производством по техническому об</w:t>
      </w:r>
      <w:r w:rsidRPr="00C5095E">
        <w:rPr>
          <w:rFonts w:ascii="Times New Roman" w:eastAsia="Times New Roman" w:hAnsi="Times New Roman" w:cs="Times New Roman"/>
          <w:color w:val="000000"/>
          <w:sz w:val="28"/>
          <w:szCs w:val="28"/>
          <w:lang w:eastAsia="ru-RU"/>
        </w:rPr>
        <w:softHyphen/>
        <w:t>служиванию и ремонту автомобилей;</w:t>
      </w:r>
    </w:p>
    <w:p w:rsidR="00482304" w:rsidRPr="00C5095E" w:rsidRDefault="00482304" w:rsidP="00C5095E">
      <w:pPr>
        <w:pStyle w:val="a7"/>
        <w:numPr>
          <w:ilvl w:val="0"/>
          <w:numId w:val="30"/>
        </w:numPr>
        <w:shd w:val="clear" w:color="auto" w:fill="FFFFFF"/>
        <w:autoSpaceDE w:val="0"/>
        <w:autoSpaceDN w:val="0"/>
        <w:adjustRightInd w:val="0"/>
        <w:spacing w:after="0" w:line="360" w:lineRule="auto"/>
        <w:rPr>
          <w:rFonts w:ascii="Times New Roman" w:eastAsia="Times New Roman" w:hAnsi="Times New Roman" w:cs="Times New Roman"/>
          <w:sz w:val="28"/>
          <w:szCs w:val="28"/>
          <w:lang w:eastAsia="ru-RU"/>
        </w:rPr>
      </w:pPr>
      <w:r w:rsidRPr="00C5095E">
        <w:rPr>
          <w:rFonts w:ascii="Times New Roman" w:eastAsia="Times New Roman" w:hAnsi="Times New Roman" w:cs="Times New Roman"/>
          <w:color w:val="000000"/>
          <w:sz w:val="28"/>
          <w:szCs w:val="28"/>
          <w:lang w:eastAsia="ru-RU"/>
        </w:rPr>
        <w:t>механизации и автоматизации трудоемких производст</w:t>
      </w:r>
      <w:r w:rsidRPr="00C5095E">
        <w:rPr>
          <w:rFonts w:ascii="Times New Roman" w:eastAsia="Times New Roman" w:hAnsi="Times New Roman" w:cs="Times New Roman"/>
          <w:color w:val="000000"/>
          <w:sz w:val="28"/>
          <w:szCs w:val="28"/>
          <w:lang w:eastAsia="ru-RU"/>
        </w:rPr>
        <w:softHyphen/>
        <w:t>венных процессов;</w:t>
      </w:r>
    </w:p>
    <w:p w:rsidR="00482304" w:rsidRPr="00C5095E" w:rsidRDefault="00482304" w:rsidP="00C5095E">
      <w:pPr>
        <w:pStyle w:val="a7"/>
        <w:numPr>
          <w:ilvl w:val="0"/>
          <w:numId w:val="30"/>
        </w:numPr>
        <w:shd w:val="clear" w:color="auto" w:fill="FFFFFF"/>
        <w:autoSpaceDE w:val="0"/>
        <w:autoSpaceDN w:val="0"/>
        <w:adjustRightInd w:val="0"/>
        <w:spacing w:after="0" w:line="360" w:lineRule="auto"/>
        <w:rPr>
          <w:rFonts w:ascii="Times New Roman" w:eastAsia="Times New Roman" w:hAnsi="Times New Roman" w:cs="Times New Roman"/>
          <w:sz w:val="28"/>
          <w:szCs w:val="28"/>
          <w:lang w:eastAsia="ru-RU"/>
        </w:rPr>
      </w:pPr>
      <w:r w:rsidRPr="00C5095E">
        <w:rPr>
          <w:rFonts w:ascii="Times New Roman" w:eastAsia="Times New Roman" w:hAnsi="Times New Roman" w:cs="Times New Roman"/>
          <w:color w:val="000000"/>
          <w:sz w:val="28"/>
          <w:szCs w:val="28"/>
          <w:lang w:eastAsia="ru-RU"/>
        </w:rPr>
        <w:t>применения современной технологии технического об</w:t>
      </w:r>
      <w:r w:rsidRPr="00C5095E">
        <w:rPr>
          <w:rFonts w:ascii="Times New Roman" w:eastAsia="Times New Roman" w:hAnsi="Times New Roman" w:cs="Times New Roman"/>
          <w:color w:val="000000"/>
          <w:sz w:val="28"/>
          <w:szCs w:val="28"/>
          <w:lang w:eastAsia="ru-RU"/>
        </w:rPr>
        <w:softHyphen/>
        <w:t>служивания и ремонта автомобилей, а также высокопроизводительного технологического оборудования, инстру</w:t>
      </w:r>
      <w:r w:rsidRPr="00C5095E">
        <w:rPr>
          <w:rFonts w:ascii="Times New Roman" w:eastAsia="Times New Roman" w:hAnsi="Times New Roman" w:cs="Times New Roman"/>
          <w:color w:val="000000"/>
          <w:sz w:val="28"/>
          <w:szCs w:val="28"/>
          <w:lang w:eastAsia="ru-RU"/>
        </w:rPr>
        <w:softHyphen/>
        <w:t>мента и оснастки;</w:t>
      </w:r>
    </w:p>
    <w:p w:rsidR="00482304" w:rsidRPr="00C5095E" w:rsidRDefault="00482304" w:rsidP="00C5095E">
      <w:pPr>
        <w:pStyle w:val="a7"/>
        <w:numPr>
          <w:ilvl w:val="0"/>
          <w:numId w:val="30"/>
        </w:numPr>
        <w:shd w:val="clear" w:color="auto" w:fill="FFFFFF"/>
        <w:autoSpaceDE w:val="0"/>
        <w:autoSpaceDN w:val="0"/>
        <w:adjustRightInd w:val="0"/>
        <w:spacing w:after="0" w:line="360" w:lineRule="auto"/>
        <w:rPr>
          <w:rFonts w:ascii="Times New Roman" w:eastAsia="Times New Roman" w:hAnsi="Times New Roman" w:cs="Times New Roman"/>
          <w:sz w:val="28"/>
          <w:szCs w:val="28"/>
          <w:lang w:eastAsia="ru-RU"/>
        </w:rPr>
      </w:pPr>
      <w:r w:rsidRPr="00C5095E">
        <w:rPr>
          <w:rFonts w:ascii="Times New Roman" w:eastAsia="Times New Roman" w:hAnsi="Times New Roman" w:cs="Times New Roman"/>
          <w:color w:val="000000"/>
          <w:sz w:val="28"/>
          <w:szCs w:val="28"/>
          <w:lang w:eastAsia="ru-RU"/>
        </w:rPr>
        <w:t>улучшения условий труда для рабочих в соответствии с современными требованиями охраны труда;</w:t>
      </w:r>
    </w:p>
    <w:p w:rsidR="00482304" w:rsidRPr="00C5095E" w:rsidRDefault="00482304" w:rsidP="00C5095E">
      <w:pPr>
        <w:pStyle w:val="a7"/>
        <w:numPr>
          <w:ilvl w:val="0"/>
          <w:numId w:val="30"/>
        </w:numPr>
        <w:shd w:val="clear" w:color="auto" w:fill="FFFFFF"/>
        <w:autoSpaceDE w:val="0"/>
        <w:autoSpaceDN w:val="0"/>
        <w:adjustRightInd w:val="0"/>
        <w:spacing w:after="0" w:line="360" w:lineRule="auto"/>
        <w:rPr>
          <w:rFonts w:ascii="Times New Roman" w:eastAsia="Times New Roman" w:hAnsi="Times New Roman" w:cs="Times New Roman"/>
          <w:sz w:val="28"/>
          <w:szCs w:val="28"/>
          <w:lang w:eastAsia="ru-RU"/>
        </w:rPr>
      </w:pPr>
      <w:r w:rsidRPr="00C5095E">
        <w:rPr>
          <w:rFonts w:ascii="Times New Roman" w:eastAsia="Times New Roman" w:hAnsi="Times New Roman" w:cs="Times New Roman"/>
          <w:color w:val="000000"/>
          <w:sz w:val="28"/>
          <w:szCs w:val="28"/>
          <w:lang w:eastAsia="ru-RU"/>
        </w:rPr>
        <w:t>разработки необходимой технической документации на рабочем месте, способствующей интенсификации производ</w:t>
      </w:r>
      <w:r w:rsidRPr="00C5095E">
        <w:rPr>
          <w:rFonts w:ascii="Times New Roman" w:eastAsia="Times New Roman" w:hAnsi="Times New Roman" w:cs="Times New Roman"/>
          <w:color w:val="000000"/>
          <w:sz w:val="28"/>
          <w:szCs w:val="28"/>
          <w:lang w:eastAsia="ru-RU"/>
        </w:rPr>
        <w:softHyphen/>
        <w:t>ства и росту производительности труда на проектируе</w:t>
      </w:r>
      <w:r w:rsidRPr="00C5095E">
        <w:rPr>
          <w:rFonts w:ascii="Times New Roman" w:eastAsia="Times New Roman" w:hAnsi="Times New Roman" w:cs="Times New Roman"/>
          <w:color w:val="000000"/>
          <w:sz w:val="28"/>
          <w:szCs w:val="28"/>
          <w:lang w:eastAsia="ru-RU"/>
        </w:rPr>
        <w:softHyphen/>
        <w:t>мом объекте.</w:t>
      </w:r>
    </w:p>
    <w:p w:rsidR="00482304" w:rsidRPr="00482304" w:rsidRDefault="00482304" w:rsidP="00482304">
      <w:pPr>
        <w:shd w:val="clear" w:color="auto" w:fill="FFFFFF"/>
        <w:autoSpaceDE w:val="0"/>
        <w:autoSpaceDN w:val="0"/>
        <w:adjustRightInd w:val="0"/>
        <w:spacing w:after="0" w:line="360" w:lineRule="auto"/>
        <w:ind w:left="180" w:hanging="180"/>
        <w:rPr>
          <w:rFonts w:ascii="Times New Roman" w:eastAsia="Times New Roman" w:hAnsi="Times New Roman" w:cs="Times New Roman"/>
          <w:sz w:val="28"/>
          <w:szCs w:val="28"/>
          <w:lang w:eastAsia="ru-RU"/>
        </w:rPr>
      </w:pPr>
      <w:r w:rsidRPr="00482304">
        <w:rPr>
          <w:rFonts w:ascii="Times New Roman" w:eastAsia="Times New Roman" w:hAnsi="Times New Roman" w:cs="Times New Roman"/>
          <w:color w:val="000000"/>
          <w:sz w:val="28"/>
          <w:szCs w:val="28"/>
          <w:lang w:eastAsia="ru-RU"/>
        </w:rPr>
        <w:t>Для укрепления связи учебного заведения с производ</w:t>
      </w:r>
      <w:r w:rsidRPr="00482304">
        <w:rPr>
          <w:rFonts w:ascii="Times New Roman" w:eastAsia="Times New Roman" w:hAnsi="Times New Roman" w:cs="Times New Roman"/>
          <w:color w:val="000000"/>
          <w:sz w:val="28"/>
          <w:szCs w:val="28"/>
          <w:lang w:eastAsia="ru-RU"/>
        </w:rPr>
        <w:softHyphen/>
        <w:t>ством курсовые проекты должны носить не только учеб</w:t>
      </w:r>
      <w:r w:rsidRPr="00482304">
        <w:rPr>
          <w:rFonts w:ascii="Times New Roman" w:eastAsia="Times New Roman" w:hAnsi="Times New Roman" w:cs="Times New Roman"/>
          <w:color w:val="000000"/>
          <w:sz w:val="28"/>
          <w:szCs w:val="28"/>
          <w:lang w:eastAsia="ru-RU"/>
        </w:rPr>
        <w:softHyphen/>
        <w:t>ный характер, но и максимально отражать интересы про</w:t>
      </w:r>
      <w:r w:rsidRPr="00482304">
        <w:rPr>
          <w:rFonts w:ascii="Times New Roman" w:eastAsia="Times New Roman" w:hAnsi="Times New Roman" w:cs="Times New Roman"/>
          <w:color w:val="000000"/>
          <w:sz w:val="28"/>
          <w:szCs w:val="28"/>
          <w:lang w:eastAsia="ru-RU"/>
        </w:rPr>
        <w:softHyphen/>
        <w:t>изводства. Проекты должны выполняться с учетом запро</w:t>
      </w:r>
      <w:r w:rsidRPr="00482304">
        <w:rPr>
          <w:rFonts w:ascii="Times New Roman" w:eastAsia="Times New Roman" w:hAnsi="Times New Roman" w:cs="Times New Roman"/>
          <w:color w:val="000000"/>
          <w:sz w:val="28"/>
          <w:szCs w:val="28"/>
          <w:lang w:eastAsia="ru-RU"/>
        </w:rPr>
        <w:softHyphen/>
        <w:t xml:space="preserve">сов предприятий </w:t>
      </w:r>
      <w:r w:rsidRPr="00482304">
        <w:rPr>
          <w:rFonts w:ascii="Times New Roman" w:eastAsia="Times New Roman" w:hAnsi="Times New Roman" w:cs="Times New Roman"/>
          <w:color w:val="000000"/>
          <w:sz w:val="28"/>
          <w:szCs w:val="28"/>
          <w:lang w:eastAsia="ru-RU"/>
        </w:rPr>
        <w:lastRenderedPageBreak/>
        <w:t>автомобильного транспорта и имеющейся у них тематики рационализаторской работы, что сущест</w:t>
      </w:r>
      <w:r w:rsidRPr="00482304">
        <w:rPr>
          <w:rFonts w:ascii="Times New Roman" w:eastAsia="Times New Roman" w:hAnsi="Times New Roman" w:cs="Times New Roman"/>
          <w:color w:val="000000"/>
          <w:sz w:val="28"/>
          <w:szCs w:val="28"/>
          <w:lang w:eastAsia="ru-RU"/>
        </w:rPr>
        <w:softHyphen/>
        <w:t>венно повышает ответственность учащихся за качество разрабатываемых проектов.</w:t>
      </w:r>
    </w:p>
    <w:p w:rsidR="00482304" w:rsidRPr="00482304" w:rsidRDefault="00482304" w:rsidP="00482304">
      <w:pPr>
        <w:shd w:val="clear" w:color="auto" w:fill="FFFFFF"/>
        <w:autoSpaceDE w:val="0"/>
        <w:autoSpaceDN w:val="0"/>
        <w:adjustRightInd w:val="0"/>
        <w:spacing w:after="0" w:line="360" w:lineRule="auto"/>
        <w:ind w:left="180" w:hanging="180"/>
        <w:rPr>
          <w:rFonts w:ascii="Times New Roman" w:eastAsia="Times New Roman" w:hAnsi="Times New Roman" w:cs="Times New Roman"/>
          <w:sz w:val="28"/>
          <w:szCs w:val="28"/>
          <w:lang w:eastAsia="ru-RU"/>
        </w:rPr>
      </w:pPr>
      <w:r w:rsidRPr="00482304">
        <w:rPr>
          <w:rFonts w:ascii="Times New Roman" w:eastAsia="Times New Roman" w:hAnsi="Times New Roman" w:cs="Times New Roman"/>
          <w:color w:val="000000"/>
          <w:sz w:val="28"/>
          <w:szCs w:val="28"/>
          <w:lang w:eastAsia="ru-RU"/>
        </w:rPr>
        <w:t>Все расчеты в проекте надо основывать на прогрессив</w:t>
      </w:r>
      <w:r w:rsidRPr="00482304">
        <w:rPr>
          <w:rFonts w:ascii="Times New Roman" w:eastAsia="Times New Roman" w:hAnsi="Times New Roman" w:cs="Times New Roman"/>
          <w:color w:val="000000"/>
          <w:sz w:val="28"/>
          <w:szCs w:val="28"/>
          <w:lang w:eastAsia="ru-RU"/>
        </w:rPr>
        <w:softHyphen/>
        <w:t>ных нормативных данных.</w:t>
      </w:r>
    </w:p>
    <w:p w:rsidR="00482304" w:rsidRPr="00482304" w:rsidRDefault="00482304" w:rsidP="00482304">
      <w:pPr>
        <w:shd w:val="clear" w:color="auto" w:fill="FFFFFF"/>
        <w:autoSpaceDE w:val="0"/>
        <w:autoSpaceDN w:val="0"/>
        <w:adjustRightInd w:val="0"/>
        <w:spacing w:after="0" w:line="360" w:lineRule="auto"/>
        <w:ind w:left="180" w:hanging="180"/>
        <w:rPr>
          <w:rFonts w:ascii="Times New Roman" w:eastAsia="Times New Roman" w:hAnsi="Times New Roman" w:cs="Times New Roman"/>
          <w:sz w:val="28"/>
          <w:szCs w:val="28"/>
          <w:lang w:eastAsia="ru-RU"/>
        </w:rPr>
      </w:pPr>
    </w:p>
    <w:p w:rsidR="00482304" w:rsidRPr="00482304" w:rsidRDefault="00482304" w:rsidP="00482304">
      <w:pPr>
        <w:shd w:val="clear" w:color="auto" w:fill="FFFFFF"/>
        <w:autoSpaceDE w:val="0"/>
        <w:autoSpaceDN w:val="0"/>
        <w:adjustRightInd w:val="0"/>
        <w:spacing w:after="0" w:line="360" w:lineRule="auto"/>
        <w:ind w:left="180" w:hanging="180"/>
        <w:rPr>
          <w:rFonts w:ascii="Times New Roman" w:eastAsia="Times New Roman" w:hAnsi="Times New Roman" w:cs="Times New Roman"/>
          <w:sz w:val="28"/>
          <w:szCs w:val="28"/>
          <w:lang w:eastAsia="ru-RU"/>
        </w:rPr>
      </w:pPr>
    </w:p>
    <w:p w:rsidR="00482304" w:rsidRPr="00482304" w:rsidRDefault="00482304" w:rsidP="00482304">
      <w:pPr>
        <w:shd w:val="clear" w:color="auto" w:fill="FFFFFF"/>
        <w:autoSpaceDE w:val="0"/>
        <w:autoSpaceDN w:val="0"/>
        <w:adjustRightInd w:val="0"/>
        <w:spacing w:after="0" w:line="360" w:lineRule="auto"/>
        <w:ind w:left="180" w:hanging="180"/>
        <w:jc w:val="center"/>
        <w:rPr>
          <w:rFonts w:ascii="Times New Roman" w:eastAsia="Times New Roman" w:hAnsi="Times New Roman" w:cs="Times New Roman"/>
          <w:b/>
          <w:bCs/>
          <w:color w:val="000000"/>
          <w:sz w:val="28"/>
          <w:szCs w:val="28"/>
          <w:lang w:eastAsia="ru-RU"/>
        </w:rPr>
      </w:pPr>
      <w:r w:rsidRPr="00482304">
        <w:rPr>
          <w:rFonts w:ascii="Times New Roman" w:eastAsia="Times New Roman" w:hAnsi="Times New Roman" w:cs="Times New Roman"/>
          <w:b/>
          <w:bCs/>
          <w:color w:val="000000"/>
          <w:sz w:val="28"/>
          <w:szCs w:val="28"/>
          <w:lang w:eastAsia="ru-RU"/>
        </w:rPr>
        <w:t>Объем и оформление проектов.</w:t>
      </w:r>
    </w:p>
    <w:p w:rsidR="00482304" w:rsidRPr="00482304" w:rsidRDefault="00482304" w:rsidP="00482304">
      <w:pPr>
        <w:shd w:val="clear" w:color="auto" w:fill="FFFFFF"/>
        <w:autoSpaceDE w:val="0"/>
        <w:autoSpaceDN w:val="0"/>
        <w:adjustRightInd w:val="0"/>
        <w:spacing w:after="0" w:line="360" w:lineRule="auto"/>
        <w:ind w:left="180" w:hanging="180"/>
        <w:rPr>
          <w:rFonts w:ascii="Times New Roman" w:eastAsia="Times New Roman" w:hAnsi="Times New Roman" w:cs="Times New Roman"/>
          <w:sz w:val="28"/>
          <w:szCs w:val="28"/>
          <w:lang w:eastAsia="ru-RU"/>
        </w:rPr>
      </w:pPr>
      <w:r w:rsidRPr="00482304">
        <w:rPr>
          <w:rFonts w:ascii="Times New Roman" w:eastAsia="Times New Roman" w:hAnsi="Times New Roman" w:cs="Times New Roman"/>
          <w:color w:val="000000"/>
          <w:sz w:val="28"/>
          <w:szCs w:val="28"/>
          <w:lang w:eastAsia="ru-RU"/>
        </w:rPr>
        <w:t>Курсовой проект со</w:t>
      </w:r>
      <w:r w:rsidRPr="00482304">
        <w:rPr>
          <w:rFonts w:ascii="Times New Roman" w:eastAsia="Times New Roman" w:hAnsi="Times New Roman" w:cs="Times New Roman"/>
          <w:color w:val="000000"/>
          <w:sz w:val="28"/>
          <w:szCs w:val="28"/>
          <w:lang w:eastAsia="ru-RU"/>
        </w:rPr>
        <w:softHyphen/>
        <w:t>стоит из задания, пояснительной записки и графической части; Пояснительная записка в объеме 15—20 листов ру</w:t>
      </w:r>
      <w:r w:rsidRPr="00482304">
        <w:rPr>
          <w:rFonts w:ascii="Times New Roman" w:eastAsia="Times New Roman" w:hAnsi="Times New Roman" w:cs="Times New Roman"/>
          <w:color w:val="000000"/>
          <w:sz w:val="28"/>
          <w:szCs w:val="28"/>
          <w:lang w:eastAsia="ru-RU"/>
        </w:rPr>
        <w:softHyphen/>
        <w:t>кописного текста выполняется на писчей бумаге форма</w:t>
      </w:r>
      <w:r w:rsidRPr="00482304">
        <w:rPr>
          <w:rFonts w:ascii="Times New Roman" w:eastAsia="Times New Roman" w:hAnsi="Times New Roman" w:cs="Times New Roman"/>
          <w:color w:val="000000"/>
          <w:sz w:val="28"/>
          <w:szCs w:val="28"/>
          <w:lang w:eastAsia="ru-RU"/>
        </w:rPr>
        <w:softHyphen/>
        <w:t>та А4. В отдельных случаях объем поясни</w:t>
      </w:r>
      <w:r w:rsidRPr="00482304">
        <w:rPr>
          <w:rFonts w:ascii="Times New Roman" w:eastAsia="Times New Roman" w:hAnsi="Times New Roman" w:cs="Times New Roman"/>
          <w:color w:val="000000"/>
          <w:sz w:val="28"/>
          <w:szCs w:val="28"/>
          <w:lang w:eastAsia="ru-RU"/>
        </w:rPr>
        <w:softHyphen/>
        <w:t>тельной записки курсового проекта, выполняемого по за</w:t>
      </w:r>
      <w:r w:rsidRPr="00482304">
        <w:rPr>
          <w:rFonts w:ascii="Times New Roman" w:eastAsia="Times New Roman" w:hAnsi="Times New Roman" w:cs="Times New Roman"/>
          <w:color w:val="000000"/>
          <w:sz w:val="28"/>
          <w:szCs w:val="28"/>
          <w:lang w:eastAsia="ru-RU"/>
        </w:rPr>
        <w:softHyphen/>
        <w:t>данию предприятия, может достигать 20—25 листов фор</w:t>
      </w:r>
      <w:r w:rsidRPr="00482304">
        <w:rPr>
          <w:rFonts w:ascii="Times New Roman" w:eastAsia="Times New Roman" w:hAnsi="Times New Roman" w:cs="Times New Roman"/>
          <w:color w:val="000000"/>
          <w:sz w:val="28"/>
          <w:szCs w:val="28"/>
          <w:lang w:eastAsia="ru-RU"/>
        </w:rPr>
        <w:softHyphen/>
        <w:t>мата А4.</w:t>
      </w:r>
    </w:p>
    <w:p w:rsidR="00482304" w:rsidRPr="00482304" w:rsidRDefault="00482304" w:rsidP="00482304">
      <w:pPr>
        <w:shd w:val="clear" w:color="auto" w:fill="FFFFFF"/>
        <w:autoSpaceDE w:val="0"/>
        <w:autoSpaceDN w:val="0"/>
        <w:adjustRightInd w:val="0"/>
        <w:spacing w:after="0" w:line="360" w:lineRule="auto"/>
        <w:ind w:left="180" w:hanging="180"/>
        <w:rPr>
          <w:rFonts w:ascii="Times New Roman" w:eastAsia="Times New Roman" w:hAnsi="Times New Roman" w:cs="Times New Roman"/>
          <w:sz w:val="28"/>
          <w:szCs w:val="28"/>
          <w:lang w:eastAsia="ru-RU"/>
        </w:rPr>
      </w:pPr>
      <w:r w:rsidRPr="00482304">
        <w:rPr>
          <w:rFonts w:ascii="Times New Roman" w:eastAsia="Times New Roman" w:hAnsi="Times New Roman" w:cs="Times New Roman"/>
          <w:color w:val="000000"/>
          <w:sz w:val="28"/>
          <w:szCs w:val="28"/>
          <w:lang w:eastAsia="ru-RU"/>
        </w:rPr>
        <w:t>Текст в пояснительной записке следует писать разбор</w:t>
      </w:r>
      <w:r w:rsidRPr="00482304">
        <w:rPr>
          <w:rFonts w:ascii="Times New Roman" w:eastAsia="Times New Roman" w:hAnsi="Times New Roman" w:cs="Times New Roman"/>
          <w:color w:val="000000"/>
          <w:sz w:val="28"/>
          <w:szCs w:val="28"/>
          <w:lang w:eastAsia="ru-RU"/>
        </w:rPr>
        <w:softHyphen/>
        <w:t>чиво, без сокращения слов (за исключением общеприня</w:t>
      </w:r>
      <w:r w:rsidRPr="00482304">
        <w:rPr>
          <w:rFonts w:ascii="Times New Roman" w:eastAsia="Times New Roman" w:hAnsi="Times New Roman" w:cs="Times New Roman"/>
          <w:color w:val="000000"/>
          <w:sz w:val="28"/>
          <w:szCs w:val="28"/>
          <w:lang w:eastAsia="ru-RU"/>
        </w:rPr>
        <w:softHyphen/>
        <w:t>тых сокращений), на одной стороне листа, черными чер</w:t>
      </w:r>
      <w:r w:rsidRPr="00482304">
        <w:rPr>
          <w:rFonts w:ascii="Times New Roman" w:eastAsia="Times New Roman" w:hAnsi="Times New Roman" w:cs="Times New Roman"/>
          <w:color w:val="000000"/>
          <w:sz w:val="28"/>
          <w:szCs w:val="28"/>
          <w:lang w:eastAsia="ru-RU"/>
        </w:rPr>
        <w:softHyphen/>
        <w:t>нилами, пастой. Основная надпись (штамп) на первом и последующих листах пояснительной записки выполняются в соответствии с ГОСТ 2.105-95 (см. методическое пособие по оформлению курсовых и дипломных проектов).</w:t>
      </w:r>
    </w:p>
    <w:p w:rsidR="00482304" w:rsidRPr="00482304" w:rsidRDefault="00482304" w:rsidP="00482304">
      <w:pPr>
        <w:spacing w:after="0" w:line="360" w:lineRule="auto"/>
        <w:ind w:left="180" w:hanging="180"/>
        <w:rPr>
          <w:rFonts w:ascii="Times New Roman" w:eastAsia="Times New Roman" w:hAnsi="Times New Roman" w:cs="Times New Roman"/>
          <w:sz w:val="28"/>
          <w:szCs w:val="28"/>
          <w:lang w:eastAsia="ru-RU"/>
        </w:rPr>
      </w:pPr>
      <w:r w:rsidRPr="00482304">
        <w:rPr>
          <w:rFonts w:ascii="Times New Roman" w:eastAsia="Times New Roman" w:hAnsi="Times New Roman" w:cs="Times New Roman"/>
          <w:color w:val="000000"/>
          <w:sz w:val="28"/>
          <w:szCs w:val="28"/>
          <w:lang w:eastAsia="ru-RU"/>
        </w:rPr>
        <w:t>Схемы, рисунки, графики и таблицы необходимо вы</w:t>
      </w:r>
      <w:r w:rsidRPr="00482304">
        <w:rPr>
          <w:rFonts w:ascii="Times New Roman" w:eastAsia="Times New Roman" w:hAnsi="Times New Roman" w:cs="Times New Roman"/>
          <w:color w:val="000000"/>
          <w:sz w:val="28"/>
          <w:szCs w:val="28"/>
          <w:lang w:eastAsia="ru-RU"/>
        </w:rPr>
        <w:softHyphen/>
        <w:t xml:space="preserve">полнять </w:t>
      </w:r>
      <w:r w:rsidR="002C72D4" w:rsidRPr="002C72D4">
        <w:rPr>
          <w:rFonts w:ascii="Times New Roman" w:eastAsia="Times New Roman" w:hAnsi="Times New Roman" w:cs="Times New Roman"/>
          <w:sz w:val="28"/>
          <w:szCs w:val="28"/>
          <w:lang w:eastAsia="ru-RU"/>
        </w:rPr>
        <w:t>в системе КОМПАС-3D с получением комплекта документов: сборочных чертежей, рабочих чертежей и спецификаций</w:t>
      </w:r>
      <w:r w:rsidRPr="00482304">
        <w:rPr>
          <w:rFonts w:ascii="Times New Roman" w:eastAsia="Times New Roman" w:hAnsi="Times New Roman" w:cs="Times New Roman"/>
          <w:color w:val="000000"/>
          <w:sz w:val="28"/>
          <w:szCs w:val="28"/>
          <w:lang w:eastAsia="ru-RU"/>
        </w:rPr>
        <w:t>, которые также вкладываются в пояснительную записку. При необходимо</w:t>
      </w:r>
      <w:r w:rsidRPr="00482304">
        <w:rPr>
          <w:rFonts w:ascii="Times New Roman" w:eastAsia="Times New Roman" w:hAnsi="Times New Roman" w:cs="Times New Roman"/>
          <w:color w:val="000000"/>
          <w:sz w:val="28"/>
          <w:szCs w:val="28"/>
          <w:lang w:eastAsia="ru-RU"/>
        </w:rPr>
        <w:softHyphen/>
        <w:t>сти допускается использование листов бумаги нестандарт</w:t>
      </w:r>
      <w:r w:rsidRPr="00482304">
        <w:rPr>
          <w:rFonts w:ascii="Times New Roman" w:eastAsia="Times New Roman" w:hAnsi="Times New Roman" w:cs="Times New Roman"/>
          <w:color w:val="000000"/>
          <w:sz w:val="28"/>
          <w:szCs w:val="28"/>
          <w:lang w:eastAsia="ru-RU"/>
        </w:rPr>
        <w:softHyphen/>
        <w:t>ных форматов, но не менее 297X210 мм.</w:t>
      </w:r>
    </w:p>
    <w:p w:rsidR="00482304" w:rsidRPr="00482304" w:rsidRDefault="00482304" w:rsidP="00482304">
      <w:pPr>
        <w:shd w:val="clear" w:color="auto" w:fill="FFFFFF"/>
        <w:autoSpaceDE w:val="0"/>
        <w:autoSpaceDN w:val="0"/>
        <w:adjustRightInd w:val="0"/>
        <w:spacing w:after="0" w:line="360" w:lineRule="auto"/>
        <w:ind w:left="180" w:hanging="180"/>
        <w:rPr>
          <w:rFonts w:ascii="Times New Roman" w:eastAsia="Times New Roman" w:hAnsi="Times New Roman" w:cs="Times New Roman"/>
          <w:color w:val="000000"/>
          <w:sz w:val="28"/>
          <w:szCs w:val="28"/>
          <w:lang w:eastAsia="ru-RU"/>
        </w:rPr>
      </w:pPr>
      <w:r w:rsidRPr="00482304">
        <w:rPr>
          <w:rFonts w:ascii="Times New Roman" w:eastAsia="Times New Roman" w:hAnsi="Times New Roman" w:cs="Times New Roman"/>
          <w:color w:val="000000"/>
          <w:sz w:val="28"/>
          <w:szCs w:val="28"/>
          <w:lang w:eastAsia="ru-RU"/>
        </w:rPr>
        <w:t>Формулы, коэффициенты, нормативные величины и т. п. должны сопровождаться ссылкой на источник при помощи цифр в квадратных скобках, соответствующих номерам в списке использованной литературы, приводимом в конце пояснительной записки. После подстановки в формулу чи</w:t>
      </w:r>
      <w:r w:rsidRPr="00482304">
        <w:rPr>
          <w:rFonts w:ascii="Times New Roman" w:eastAsia="Times New Roman" w:hAnsi="Times New Roman" w:cs="Times New Roman"/>
          <w:color w:val="000000"/>
          <w:sz w:val="28"/>
          <w:szCs w:val="28"/>
          <w:lang w:eastAsia="ru-RU"/>
        </w:rPr>
        <w:softHyphen/>
        <w:t>словых величин ответ записывается без промежуточных решений и сокращений.</w:t>
      </w:r>
    </w:p>
    <w:p w:rsidR="00482304" w:rsidRPr="00482304" w:rsidRDefault="00482304" w:rsidP="00482304">
      <w:pPr>
        <w:shd w:val="clear" w:color="auto" w:fill="FFFFFF"/>
        <w:autoSpaceDE w:val="0"/>
        <w:autoSpaceDN w:val="0"/>
        <w:adjustRightInd w:val="0"/>
        <w:spacing w:after="0" w:line="360" w:lineRule="auto"/>
        <w:ind w:left="180" w:hanging="180"/>
        <w:rPr>
          <w:rFonts w:ascii="Times New Roman" w:eastAsia="Times New Roman" w:hAnsi="Times New Roman" w:cs="Times New Roman"/>
          <w:sz w:val="28"/>
          <w:szCs w:val="28"/>
          <w:lang w:eastAsia="ru-RU"/>
        </w:rPr>
      </w:pPr>
      <w:r w:rsidRPr="00482304">
        <w:rPr>
          <w:rFonts w:ascii="Times New Roman" w:eastAsia="Times New Roman" w:hAnsi="Times New Roman" w:cs="Times New Roman"/>
          <w:color w:val="000000"/>
          <w:sz w:val="28"/>
          <w:szCs w:val="28"/>
          <w:lang w:eastAsia="ru-RU"/>
        </w:rPr>
        <w:t>Материал в пояснительной записке размещают в следующем порядке: титульный лист, задание на проектирование, оглавление пояснительной записки с ука</w:t>
      </w:r>
      <w:r w:rsidRPr="00482304">
        <w:rPr>
          <w:rFonts w:ascii="Times New Roman" w:eastAsia="Times New Roman" w:hAnsi="Times New Roman" w:cs="Times New Roman"/>
          <w:color w:val="000000"/>
          <w:sz w:val="28"/>
          <w:szCs w:val="28"/>
          <w:lang w:eastAsia="ru-RU"/>
        </w:rPr>
        <w:softHyphen/>
        <w:t>занием страниц, введение, пояснения и расчеты по проек</w:t>
      </w:r>
      <w:r w:rsidRPr="00482304">
        <w:rPr>
          <w:rFonts w:ascii="Times New Roman" w:eastAsia="Times New Roman" w:hAnsi="Times New Roman" w:cs="Times New Roman"/>
          <w:color w:val="000000"/>
          <w:sz w:val="28"/>
          <w:szCs w:val="28"/>
          <w:lang w:eastAsia="ru-RU"/>
        </w:rPr>
        <w:softHyphen/>
        <w:t>ту (основной материал), список использованной литера</w:t>
      </w:r>
      <w:r w:rsidRPr="00482304">
        <w:rPr>
          <w:rFonts w:ascii="Times New Roman" w:eastAsia="Times New Roman" w:hAnsi="Times New Roman" w:cs="Times New Roman"/>
          <w:color w:val="000000"/>
          <w:sz w:val="28"/>
          <w:szCs w:val="28"/>
          <w:lang w:eastAsia="ru-RU"/>
        </w:rPr>
        <w:softHyphen/>
        <w:t>туры.</w:t>
      </w:r>
    </w:p>
    <w:p w:rsidR="00482304" w:rsidRPr="00482304" w:rsidRDefault="00482304" w:rsidP="00482304">
      <w:pPr>
        <w:spacing w:after="0" w:line="360" w:lineRule="auto"/>
        <w:ind w:left="180" w:hanging="180"/>
        <w:rPr>
          <w:rFonts w:ascii="Times New Roman" w:eastAsia="Times New Roman" w:hAnsi="Times New Roman" w:cs="Times New Roman"/>
          <w:color w:val="000000"/>
          <w:sz w:val="28"/>
          <w:szCs w:val="28"/>
          <w:lang w:eastAsia="ru-RU"/>
        </w:rPr>
      </w:pPr>
      <w:r w:rsidRPr="00482304">
        <w:rPr>
          <w:rFonts w:ascii="Times New Roman" w:eastAsia="Times New Roman" w:hAnsi="Times New Roman" w:cs="Times New Roman"/>
          <w:color w:val="000000"/>
          <w:sz w:val="28"/>
          <w:szCs w:val="28"/>
          <w:lang w:eastAsia="ru-RU"/>
        </w:rPr>
        <w:lastRenderedPageBreak/>
        <w:t>Графическая часть в объеме не более двух листов фор</w:t>
      </w:r>
      <w:r w:rsidRPr="00482304">
        <w:rPr>
          <w:rFonts w:ascii="Times New Roman" w:eastAsia="Times New Roman" w:hAnsi="Times New Roman" w:cs="Times New Roman"/>
          <w:color w:val="000000"/>
          <w:sz w:val="28"/>
          <w:szCs w:val="28"/>
          <w:lang w:eastAsia="ru-RU"/>
        </w:rPr>
        <w:softHyphen/>
        <w:t>мата А1 (594X841 мм) по всем разделам курсового проек</w:t>
      </w:r>
      <w:r w:rsidRPr="00482304">
        <w:rPr>
          <w:rFonts w:ascii="Times New Roman" w:eastAsia="Times New Roman" w:hAnsi="Times New Roman" w:cs="Times New Roman"/>
          <w:color w:val="000000"/>
          <w:sz w:val="28"/>
          <w:szCs w:val="28"/>
          <w:lang w:eastAsia="ru-RU"/>
        </w:rPr>
        <w:softHyphen/>
        <w:t>та должна выполняться в полном соответствии с требо</w:t>
      </w:r>
      <w:r w:rsidRPr="00482304">
        <w:rPr>
          <w:rFonts w:ascii="Times New Roman" w:eastAsia="Times New Roman" w:hAnsi="Times New Roman" w:cs="Times New Roman"/>
          <w:color w:val="000000"/>
          <w:sz w:val="28"/>
          <w:szCs w:val="28"/>
          <w:lang w:eastAsia="ru-RU"/>
        </w:rPr>
        <w:softHyphen/>
        <w:t>ваниями ЕСКД. Основная надпись (штамп) к чертежам, схемам на любом формате графической части выполняет</w:t>
      </w:r>
      <w:r w:rsidRPr="00482304">
        <w:rPr>
          <w:rFonts w:ascii="Times New Roman" w:eastAsia="Times New Roman" w:hAnsi="Times New Roman" w:cs="Times New Roman"/>
          <w:color w:val="000000"/>
          <w:sz w:val="28"/>
          <w:szCs w:val="28"/>
          <w:lang w:eastAsia="ru-RU"/>
        </w:rPr>
        <w:softHyphen/>
        <w:t xml:space="preserve">ся по ГОСТ 2.105-95, а надпись к операционно-технологическим эскизам по ГОСТ 3.1103—82. Образцы выполнения основных надписей и расположение гранок для операционных эскизов к технологическому процессу ремонта деталей на листах графической части показаны в Методическом пособии по оформлению </w:t>
      </w:r>
      <w:r w:rsidR="002C72D4">
        <w:rPr>
          <w:rFonts w:ascii="Times New Roman" w:eastAsia="Times New Roman" w:hAnsi="Times New Roman" w:cs="Times New Roman"/>
          <w:color w:val="000000"/>
          <w:sz w:val="28"/>
          <w:szCs w:val="28"/>
          <w:lang w:eastAsia="ru-RU"/>
        </w:rPr>
        <w:t>курсовых</w:t>
      </w:r>
      <w:r w:rsidRPr="00482304">
        <w:rPr>
          <w:rFonts w:ascii="Times New Roman" w:eastAsia="Times New Roman" w:hAnsi="Times New Roman" w:cs="Times New Roman"/>
          <w:color w:val="000000"/>
          <w:sz w:val="28"/>
          <w:szCs w:val="28"/>
          <w:lang w:eastAsia="ru-RU"/>
        </w:rPr>
        <w:t xml:space="preserve"> проектов.</w:t>
      </w:r>
    </w:p>
    <w:p w:rsidR="00482304" w:rsidRPr="00482304" w:rsidRDefault="00482304" w:rsidP="00482304">
      <w:pPr>
        <w:spacing w:after="0" w:line="360" w:lineRule="auto"/>
        <w:ind w:left="180" w:hanging="180"/>
        <w:rPr>
          <w:rFonts w:ascii="Times New Roman" w:eastAsia="Times New Roman" w:hAnsi="Times New Roman" w:cs="Times New Roman"/>
          <w:color w:val="000000"/>
          <w:sz w:val="28"/>
          <w:szCs w:val="28"/>
          <w:lang w:eastAsia="ru-RU"/>
        </w:rPr>
      </w:pPr>
    </w:p>
    <w:p w:rsidR="00482304" w:rsidRPr="00056D7F" w:rsidRDefault="00482304" w:rsidP="00056D7F">
      <w:pPr>
        <w:keepNext/>
        <w:shd w:val="clear" w:color="auto" w:fill="FFFFFF"/>
        <w:autoSpaceDE w:val="0"/>
        <w:autoSpaceDN w:val="0"/>
        <w:adjustRightInd w:val="0"/>
        <w:spacing w:after="0" w:line="360" w:lineRule="auto"/>
        <w:jc w:val="center"/>
        <w:outlineLvl w:val="1"/>
        <w:rPr>
          <w:rFonts w:ascii="Times New Roman" w:eastAsia="Times New Roman" w:hAnsi="Times New Roman" w:cs="Times New Roman"/>
          <w:b/>
          <w:bCs/>
          <w:color w:val="000000"/>
          <w:sz w:val="28"/>
          <w:szCs w:val="28"/>
          <w:lang w:eastAsia="ru-RU"/>
        </w:rPr>
      </w:pPr>
      <w:r w:rsidRPr="00482304">
        <w:rPr>
          <w:rFonts w:ascii="Times New Roman" w:eastAsia="Times New Roman" w:hAnsi="Times New Roman" w:cs="Times New Roman"/>
          <w:b/>
          <w:bCs/>
          <w:color w:val="000000"/>
          <w:sz w:val="28"/>
          <w:szCs w:val="28"/>
          <w:lang w:eastAsia="ru-RU"/>
        </w:rPr>
        <w:t xml:space="preserve">СОДЕРЖАНИЕ  КУРСОВЫХ  ПРОЕКТОВ  </w:t>
      </w:r>
    </w:p>
    <w:p w:rsidR="00482304" w:rsidRPr="00C5095E" w:rsidRDefault="00482304" w:rsidP="00482304">
      <w:pPr>
        <w:spacing w:after="0" w:line="360" w:lineRule="auto"/>
        <w:rPr>
          <w:rFonts w:ascii="Times New Roman" w:eastAsia="Times New Roman" w:hAnsi="Times New Roman" w:cs="Times New Roman"/>
          <w:color w:val="000000"/>
          <w:sz w:val="28"/>
          <w:szCs w:val="28"/>
          <w:lang w:eastAsia="ru-RU"/>
        </w:rPr>
      </w:pPr>
      <w:r w:rsidRPr="00C5095E">
        <w:rPr>
          <w:rFonts w:ascii="Times New Roman" w:eastAsia="Times New Roman" w:hAnsi="Times New Roman" w:cs="Times New Roman"/>
          <w:color w:val="000000"/>
          <w:sz w:val="28"/>
          <w:szCs w:val="28"/>
          <w:lang w:eastAsia="ru-RU"/>
        </w:rPr>
        <w:t>Рекомендуемая тематика проектов. Тематика курсового проектирования должна отвечать основным положениям курса «</w:t>
      </w:r>
      <w:r w:rsidR="002C72D4" w:rsidRPr="00C5095E">
        <w:rPr>
          <w:rFonts w:ascii="Times New Roman" w:eastAsia="Times New Roman" w:hAnsi="Times New Roman" w:cs="Times New Roman"/>
          <w:color w:val="000000"/>
          <w:sz w:val="28"/>
          <w:szCs w:val="28"/>
          <w:lang w:eastAsia="ru-RU"/>
        </w:rPr>
        <w:t>Техническое обслуживание автомобилей</w:t>
      </w:r>
      <w:r w:rsidRPr="00C5095E">
        <w:rPr>
          <w:rFonts w:ascii="Times New Roman" w:eastAsia="Times New Roman" w:hAnsi="Times New Roman" w:cs="Times New Roman"/>
          <w:color w:val="000000"/>
          <w:sz w:val="28"/>
          <w:szCs w:val="28"/>
          <w:lang w:eastAsia="ru-RU"/>
        </w:rPr>
        <w:t>», быть тесно увязанной с кон</w:t>
      </w:r>
      <w:r w:rsidRPr="00C5095E">
        <w:rPr>
          <w:rFonts w:ascii="Times New Roman" w:eastAsia="Times New Roman" w:hAnsi="Times New Roman" w:cs="Times New Roman"/>
          <w:color w:val="000000"/>
          <w:sz w:val="28"/>
          <w:szCs w:val="28"/>
          <w:lang w:eastAsia="ru-RU"/>
        </w:rPr>
        <w:softHyphen/>
        <w:t>кретными задачами производства, учитывать развитие технического прогресса. Курсовой проект дол</w:t>
      </w:r>
      <w:r w:rsidRPr="00C5095E">
        <w:rPr>
          <w:rFonts w:ascii="Times New Roman" w:eastAsia="Times New Roman" w:hAnsi="Times New Roman" w:cs="Times New Roman"/>
          <w:color w:val="000000"/>
          <w:sz w:val="28"/>
          <w:szCs w:val="28"/>
          <w:lang w:eastAsia="ru-RU"/>
        </w:rPr>
        <w:softHyphen/>
        <w:t xml:space="preserve">жен включать разработку технологического </w:t>
      </w:r>
      <w:r w:rsidR="002C72D4" w:rsidRPr="00C5095E">
        <w:rPr>
          <w:rFonts w:ascii="Times New Roman" w:eastAsia="Times New Roman" w:hAnsi="Times New Roman" w:cs="Times New Roman"/>
          <w:color w:val="000000"/>
          <w:sz w:val="28"/>
          <w:szCs w:val="28"/>
          <w:lang w:eastAsia="ru-RU"/>
        </w:rPr>
        <w:t>обслуживани</w:t>
      </w:r>
      <w:r w:rsidR="00C5095E" w:rsidRPr="00C5095E">
        <w:rPr>
          <w:rFonts w:ascii="Times New Roman" w:eastAsia="Times New Roman" w:hAnsi="Times New Roman" w:cs="Times New Roman"/>
          <w:color w:val="000000"/>
          <w:sz w:val="28"/>
          <w:szCs w:val="28"/>
          <w:lang w:eastAsia="ru-RU"/>
        </w:rPr>
        <w:t xml:space="preserve">я </w:t>
      </w:r>
      <w:r w:rsidR="002C72D4" w:rsidRPr="00C5095E">
        <w:rPr>
          <w:rFonts w:ascii="Times New Roman" w:eastAsia="Times New Roman" w:hAnsi="Times New Roman" w:cs="Times New Roman"/>
          <w:color w:val="000000"/>
          <w:sz w:val="28"/>
          <w:szCs w:val="28"/>
          <w:lang w:eastAsia="ru-RU"/>
        </w:rPr>
        <w:t>автомобилей</w:t>
      </w:r>
      <w:r w:rsidR="00C5095E" w:rsidRPr="00C5095E">
        <w:rPr>
          <w:rFonts w:ascii="Times New Roman" w:eastAsia="Times New Roman" w:hAnsi="Times New Roman" w:cs="Times New Roman"/>
          <w:color w:val="000000"/>
          <w:sz w:val="28"/>
          <w:szCs w:val="28"/>
          <w:lang w:eastAsia="ru-RU"/>
        </w:rPr>
        <w:t xml:space="preserve"> и </w:t>
      </w:r>
      <w:r w:rsidRPr="00C5095E">
        <w:rPr>
          <w:rFonts w:ascii="Times New Roman" w:eastAsia="Times New Roman" w:hAnsi="Times New Roman" w:cs="Times New Roman"/>
          <w:color w:val="000000"/>
          <w:sz w:val="28"/>
          <w:szCs w:val="28"/>
          <w:lang w:eastAsia="ru-RU"/>
        </w:rPr>
        <w:t>агрегат</w:t>
      </w:r>
      <w:r w:rsidR="002C72D4" w:rsidRPr="00C5095E">
        <w:rPr>
          <w:rFonts w:ascii="Times New Roman" w:eastAsia="Times New Roman" w:hAnsi="Times New Roman" w:cs="Times New Roman"/>
          <w:color w:val="000000"/>
          <w:sz w:val="28"/>
          <w:szCs w:val="28"/>
          <w:lang w:eastAsia="ru-RU"/>
        </w:rPr>
        <w:t>ов</w:t>
      </w:r>
      <w:r w:rsidRPr="00C5095E">
        <w:rPr>
          <w:rFonts w:ascii="Times New Roman" w:eastAsia="Times New Roman" w:hAnsi="Times New Roman" w:cs="Times New Roman"/>
          <w:color w:val="000000"/>
          <w:sz w:val="28"/>
          <w:szCs w:val="28"/>
          <w:lang w:eastAsia="ru-RU"/>
        </w:rPr>
        <w:t>.</w:t>
      </w:r>
    </w:p>
    <w:p w:rsidR="00482304" w:rsidRPr="00C5095E" w:rsidRDefault="00482304" w:rsidP="00482304">
      <w:pPr>
        <w:spacing w:after="0" w:line="360" w:lineRule="auto"/>
        <w:rPr>
          <w:rFonts w:ascii="Times New Roman" w:eastAsia="Times New Roman" w:hAnsi="Times New Roman" w:cs="Times New Roman"/>
          <w:iCs/>
          <w:color w:val="000000"/>
          <w:sz w:val="28"/>
          <w:szCs w:val="28"/>
          <w:lang w:eastAsia="ru-RU"/>
        </w:rPr>
      </w:pPr>
      <w:r w:rsidRPr="00C5095E">
        <w:rPr>
          <w:rFonts w:ascii="Times New Roman" w:eastAsia="Times New Roman" w:hAnsi="Times New Roman" w:cs="Times New Roman"/>
          <w:color w:val="000000"/>
          <w:sz w:val="28"/>
          <w:szCs w:val="28"/>
          <w:lang w:eastAsia="ru-RU"/>
        </w:rPr>
        <w:t>В задании, выдаваемом учащимся, четко формулиру</w:t>
      </w:r>
      <w:r w:rsidRPr="00C5095E">
        <w:rPr>
          <w:rFonts w:ascii="Times New Roman" w:eastAsia="Times New Roman" w:hAnsi="Times New Roman" w:cs="Times New Roman"/>
          <w:color w:val="000000"/>
          <w:sz w:val="28"/>
          <w:szCs w:val="28"/>
          <w:lang w:eastAsia="ru-RU"/>
        </w:rPr>
        <w:softHyphen/>
        <w:t xml:space="preserve">ется название темы, например, </w:t>
      </w:r>
    </w:p>
    <w:p w:rsidR="0044340C" w:rsidRPr="0044340C" w:rsidRDefault="0044340C" w:rsidP="0044340C">
      <w:pPr>
        <w:numPr>
          <w:ilvl w:val="0"/>
          <w:numId w:val="28"/>
        </w:numPr>
        <w:spacing w:after="0" w:line="240" w:lineRule="auto"/>
        <w:rPr>
          <w:rFonts w:ascii="Times New Roman" w:eastAsia="Times New Roman" w:hAnsi="Times New Roman" w:cs="Times New Roman"/>
          <w:sz w:val="28"/>
          <w:szCs w:val="28"/>
          <w:lang w:eastAsia="ru-RU"/>
        </w:rPr>
      </w:pPr>
      <w:r w:rsidRPr="0044340C">
        <w:rPr>
          <w:rFonts w:ascii="Times New Roman" w:eastAsia="Times New Roman" w:hAnsi="Times New Roman" w:cs="Times New Roman"/>
          <w:sz w:val="28"/>
          <w:szCs w:val="28"/>
          <w:lang w:eastAsia="ru-RU"/>
        </w:rPr>
        <w:t>Технологический расчет зоны ЕО автомобилей с организацией работы на посту УМР.</w:t>
      </w:r>
    </w:p>
    <w:p w:rsidR="0044340C" w:rsidRPr="0044340C" w:rsidRDefault="0044340C" w:rsidP="0044340C">
      <w:pPr>
        <w:numPr>
          <w:ilvl w:val="0"/>
          <w:numId w:val="28"/>
        </w:numPr>
        <w:spacing w:after="0" w:line="240" w:lineRule="auto"/>
        <w:rPr>
          <w:rFonts w:ascii="Times New Roman" w:eastAsia="Times New Roman" w:hAnsi="Times New Roman" w:cs="Times New Roman"/>
          <w:sz w:val="28"/>
          <w:szCs w:val="28"/>
          <w:lang w:eastAsia="ru-RU"/>
        </w:rPr>
      </w:pPr>
      <w:r w:rsidRPr="0044340C">
        <w:rPr>
          <w:rFonts w:ascii="Times New Roman" w:eastAsia="Times New Roman" w:hAnsi="Times New Roman" w:cs="Times New Roman"/>
          <w:sz w:val="28"/>
          <w:szCs w:val="28"/>
          <w:lang w:eastAsia="ru-RU"/>
        </w:rPr>
        <w:t>Технологический расчет зоны ТО-1 автомобилей с организацией работы на одном из постов.</w:t>
      </w:r>
    </w:p>
    <w:p w:rsidR="0044340C" w:rsidRPr="0044340C" w:rsidRDefault="0044340C" w:rsidP="0044340C">
      <w:pPr>
        <w:numPr>
          <w:ilvl w:val="0"/>
          <w:numId w:val="28"/>
        </w:numPr>
        <w:spacing w:after="0" w:line="240" w:lineRule="auto"/>
        <w:rPr>
          <w:rFonts w:ascii="Times New Roman" w:eastAsia="Times New Roman" w:hAnsi="Times New Roman" w:cs="Times New Roman"/>
          <w:sz w:val="28"/>
          <w:szCs w:val="28"/>
          <w:lang w:eastAsia="ru-RU"/>
        </w:rPr>
      </w:pPr>
      <w:r w:rsidRPr="0044340C">
        <w:rPr>
          <w:rFonts w:ascii="Times New Roman" w:eastAsia="Times New Roman" w:hAnsi="Times New Roman" w:cs="Times New Roman"/>
          <w:sz w:val="28"/>
          <w:szCs w:val="28"/>
          <w:lang w:eastAsia="ru-RU"/>
        </w:rPr>
        <w:t>Технологический расчет зоны ТО-2 автомобилей с организацией работы на одном из постов.</w:t>
      </w:r>
    </w:p>
    <w:p w:rsidR="00277F1E" w:rsidRPr="00C5095E" w:rsidRDefault="00277F1E" w:rsidP="003A69F7">
      <w:pPr>
        <w:spacing w:after="0"/>
        <w:rPr>
          <w:rFonts w:ascii="Times New Roman" w:hAnsi="Times New Roman" w:cs="Times New Roman"/>
          <w:sz w:val="28"/>
          <w:szCs w:val="28"/>
        </w:rPr>
      </w:pPr>
    </w:p>
    <w:p w:rsidR="00277F1E" w:rsidRPr="0044340C" w:rsidRDefault="00277F1E" w:rsidP="003A69F7">
      <w:pPr>
        <w:spacing w:after="0"/>
        <w:rPr>
          <w:rFonts w:ascii="Times New Roman" w:hAnsi="Times New Roman" w:cs="Times New Roman"/>
          <w:sz w:val="32"/>
          <w:szCs w:val="32"/>
        </w:rPr>
      </w:pPr>
    </w:p>
    <w:p w:rsidR="00277F1E" w:rsidRPr="0044340C" w:rsidRDefault="00277F1E" w:rsidP="003A69F7">
      <w:pPr>
        <w:spacing w:after="0"/>
        <w:rPr>
          <w:rFonts w:ascii="Times New Roman" w:hAnsi="Times New Roman" w:cs="Times New Roman"/>
          <w:sz w:val="32"/>
          <w:szCs w:val="32"/>
        </w:rPr>
      </w:pPr>
    </w:p>
    <w:p w:rsidR="003A69F7" w:rsidRDefault="003A69F7" w:rsidP="003A69F7">
      <w:pPr>
        <w:spacing w:after="0"/>
        <w:rPr>
          <w:rFonts w:ascii="Times New Roman" w:hAnsi="Times New Roman" w:cs="Times New Roman"/>
          <w:sz w:val="28"/>
          <w:szCs w:val="28"/>
        </w:rPr>
      </w:pPr>
    </w:p>
    <w:p w:rsidR="003A69F7" w:rsidRDefault="003A69F7" w:rsidP="003A69F7">
      <w:pPr>
        <w:spacing w:after="0"/>
        <w:rPr>
          <w:rFonts w:ascii="Times New Roman" w:hAnsi="Times New Roman" w:cs="Times New Roman"/>
          <w:sz w:val="28"/>
          <w:szCs w:val="28"/>
        </w:rPr>
      </w:pPr>
    </w:p>
    <w:p w:rsidR="003A69F7" w:rsidRDefault="003A69F7" w:rsidP="003A69F7">
      <w:pPr>
        <w:spacing w:after="0"/>
        <w:rPr>
          <w:rFonts w:ascii="Times New Roman" w:hAnsi="Times New Roman" w:cs="Times New Roman"/>
          <w:sz w:val="28"/>
          <w:szCs w:val="28"/>
        </w:rPr>
      </w:pPr>
    </w:p>
    <w:p w:rsidR="003A69F7" w:rsidRDefault="003A69F7" w:rsidP="003A69F7">
      <w:pPr>
        <w:spacing w:after="0"/>
        <w:rPr>
          <w:rFonts w:ascii="Times New Roman" w:hAnsi="Times New Roman" w:cs="Times New Roman"/>
          <w:sz w:val="28"/>
          <w:szCs w:val="28"/>
        </w:rPr>
      </w:pPr>
    </w:p>
    <w:p w:rsidR="003A69F7" w:rsidRDefault="003A69F7" w:rsidP="003A69F7">
      <w:pPr>
        <w:spacing w:after="0"/>
        <w:rPr>
          <w:rFonts w:ascii="Times New Roman" w:hAnsi="Times New Roman" w:cs="Times New Roman"/>
          <w:sz w:val="28"/>
          <w:szCs w:val="28"/>
        </w:rPr>
      </w:pPr>
    </w:p>
    <w:p w:rsidR="003A69F7" w:rsidRDefault="003A69F7" w:rsidP="003A69F7">
      <w:pPr>
        <w:spacing w:after="0"/>
        <w:rPr>
          <w:rFonts w:ascii="Times New Roman" w:hAnsi="Times New Roman" w:cs="Times New Roman"/>
          <w:sz w:val="28"/>
          <w:szCs w:val="28"/>
        </w:rPr>
      </w:pPr>
    </w:p>
    <w:p w:rsidR="003A69F7" w:rsidRDefault="003A69F7" w:rsidP="003A69F7">
      <w:pPr>
        <w:spacing w:after="0"/>
        <w:rPr>
          <w:rFonts w:ascii="Times New Roman" w:hAnsi="Times New Roman" w:cs="Times New Roman"/>
          <w:sz w:val="28"/>
          <w:szCs w:val="28"/>
        </w:rPr>
      </w:pPr>
    </w:p>
    <w:p w:rsidR="00277F1E" w:rsidRDefault="00277F1E" w:rsidP="003A69F7">
      <w:pPr>
        <w:spacing w:after="0"/>
        <w:rPr>
          <w:rFonts w:ascii="Times New Roman" w:hAnsi="Times New Roman" w:cs="Times New Roman"/>
          <w:sz w:val="28"/>
          <w:szCs w:val="28"/>
        </w:rPr>
      </w:pPr>
    </w:p>
    <w:p w:rsidR="00277F1E" w:rsidRDefault="00277F1E" w:rsidP="003A69F7">
      <w:pPr>
        <w:spacing w:after="0"/>
        <w:rPr>
          <w:rFonts w:ascii="Times New Roman" w:hAnsi="Times New Roman" w:cs="Times New Roman"/>
          <w:sz w:val="28"/>
          <w:szCs w:val="28"/>
        </w:rPr>
      </w:pPr>
    </w:p>
    <w:p w:rsidR="00814C87" w:rsidRDefault="00814C87" w:rsidP="003A69F7">
      <w:pPr>
        <w:spacing w:after="0"/>
        <w:jc w:val="center"/>
        <w:rPr>
          <w:rFonts w:ascii="Times New Roman" w:hAnsi="Times New Roman" w:cs="Times New Roman"/>
          <w:b/>
          <w:sz w:val="28"/>
          <w:szCs w:val="28"/>
        </w:rPr>
      </w:pPr>
    </w:p>
    <w:p w:rsidR="00814C87" w:rsidRDefault="00814C87" w:rsidP="003A69F7">
      <w:pPr>
        <w:spacing w:after="0"/>
        <w:jc w:val="center"/>
        <w:rPr>
          <w:rFonts w:ascii="Times New Roman" w:hAnsi="Times New Roman" w:cs="Times New Roman"/>
          <w:b/>
          <w:sz w:val="28"/>
          <w:szCs w:val="28"/>
        </w:rPr>
      </w:pPr>
    </w:p>
    <w:p w:rsidR="00277F1E" w:rsidRPr="003A69F7" w:rsidRDefault="00277F1E" w:rsidP="003A69F7">
      <w:pPr>
        <w:spacing w:after="0"/>
        <w:jc w:val="center"/>
        <w:rPr>
          <w:rFonts w:ascii="Times New Roman" w:hAnsi="Times New Roman" w:cs="Times New Roman"/>
          <w:b/>
          <w:sz w:val="28"/>
          <w:szCs w:val="28"/>
        </w:rPr>
      </w:pPr>
      <w:r w:rsidRPr="003A69F7">
        <w:rPr>
          <w:rFonts w:ascii="Times New Roman" w:hAnsi="Times New Roman" w:cs="Times New Roman"/>
          <w:b/>
          <w:sz w:val="28"/>
          <w:szCs w:val="28"/>
        </w:rPr>
        <w:lastRenderedPageBreak/>
        <w:t>ВВЕДЕНИЕ</w:t>
      </w:r>
    </w:p>
    <w:p w:rsidR="00277F1E" w:rsidRPr="00277F1E" w:rsidRDefault="00277F1E" w:rsidP="003A69F7">
      <w:pPr>
        <w:spacing w:after="0"/>
        <w:rPr>
          <w:rFonts w:ascii="Times New Roman" w:hAnsi="Times New Roman" w:cs="Times New Roman"/>
          <w:sz w:val="28"/>
          <w:szCs w:val="28"/>
        </w:rPr>
      </w:pPr>
      <w:r w:rsidRPr="00277F1E">
        <w:rPr>
          <w:rFonts w:ascii="Times New Roman" w:hAnsi="Times New Roman" w:cs="Times New Roman"/>
          <w:sz w:val="28"/>
          <w:szCs w:val="28"/>
        </w:rPr>
        <w:t xml:space="preserve">         Введение должно быть обязательно увязано с темой курсового проекта. Здесь необходимо отразить вопросы, касающиеся задач по дальнейшему развитию автомобильного транспорта, задач производственно-технической службы в деле повышения эффективности работы автомобильного транспорта.</w:t>
      </w:r>
    </w:p>
    <w:p w:rsidR="00277F1E" w:rsidRPr="00277F1E" w:rsidRDefault="00277F1E" w:rsidP="003A69F7">
      <w:pPr>
        <w:spacing w:after="0"/>
        <w:rPr>
          <w:rFonts w:ascii="Times New Roman" w:hAnsi="Times New Roman" w:cs="Times New Roman"/>
          <w:sz w:val="28"/>
          <w:szCs w:val="28"/>
        </w:rPr>
      </w:pPr>
      <w:r w:rsidRPr="00277F1E">
        <w:rPr>
          <w:rFonts w:ascii="Times New Roman" w:hAnsi="Times New Roman" w:cs="Times New Roman"/>
          <w:sz w:val="28"/>
          <w:szCs w:val="28"/>
        </w:rPr>
        <w:t xml:space="preserve">         Во введении необходимо показать влияние выполняемых в отделении или зоне работ на техническое состояние, надежность, безопасность движения, экономичность работы автомобильного транспорта.</w:t>
      </w:r>
    </w:p>
    <w:p w:rsidR="00277F1E" w:rsidRDefault="00277F1E" w:rsidP="003A69F7">
      <w:pPr>
        <w:spacing w:after="0"/>
        <w:rPr>
          <w:rFonts w:ascii="Times New Roman" w:hAnsi="Times New Roman" w:cs="Times New Roman"/>
          <w:sz w:val="28"/>
          <w:szCs w:val="28"/>
        </w:rPr>
      </w:pPr>
      <w:r w:rsidRPr="00277F1E">
        <w:rPr>
          <w:rFonts w:ascii="Times New Roman" w:hAnsi="Times New Roman" w:cs="Times New Roman"/>
          <w:sz w:val="28"/>
          <w:szCs w:val="28"/>
        </w:rPr>
        <w:t xml:space="preserve">         Объем 1..2 листа.</w:t>
      </w:r>
    </w:p>
    <w:p w:rsidR="00277F1E" w:rsidRDefault="00277F1E" w:rsidP="003A69F7">
      <w:pPr>
        <w:spacing w:after="0"/>
        <w:rPr>
          <w:rFonts w:ascii="Times New Roman" w:hAnsi="Times New Roman" w:cs="Times New Roman"/>
          <w:sz w:val="28"/>
          <w:szCs w:val="28"/>
        </w:rPr>
      </w:pPr>
    </w:p>
    <w:p w:rsidR="00277F1E" w:rsidRDefault="00277F1E" w:rsidP="003A69F7">
      <w:pPr>
        <w:spacing w:after="0"/>
        <w:rPr>
          <w:rFonts w:ascii="Times New Roman" w:hAnsi="Times New Roman" w:cs="Times New Roman"/>
          <w:sz w:val="28"/>
          <w:szCs w:val="28"/>
        </w:rPr>
      </w:pPr>
    </w:p>
    <w:p w:rsidR="00277F1E" w:rsidRDefault="00277F1E" w:rsidP="003A69F7">
      <w:pPr>
        <w:spacing w:after="0"/>
        <w:rPr>
          <w:rFonts w:ascii="Times New Roman" w:hAnsi="Times New Roman" w:cs="Times New Roman"/>
          <w:sz w:val="28"/>
          <w:szCs w:val="28"/>
        </w:rPr>
      </w:pPr>
    </w:p>
    <w:p w:rsidR="00277F1E" w:rsidRPr="00621C49" w:rsidRDefault="00277F1E" w:rsidP="003A69F7">
      <w:pPr>
        <w:spacing w:after="0"/>
        <w:jc w:val="center"/>
        <w:rPr>
          <w:rFonts w:ascii="Times New Roman" w:hAnsi="Times New Roman" w:cs="Times New Roman"/>
          <w:b/>
          <w:sz w:val="28"/>
          <w:szCs w:val="28"/>
        </w:rPr>
      </w:pPr>
      <w:r w:rsidRPr="00621C49">
        <w:rPr>
          <w:rFonts w:ascii="Times New Roman" w:hAnsi="Times New Roman" w:cs="Times New Roman"/>
          <w:b/>
          <w:sz w:val="28"/>
          <w:szCs w:val="28"/>
        </w:rPr>
        <w:t>ОБЩАЯ    ЧАСТЬ</w:t>
      </w:r>
    </w:p>
    <w:p w:rsidR="00277F1E" w:rsidRPr="00621C49" w:rsidRDefault="00277F1E" w:rsidP="003A69F7">
      <w:pPr>
        <w:spacing w:after="0"/>
        <w:jc w:val="center"/>
        <w:rPr>
          <w:rFonts w:ascii="Times New Roman" w:hAnsi="Times New Roman" w:cs="Times New Roman"/>
          <w:b/>
          <w:sz w:val="28"/>
          <w:szCs w:val="28"/>
        </w:rPr>
      </w:pPr>
      <w:r w:rsidRPr="00621C49">
        <w:rPr>
          <w:rFonts w:ascii="Times New Roman" w:hAnsi="Times New Roman" w:cs="Times New Roman"/>
          <w:b/>
          <w:sz w:val="28"/>
          <w:szCs w:val="28"/>
        </w:rPr>
        <w:t>1.1. Краткая характеристика автотранспортного предприятия</w:t>
      </w:r>
    </w:p>
    <w:p w:rsidR="00277F1E" w:rsidRPr="00621C49" w:rsidRDefault="00277F1E" w:rsidP="003A69F7">
      <w:pPr>
        <w:spacing w:after="0"/>
        <w:rPr>
          <w:rFonts w:ascii="Times New Roman" w:hAnsi="Times New Roman" w:cs="Times New Roman"/>
          <w:sz w:val="28"/>
          <w:szCs w:val="28"/>
        </w:rPr>
      </w:pPr>
      <w:r w:rsidRPr="00621C49">
        <w:rPr>
          <w:rFonts w:ascii="Times New Roman" w:hAnsi="Times New Roman" w:cs="Times New Roman"/>
          <w:sz w:val="28"/>
          <w:szCs w:val="28"/>
        </w:rPr>
        <w:t xml:space="preserve">        В данном пункте необходимо указать назначение и тип автотранспортного предприятия, его месторасположение, привести среднесписочное количество автотранспортных средств по каждой модели (оформляется в виде таблицы 1.1),    дать описание их способа хранения .</w:t>
      </w:r>
    </w:p>
    <w:p w:rsidR="00277F1E" w:rsidRPr="00BB48E2" w:rsidRDefault="00277F1E" w:rsidP="003A69F7">
      <w:pPr>
        <w:spacing w:after="0"/>
        <w:jc w:val="right"/>
        <w:rPr>
          <w:rFonts w:ascii="Times New Roman" w:hAnsi="Times New Roman" w:cs="Times New Roman"/>
          <w:sz w:val="28"/>
          <w:szCs w:val="28"/>
        </w:rPr>
      </w:pPr>
      <w:r w:rsidRPr="00BB48E2">
        <w:rPr>
          <w:rFonts w:ascii="Times New Roman" w:hAnsi="Times New Roman" w:cs="Times New Roman"/>
          <w:sz w:val="28"/>
          <w:szCs w:val="28"/>
        </w:rPr>
        <w:t>Таблица 1.1 - Списочный состав парка</w:t>
      </w:r>
    </w:p>
    <w:tbl>
      <w:tblPr>
        <w:tblStyle w:val="a3"/>
        <w:tblW w:w="9978" w:type="dxa"/>
        <w:tblLayout w:type="fixed"/>
        <w:tblLook w:val="04A0"/>
      </w:tblPr>
      <w:tblGrid>
        <w:gridCol w:w="1668"/>
        <w:gridCol w:w="567"/>
        <w:gridCol w:w="567"/>
        <w:gridCol w:w="804"/>
        <w:gridCol w:w="708"/>
        <w:gridCol w:w="708"/>
        <w:gridCol w:w="708"/>
        <w:gridCol w:w="708"/>
        <w:gridCol w:w="708"/>
        <w:gridCol w:w="708"/>
        <w:gridCol w:w="708"/>
        <w:gridCol w:w="708"/>
        <w:gridCol w:w="708"/>
      </w:tblGrid>
      <w:tr w:rsidR="00277F1E" w:rsidRPr="00621C49" w:rsidTr="00BB48E2">
        <w:trPr>
          <w:trHeight w:val="580"/>
        </w:trPr>
        <w:tc>
          <w:tcPr>
            <w:tcW w:w="1668" w:type="dxa"/>
            <w:vMerge w:val="restart"/>
          </w:tcPr>
          <w:p w:rsidR="00277F1E" w:rsidRPr="007C5B7B" w:rsidRDefault="00277F1E" w:rsidP="003A69F7">
            <w:pPr>
              <w:rPr>
                <w:rFonts w:ascii="Times New Roman" w:hAnsi="Times New Roman" w:cs="Times New Roman"/>
                <w:b/>
                <w:sz w:val="24"/>
                <w:szCs w:val="24"/>
              </w:rPr>
            </w:pPr>
            <w:r w:rsidRPr="007C5B7B">
              <w:rPr>
                <w:rFonts w:ascii="Times New Roman" w:hAnsi="Times New Roman" w:cs="Times New Roman"/>
                <w:b/>
                <w:sz w:val="24"/>
                <w:szCs w:val="24"/>
              </w:rPr>
              <w:t>Марки автомобилей</w:t>
            </w:r>
          </w:p>
        </w:tc>
        <w:tc>
          <w:tcPr>
            <w:tcW w:w="567" w:type="dxa"/>
            <w:vMerge w:val="restart"/>
          </w:tcPr>
          <w:p w:rsidR="00277F1E" w:rsidRPr="00621C49" w:rsidRDefault="00277F1E" w:rsidP="003A69F7">
            <w:pPr>
              <w:rPr>
                <w:rFonts w:ascii="Times New Roman" w:hAnsi="Times New Roman" w:cs="Times New Roman"/>
                <w:b/>
                <w:sz w:val="28"/>
                <w:szCs w:val="28"/>
              </w:rPr>
            </w:pPr>
            <w:r w:rsidRPr="00621C49">
              <w:rPr>
                <w:rFonts w:ascii="Times New Roman" w:hAnsi="Times New Roman" w:cs="Times New Roman"/>
                <w:b/>
                <w:sz w:val="28"/>
                <w:szCs w:val="28"/>
              </w:rPr>
              <w:t>А</w:t>
            </w:r>
            <w:r w:rsidRPr="00621C49">
              <w:rPr>
                <w:rFonts w:ascii="Times New Roman" w:hAnsi="Times New Roman" w:cs="Times New Roman"/>
                <w:b/>
                <w:sz w:val="28"/>
                <w:szCs w:val="28"/>
                <w:vertAlign w:val="subscript"/>
              </w:rPr>
              <w:t>сп</w:t>
            </w:r>
          </w:p>
        </w:tc>
        <w:tc>
          <w:tcPr>
            <w:tcW w:w="4203" w:type="dxa"/>
            <w:gridSpan w:val="6"/>
          </w:tcPr>
          <w:p w:rsidR="00277F1E" w:rsidRPr="007C5B7B" w:rsidRDefault="00277F1E" w:rsidP="003A69F7">
            <w:pPr>
              <w:rPr>
                <w:rFonts w:ascii="Times New Roman" w:hAnsi="Times New Roman" w:cs="Times New Roman"/>
                <w:b/>
                <w:sz w:val="24"/>
                <w:szCs w:val="24"/>
              </w:rPr>
            </w:pPr>
            <w:r w:rsidRPr="007C5B7B">
              <w:rPr>
                <w:rFonts w:ascii="Times New Roman" w:hAnsi="Times New Roman" w:cs="Times New Roman"/>
                <w:b/>
                <w:sz w:val="24"/>
                <w:szCs w:val="24"/>
              </w:rPr>
              <w:t xml:space="preserve">Возраст автомобилей, в % </w:t>
            </w:r>
          </w:p>
        </w:tc>
        <w:tc>
          <w:tcPr>
            <w:tcW w:w="1416" w:type="dxa"/>
            <w:gridSpan w:val="2"/>
          </w:tcPr>
          <w:p w:rsidR="00277F1E" w:rsidRPr="007C5B7B" w:rsidRDefault="00277F1E" w:rsidP="003A69F7">
            <w:pPr>
              <w:rPr>
                <w:rFonts w:ascii="Times New Roman" w:hAnsi="Times New Roman" w:cs="Times New Roman"/>
                <w:b/>
                <w:sz w:val="24"/>
                <w:szCs w:val="24"/>
              </w:rPr>
            </w:pPr>
            <w:r w:rsidRPr="007C5B7B">
              <w:rPr>
                <w:rFonts w:ascii="Times New Roman" w:hAnsi="Times New Roman" w:cs="Times New Roman"/>
                <w:b/>
                <w:sz w:val="24"/>
                <w:szCs w:val="24"/>
              </w:rPr>
              <w:t>В том числе</w:t>
            </w:r>
          </w:p>
        </w:tc>
        <w:tc>
          <w:tcPr>
            <w:tcW w:w="708" w:type="dxa"/>
            <w:vMerge w:val="restart"/>
            <w:textDirection w:val="btLr"/>
          </w:tcPr>
          <w:p w:rsidR="00277F1E" w:rsidRPr="007C5B7B" w:rsidRDefault="00277F1E" w:rsidP="003A69F7">
            <w:pPr>
              <w:rPr>
                <w:rFonts w:ascii="Times New Roman" w:hAnsi="Times New Roman" w:cs="Times New Roman"/>
                <w:b/>
                <w:sz w:val="24"/>
                <w:szCs w:val="24"/>
              </w:rPr>
            </w:pPr>
            <w:r w:rsidRPr="007C5B7B">
              <w:rPr>
                <w:rFonts w:ascii="Times New Roman" w:hAnsi="Times New Roman" w:cs="Times New Roman"/>
                <w:b/>
                <w:sz w:val="24"/>
                <w:szCs w:val="24"/>
                <w:lang w:val="en-US"/>
              </w:rPr>
              <w:t>L</w:t>
            </w:r>
            <w:r w:rsidRPr="007C5B7B">
              <w:rPr>
                <w:rFonts w:ascii="Times New Roman" w:hAnsi="Times New Roman" w:cs="Times New Roman"/>
                <w:b/>
                <w:sz w:val="24"/>
                <w:szCs w:val="24"/>
                <w:vertAlign w:val="subscript"/>
              </w:rPr>
              <w:t>сс,</w:t>
            </w:r>
            <w:r w:rsidRPr="007C5B7B">
              <w:rPr>
                <w:rFonts w:ascii="Times New Roman" w:hAnsi="Times New Roman" w:cs="Times New Roman"/>
                <w:b/>
                <w:sz w:val="24"/>
                <w:szCs w:val="24"/>
              </w:rPr>
              <w:t xml:space="preserve"> км</w:t>
            </w:r>
          </w:p>
        </w:tc>
        <w:tc>
          <w:tcPr>
            <w:tcW w:w="708" w:type="dxa"/>
            <w:vMerge w:val="restart"/>
            <w:textDirection w:val="btLr"/>
          </w:tcPr>
          <w:p w:rsidR="00277F1E" w:rsidRPr="007C5B7B" w:rsidRDefault="00277F1E" w:rsidP="003A69F7">
            <w:pPr>
              <w:rPr>
                <w:rFonts w:ascii="Times New Roman" w:hAnsi="Times New Roman" w:cs="Times New Roman"/>
                <w:b/>
                <w:sz w:val="24"/>
                <w:szCs w:val="24"/>
              </w:rPr>
            </w:pPr>
            <w:r w:rsidRPr="007C5B7B">
              <w:rPr>
                <w:rFonts w:ascii="Times New Roman" w:hAnsi="Times New Roman" w:cs="Times New Roman"/>
                <w:b/>
                <w:sz w:val="24"/>
                <w:szCs w:val="24"/>
              </w:rPr>
              <w:t>Категория условий эксплуатации</w:t>
            </w:r>
          </w:p>
        </w:tc>
        <w:tc>
          <w:tcPr>
            <w:tcW w:w="708" w:type="dxa"/>
            <w:vMerge w:val="restart"/>
            <w:textDirection w:val="btLr"/>
          </w:tcPr>
          <w:p w:rsidR="00277F1E" w:rsidRPr="007C5B7B" w:rsidRDefault="00277F1E" w:rsidP="003A69F7">
            <w:pPr>
              <w:rPr>
                <w:rFonts w:ascii="Times New Roman" w:hAnsi="Times New Roman" w:cs="Times New Roman"/>
                <w:b/>
                <w:sz w:val="24"/>
                <w:szCs w:val="24"/>
                <w:vertAlign w:val="subscript"/>
              </w:rPr>
            </w:pPr>
            <w:r w:rsidRPr="007C5B7B">
              <w:rPr>
                <w:rFonts w:ascii="Times New Roman" w:hAnsi="Times New Roman" w:cs="Times New Roman"/>
                <w:b/>
                <w:sz w:val="24"/>
                <w:szCs w:val="24"/>
                <w:lang w:val="en-US"/>
              </w:rPr>
              <w:t>D</w:t>
            </w:r>
            <w:r w:rsidRPr="007C5B7B">
              <w:rPr>
                <w:rFonts w:ascii="Times New Roman" w:hAnsi="Times New Roman" w:cs="Times New Roman"/>
                <w:b/>
                <w:sz w:val="24"/>
                <w:szCs w:val="24"/>
                <w:vertAlign w:val="superscript"/>
              </w:rPr>
              <w:t>г</w:t>
            </w:r>
            <w:r w:rsidRPr="007C5B7B">
              <w:rPr>
                <w:rFonts w:ascii="Times New Roman" w:hAnsi="Times New Roman" w:cs="Times New Roman"/>
                <w:b/>
                <w:sz w:val="24"/>
                <w:szCs w:val="24"/>
                <w:vertAlign w:val="subscript"/>
              </w:rPr>
              <w:t>рп, дней</w:t>
            </w:r>
          </w:p>
        </w:tc>
      </w:tr>
      <w:tr w:rsidR="00277F1E" w:rsidRPr="00621C49" w:rsidTr="00BB48E2">
        <w:trPr>
          <w:cantSplit/>
          <w:trHeight w:val="1334"/>
        </w:trPr>
        <w:tc>
          <w:tcPr>
            <w:tcW w:w="1668" w:type="dxa"/>
            <w:vMerge/>
          </w:tcPr>
          <w:p w:rsidR="00277F1E" w:rsidRPr="00621C49" w:rsidRDefault="00277F1E" w:rsidP="003A69F7">
            <w:pPr>
              <w:rPr>
                <w:rFonts w:ascii="Times New Roman" w:hAnsi="Times New Roman" w:cs="Times New Roman"/>
                <w:sz w:val="28"/>
                <w:szCs w:val="28"/>
              </w:rPr>
            </w:pPr>
          </w:p>
        </w:tc>
        <w:tc>
          <w:tcPr>
            <w:tcW w:w="567" w:type="dxa"/>
            <w:vMerge/>
          </w:tcPr>
          <w:p w:rsidR="00277F1E" w:rsidRPr="00621C49" w:rsidRDefault="00277F1E" w:rsidP="003A69F7">
            <w:pPr>
              <w:rPr>
                <w:rFonts w:ascii="Times New Roman" w:hAnsi="Times New Roman" w:cs="Times New Roman"/>
                <w:sz w:val="28"/>
                <w:szCs w:val="28"/>
              </w:rPr>
            </w:pPr>
          </w:p>
        </w:tc>
        <w:tc>
          <w:tcPr>
            <w:tcW w:w="567" w:type="dxa"/>
            <w:textDirection w:val="btLr"/>
          </w:tcPr>
          <w:p w:rsidR="00277F1E" w:rsidRPr="007C5B7B" w:rsidRDefault="00277F1E" w:rsidP="003A69F7">
            <w:pPr>
              <w:rPr>
                <w:rFonts w:ascii="Times New Roman" w:hAnsi="Times New Roman" w:cs="Times New Roman"/>
                <w:b/>
                <w:sz w:val="24"/>
                <w:szCs w:val="24"/>
              </w:rPr>
            </w:pPr>
            <w:r w:rsidRPr="007C5B7B">
              <w:rPr>
                <w:rFonts w:ascii="Times New Roman" w:hAnsi="Times New Roman" w:cs="Times New Roman"/>
                <w:b/>
                <w:sz w:val="24"/>
                <w:szCs w:val="24"/>
              </w:rPr>
              <w:t>До 0,25</w:t>
            </w:r>
            <w:r w:rsidRPr="007C5B7B">
              <w:rPr>
                <w:rFonts w:ascii="Times New Roman" w:hAnsi="Times New Roman" w:cs="Times New Roman"/>
                <w:b/>
                <w:sz w:val="24"/>
                <w:szCs w:val="24"/>
                <w:lang w:val="en-US"/>
              </w:rPr>
              <w:t>L</w:t>
            </w:r>
            <w:r w:rsidRPr="007C5B7B">
              <w:rPr>
                <w:rFonts w:ascii="Times New Roman" w:hAnsi="Times New Roman" w:cs="Times New Roman"/>
                <w:b/>
                <w:sz w:val="24"/>
                <w:szCs w:val="24"/>
                <w:vertAlign w:val="subscript"/>
              </w:rPr>
              <w:t>кр</w:t>
            </w:r>
          </w:p>
        </w:tc>
        <w:tc>
          <w:tcPr>
            <w:tcW w:w="804" w:type="dxa"/>
            <w:textDirection w:val="btLr"/>
          </w:tcPr>
          <w:p w:rsidR="00277F1E" w:rsidRPr="007C5B7B" w:rsidRDefault="00277F1E" w:rsidP="003A69F7">
            <w:pPr>
              <w:rPr>
                <w:rFonts w:ascii="Times New Roman" w:hAnsi="Times New Roman" w:cs="Times New Roman"/>
                <w:b/>
                <w:sz w:val="24"/>
                <w:szCs w:val="24"/>
              </w:rPr>
            </w:pPr>
            <w:r w:rsidRPr="007C5B7B">
              <w:rPr>
                <w:rFonts w:ascii="Times New Roman" w:hAnsi="Times New Roman" w:cs="Times New Roman"/>
                <w:b/>
                <w:sz w:val="24"/>
                <w:szCs w:val="24"/>
              </w:rPr>
              <w:t>(0,25…0,75)</w:t>
            </w:r>
            <w:r w:rsidRPr="007C5B7B">
              <w:rPr>
                <w:rFonts w:ascii="Times New Roman" w:hAnsi="Times New Roman" w:cs="Times New Roman"/>
                <w:b/>
                <w:sz w:val="24"/>
                <w:szCs w:val="24"/>
                <w:lang w:val="en-US"/>
              </w:rPr>
              <w:t>L</w:t>
            </w:r>
            <w:r w:rsidRPr="007C5B7B">
              <w:rPr>
                <w:rFonts w:ascii="Times New Roman" w:hAnsi="Times New Roman" w:cs="Times New Roman"/>
                <w:b/>
                <w:sz w:val="24"/>
                <w:szCs w:val="24"/>
                <w:vertAlign w:val="subscript"/>
              </w:rPr>
              <w:t>кр</w:t>
            </w:r>
          </w:p>
        </w:tc>
        <w:tc>
          <w:tcPr>
            <w:tcW w:w="708" w:type="dxa"/>
            <w:textDirection w:val="btLr"/>
          </w:tcPr>
          <w:p w:rsidR="00277F1E" w:rsidRPr="007C5B7B" w:rsidRDefault="00277F1E" w:rsidP="003A69F7">
            <w:pPr>
              <w:rPr>
                <w:rFonts w:ascii="Times New Roman" w:hAnsi="Times New Roman" w:cs="Times New Roman"/>
                <w:b/>
                <w:sz w:val="24"/>
                <w:szCs w:val="24"/>
              </w:rPr>
            </w:pPr>
            <w:r w:rsidRPr="007C5B7B">
              <w:rPr>
                <w:rFonts w:ascii="Times New Roman" w:hAnsi="Times New Roman" w:cs="Times New Roman"/>
                <w:b/>
                <w:sz w:val="24"/>
                <w:szCs w:val="24"/>
              </w:rPr>
              <w:t>(0,50…0,75)</w:t>
            </w:r>
            <w:r w:rsidRPr="007C5B7B">
              <w:rPr>
                <w:rFonts w:ascii="Times New Roman" w:hAnsi="Times New Roman" w:cs="Times New Roman"/>
                <w:b/>
                <w:sz w:val="24"/>
                <w:szCs w:val="24"/>
                <w:lang w:val="en-US"/>
              </w:rPr>
              <w:t>L</w:t>
            </w:r>
            <w:r w:rsidRPr="007C5B7B">
              <w:rPr>
                <w:rFonts w:ascii="Times New Roman" w:hAnsi="Times New Roman" w:cs="Times New Roman"/>
                <w:b/>
                <w:sz w:val="24"/>
                <w:szCs w:val="24"/>
                <w:vertAlign w:val="subscript"/>
              </w:rPr>
              <w:t>кр</w:t>
            </w:r>
          </w:p>
        </w:tc>
        <w:tc>
          <w:tcPr>
            <w:tcW w:w="708" w:type="dxa"/>
            <w:textDirection w:val="btLr"/>
          </w:tcPr>
          <w:p w:rsidR="00277F1E" w:rsidRPr="007C5B7B" w:rsidRDefault="00277F1E" w:rsidP="003A69F7">
            <w:pPr>
              <w:rPr>
                <w:rFonts w:ascii="Times New Roman" w:hAnsi="Times New Roman" w:cs="Times New Roman"/>
                <w:b/>
                <w:sz w:val="24"/>
                <w:szCs w:val="24"/>
              </w:rPr>
            </w:pPr>
            <w:r w:rsidRPr="007C5B7B">
              <w:rPr>
                <w:rFonts w:ascii="Times New Roman" w:hAnsi="Times New Roman" w:cs="Times New Roman"/>
                <w:b/>
                <w:sz w:val="24"/>
                <w:szCs w:val="24"/>
              </w:rPr>
              <w:t>(0,75…1,00)</w:t>
            </w:r>
            <w:r w:rsidRPr="007C5B7B">
              <w:rPr>
                <w:rFonts w:ascii="Times New Roman" w:hAnsi="Times New Roman" w:cs="Times New Roman"/>
                <w:b/>
                <w:sz w:val="24"/>
                <w:szCs w:val="24"/>
                <w:lang w:val="en-US"/>
              </w:rPr>
              <w:t>L</w:t>
            </w:r>
            <w:r w:rsidRPr="007C5B7B">
              <w:rPr>
                <w:rFonts w:ascii="Times New Roman" w:hAnsi="Times New Roman" w:cs="Times New Roman"/>
                <w:b/>
                <w:sz w:val="24"/>
                <w:szCs w:val="24"/>
                <w:vertAlign w:val="subscript"/>
              </w:rPr>
              <w:t>кр</w:t>
            </w:r>
          </w:p>
        </w:tc>
        <w:tc>
          <w:tcPr>
            <w:tcW w:w="708" w:type="dxa"/>
            <w:textDirection w:val="btLr"/>
          </w:tcPr>
          <w:p w:rsidR="00277F1E" w:rsidRPr="007C5B7B" w:rsidRDefault="00277F1E" w:rsidP="003A69F7">
            <w:pPr>
              <w:rPr>
                <w:rFonts w:ascii="Times New Roman" w:hAnsi="Times New Roman" w:cs="Times New Roman"/>
                <w:b/>
                <w:sz w:val="24"/>
                <w:szCs w:val="24"/>
              </w:rPr>
            </w:pPr>
            <w:r w:rsidRPr="007C5B7B">
              <w:rPr>
                <w:rFonts w:ascii="Times New Roman" w:hAnsi="Times New Roman" w:cs="Times New Roman"/>
                <w:b/>
                <w:sz w:val="24"/>
                <w:szCs w:val="24"/>
              </w:rPr>
              <w:t>(1,00…2,00)</w:t>
            </w:r>
            <w:r w:rsidRPr="007C5B7B">
              <w:rPr>
                <w:rFonts w:ascii="Times New Roman" w:hAnsi="Times New Roman" w:cs="Times New Roman"/>
                <w:b/>
                <w:sz w:val="24"/>
                <w:szCs w:val="24"/>
                <w:lang w:val="en-US"/>
              </w:rPr>
              <w:t>L</w:t>
            </w:r>
            <w:r w:rsidRPr="007C5B7B">
              <w:rPr>
                <w:rFonts w:ascii="Times New Roman" w:hAnsi="Times New Roman" w:cs="Times New Roman"/>
                <w:b/>
                <w:sz w:val="24"/>
                <w:szCs w:val="24"/>
                <w:vertAlign w:val="subscript"/>
              </w:rPr>
              <w:t>кр</w:t>
            </w:r>
          </w:p>
        </w:tc>
        <w:tc>
          <w:tcPr>
            <w:tcW w:w="708" w:type="dxa"/>
            <w:textDirection w:val="btLr"/>
          </w:tcPr>
          <w:p w:rsidR="00277F1E" w:rsidRPr="007C5B7B" w:rsidRDefault="00277F1E" w:rsidP="003A69F7">
            <w:pPr>
              <w:rPr>
                <w:rFonts w:ascii="Times New Roman" w:hAnsi="Times New Roman" w:cs="Times New Roman"/>
                <w:b/>
                <w:sz w:val="24"/>
                <w:szCs w:val="24"/>
              </w:rPr>
            </w:pPr>
            <w:r w:rsidRPr="007C5B7B">
              <w:rPr>
                <w:rFonts w:ascii="Times New Roman" w:hAnsi="Times New Roman" w:cs="Times New Roman"/>
                <w:b/>
                <w:sz w:val="24"/>
                <w:szCs w:val="24"/>
              </w:rPr>
              <w:t xml:space="preserve">Более 2,0 </w:t>
            </w:r>
            <w:r w:rsidRPr="007C5B7B">
              <w:rPr>
                <w:rFonts w:ascii="Times New Roman" w:hAnsi="Times New Roman" w:cs="Times New Roman"/>
                <w:b/>
                <w:sz w:val="24"/>
                <w:szCs w:val="24"/>
                <w:lang w:val="en-US"/>
              </w:rPr>
              <w:t>L</w:t>
            </w:r>
            <w:r w:rsidRPr="007C5B7B">
              <w:rPr>
                <w:rFonts w:ascii="Times New Roman" w:hAnsi="Times New Roman" w:cs="Times New Roman"/>
                <w:b/>
                <w:sz w:val="24"/>
                <w:szCs w:val="24"/>
                <w:vertAlign w:val="subscript"/>
              </w:rPr>
              <w:t>кр</w:t>
            </w:r>
          </w:p>
        </w:tc>
        <w:tc>
          <w:tcPr>
            <w:tcW w:w="708" w:type="dxa"/>
            <w:textDirection w:val="btLr"/>
          </w:tcPr>
          <w:p w:rsidR="00277F1E" w:rsidRPr="007C5B7B" w:rsidRDefault="00277F1E" w:rsidP="003A69F7">
            <w:pPr>
              <w:rPr>
                <w:rFonts w:ascii="Times New Roman" w:hAnsi="Times New Roman" w:cs="Times New Roman"/>
                <w:b/>
                <w:sz w:val="24"/>
                <w:szCs w:val="24"/>
              </w:rPr>
            </w:pPr>
            <w:r w:rsidRPr="007C5B7B">
              <w:rPr>
                <w:rFonts w:ascii="Times New Roman" w:hAnsi="Times New Roman" w:cs="Times New Roman"/>
                <w:b/>
                <w:sz w:val="24"/>
                <w:szCs w:val="24"/>
              </w:rPr>
              <w:t>Не прошли капитальный ремонт</w:t>
            </w:r>
          </w:p>
        </w:tc>
        <w:tc>
          <w:tcPr>
            <w:tcW w:w="708" w:type="dxa"/>
            <w:textDirection w:val="btLr"/>
          </w:tcPr>
          <w:p w:rsidR="00277F1E" w:rsidRPr="007C5B7B" w:rsidRDefault="00277F1E" w:rsidP="003A69F7">
            <w:pPr>
              <w:rPr>
                <w:rFonts w:ascii="Times New Roman" w:hAnsi="Times New Roman" w:cs="Times New Roman"/>
                <w:b/>
                <w:sz w:val="24"/>
                <w:szCs w:val="24"/>
              </w:rPr>
            </w:pPr>
            <w:r w:rsidRPr="007C5B7B">
              <w:rPr>
                <w:rFonts w:ascii="Times New Roman" w:hAnsi="Times New Roman" w:cs="Times New Roman"/>
                <w:b/>
                <w:sz w:val="24"/>
                <w:szCs w:val="24"/>
              </w:rPr>
              <w:t>Прошли капитальный ремонт</w:t>
            </w:r>
          </w:p>
        </w:tc>
        <w:tc>
          <w:tcPr>
            <w:tcW w:w="708" w:type="dxa"/>
            <w:vMerge/>
          </w:tcPr>
          <w:p w:rsidR="00277F1E" w:rsidRPr="007C5B7B" w:rsidRDefault="00277F1E" w:rsidP="003A69F7">
            <w:pPr>
              <w:rPr>
                <w:rFonts w:ascii="Times New Roman" w:hAnsi="Times New Roman" w:cs="Times New Roman"/>
                <w:b/>
                <w:sz w:val="24"/>
                <w:szCs w:val="24"/>
              </w:rPr>
            </w:pPr>
          </w:p>
        </w:tc>
        <w:tc>
          <w:tcPr>
            <w:tcW w:w="708" w:type="dxa"/>
            <w:vMerge/>
          </w:tcPr>
          <w:p w:rsidR="00277F1E" w:rsidRPr="007C5B7B" w:rsidRDefault="00277F1E" w:rsidP="003A69F7">
            <w:pPr>
              <w:rPr>
                <w:rFonts w:ascii="Times New Roman" w:hAnsi="Times New Roman" w:cs="Times New Roman"/>
                <w:sz w:val="24"/>
                <w:szCs w:val="24"/>
              </w:rPr>
            </w:pPr>
          </w:p>
        </w:tc>
        <w:tc>
          <w:tcPr>
            <w:tcW w:w="708" w:type="dxa"/>
            <w:vMerge/>
          </w:tcPr>
          <w:p w:rsidR="00277F1E" w:rsidRPr="007C5B7B" w:rsidRDefault="00277F1E" w:rsidP="003A69F7">
            <w:pPr>
              <w:rPr>
                <w:rFonts w:ascii="Times New Roman" w:hAnsi="Times New Roman" w:cs="Times New Roman"/>
                <w:sz w:val="24"/>
                <w:szCs w:val="24"/>
              </w:rPr>
            </w:pPr>
          </w:p>
        </w:tc>
      </w:tr>
      <w:tr w:rsidR="00277F1E" w:rsidRPr="00621C49" w:rsidTr="00BB48E2">
        <w:trPr>
          <w:trHeight w:val="561"/>
        </w:trPr>
        <w:tc>
          <w:tcPr>
            <w:tcW w:w="1668" w:type="dxa"/>
          </w:tcPr>
          <w:p w:rsidR="00277F1E" w:rsidRPr="00621C49" w:rsidRDefault="00277F1E" w:rsidP="003A69F7">
            <w:pPr>
              <w:rPr>
                <w:rFonts w:ascii="Times New Roman" w:hAnsi="Times New Roman" w:cs="Times New Roman"/>
                <w:sz w:val="28"/>
                <w:szCs w:val="28"/>
              </w:rPr>
            </w:pPr>
          </w:p>
        </w:tc>
        <w:tc>
          <w:tcPr>
            <w:tcW w:w="567" w:type="dxa"/>
          </w:tcPr>
          <w:p w:rsidR="00277F1E" w:rsidRPr="00621C49" w:rsidRDefault="00277F1E" w:rsidP="003A69F7">
            <w:pPr>
              <w:rPr>
                <w:rFonts w:ascii="Times New Roman" w:hAnsi="Times New Roman" w:cs="Times New Roman"/>
                <w:sz w:val="28"/>
                <w:szCs w:val="28"/>
              </w:rPr>
            </w:pPr>
          </w:p>
        </w:tc>
        <w:tc>
          <w:tcPr>
            <w:tcW w:w="567" w:type="dxa"/>
          </w:tcPr>
          <w:p w:rsidR="00277F1E" w:rsidRPr="00621C49" w:rsidRDefault="00277F1E" w:rsidP="003A69F7">
            <w:pPr>
              <w:rPr>
                <w:rFonts w:ascii="Times New Roman" w:hAnsi="Times New Roman" w:cs="Times New Roman"/>
                <w:sz w:val="28"/>
                <w:szCs w:val="28"/>
              </w:rPr>
            </w:pPr>
          </w:p>
        </w:tc>
        <w:tc>
          <w:tcPr>
            <w:tcW w:w="804" w:type="dxa"/>
          </w:tcPr>
          <w:p w:rsidR="00277F1E" w:rsidRPr="00621C49" w:rsidRDefault="00277F1E" w:rsidP="003A69F7">
            <w:pPr>
              <w:rPr>
                <w:rFonts w:ascii="Times New Roman" w:hAnsi="Times New Roman" w:cs="Times New Roman"/>
                <w:sz w:val="28"/>
                <w:szCs w:val="28"/>
              </w:rPr>
            </w:pPr>
          </w:p>
        </w:tc>
        <w:tc>
          <w:tcPr>
            <w:tcW w:w="708" w:type="dxa"/>
          </w:tcPr>
          <w:p w:rsidR="00277F1E" w:rsidRPr="00621C49" w:rsidRDefault="00277F1E" w:rsidP="003A69F7">
            <w:pPr>
              <w:rPr>
                <w:rFonts w:ascii="Times New Roman" w:hAnsi="Times New Roman" w:cs="Times New Roman"/>
                <w:sz w:val="28"/>
                <w:szCs w:val="28"/>
              </w:rPr>
            </w:pPr>
          </w:p>
        </w:tc>
        <w:tc>
          <w:tcPr>
            <w:tcW w:w="708" w:type="dxa"/>
          </w:tcPr>
          <w:p w:rsidR="00277F1E" w:rsidRPr="00621C49" w:rsidRDefault="00277F1E" w:rsidP="003A69F7">
            <w:pPr>
              <w:rPr>
                <w:rFonts w:ascii="Times New Roman" w:hAnsi="Times New Roman" w:cs="Times New Roman"/>
                <w:sz w:val="28"/>
                <w:szCs w:val="28"/>
              </w:rPr>
            </w:pPr>
          </w:p>
        </w:tc>
        <w:tc>
          <w:tcPr>
            <w:tcW w:w="708" w:type="dxa"/>
          </w:tcPr>
          <w:p w:rsidR="00277F1E" w:rsidRPr="00621C49" w:rsidRDefault="00277F1E" w:rsidP="003A69F7">
            <w:pPr>
              <w:rPr>
                <w:rFonts w:ascii="Times New Roman" w:hAnsi="Times New Roman" w:cs="Times New Roman"/>
                <w:sz w:val="28"/>
                <w:szCs w:val="28"/>
              </w:rPr>
            </w:pPr>
          </w:p>
        </w:tc>
        <w:tc>
          <w:tcPr>
            <w:tcW w:w="708" w:type="dxa"/>
          </w:tcPr>
          <w:p w:rsidR="00277F1E" w:rsidRPr="00621C49" w:rsidRDefault="00277F1E" w:rsidP="003A69F7">
            <w:pPr>
              <w:rPr>
                <w:rFonts w:ascii="Times New Roman" w:hAnsi="Times New Roman" w:cs="Times New Roman"/>
                <w:sz w:val="28"/>
                <w:szCs w:val="28"/>
              </w:rPr>
            </w:pPr>
          </w:p>
        </w:tc>
        <w:tc>
          <w:tcPr>
            <w:tcW w:w="708" w:type="dxa"/>
          </w:tcPr>
          <w:p w:rsidR="00277F1E" w:rsidRPr="00621C49" w:rsidRDefault="00277F1E" w:rsidP="003A69F7">
            <w:pPr>
              <w:rPr>
                <w:rFonts w:ascii="Times New Roman" w:hAnsi="Times New Roman" w:cs="Times New Roman"/>
                <w:sz w:val="28"/>
                <w:szCs w:val="28"/>
              </w:rPr>
            </w:pPr>
          </w:p>
        </w:tc>
        <w:tc>
          <w:tcPr>
            <w:tcW w:w="708" w:type="dxa"/>
          </w:tcPr>
          <w:p w:rsidR="00277F1E" w:rsidRPr="00621C49" w:rsidRDefault="00277F1E" w:rsidP="003A69F7">
            <w:pPr>
              <w:rPr>
                <w:rFonts w:ascii="Times New Roman" w:hAnsi="Times New Roman" w:cs="Times New Roman"/>
                <w:sz w:val="28"/>
                <w:szCs w:val="28"/>
              </w:rPr>
            </w:pPr>
          </w:p>
        </w:tc>
        <w:tc>
          <w:tcPr>
            <w:tcW w:w="708" w:type="dxa"/>
          </w:tcPr>
          <w:p w:rsidR="00277F1E" w:rsidRPr="00621C49" w:rsidRDefault="00277F1E" w:rsidP="003A69F7">
            <w:pPr>
              <w:rPr>
                <w:rFonts w:ascii="Times New Roman" w:hAnsi="Times New Roman" w:cs="Times New Roman"/>
                <w:sz w:val="28"/>
                <w:szCs w:val="28"/>
              </w:rPr>
            </w:pPr>
          </w:p>
        </w:tc>
        <w:tc>
          <w:tcPr>
            <w:tcW w:w="708" w:type="dxa"/>
          </w:tcPr>
          <w:p w:rsidR="00277F1E" w:rsidRPr="00621C49" w:rsidRDefault="00277F1E" w:rsidP="003A69F7">
            <w:pPr>
              <w:rPr>
                <w:rFonts w:ascii="Times New Roman" w:hAnsi="Times New Roman" w:cs="Times New Roman"/>
                <w:sz w:val="28"/>
                <w:szCs w:val="28"/>
              </w:rPr>
            </w:pPr>
          </w:p>
        </w:tc>
        <w:tc>
          <w:tcPr>
            <w:tcW w:w="708" w:type="dxa"/>
          </w:tcPr>
          <w:p w:rsidR="00277F1E" w:rsidRPr="00621C49" w:rsidRDefault="00277F1E" w:rsidP="003A69F7">
            <w:pPr>
              <w:rPr>
                <w:rFonts w:ascii="Times New Roman" w:hAnsi="Times New Roman" w:cs="Times New Roman"/>
                <w:sz w:val="28"/>
                <w:szCs w:val="28"/>
              </w:rPr>
            </w:pPr>
          </w:p>
        </w:tc>
      </w:tr>
      <w:tr w:rsidR="00277F1E" w:rsidRPr="00621C49" w:rsidTr="00BB48E2">
        <w:trPr>
          <w:trHeight w:val="561"/>
        </w:trPr>
        <w:tc>
          <w:tcPr>
            <w:tcW w:w="1668" w:type="dxa"/>
          </w:tcPr>
          <w:p w:rsidR="00277F1E" w:rsidRPr="00621C49" w:rsidRDefault="00277F1E" w:rsidP="003A69F7">
            <w:pPr>
              <w:rPr>
                <w:rFonts w:ascii="Times New Roman" w:hAnsi="Times New Roman" w:cs="Times New Roman"/>
                <w:sz w:val="28"/>
                <w:szCs w:val="28"/>
              </w:rPr>
            </w:pPr>
          </w:p>
        </w:tc>
        <w:tc>
          <w:tcPr>
            <w:tcW w:w="567" w:type="dxa"/>
          </w:tcPr>
          <w:p w:rsidR="00277F1E" w:rsidRPr="00621C49" w:rsidRDefault="00277F1E" w:rsidP="003A69F7">
            <w:pPr>
              <w:rPr>
                <w:rFonts w:ascii="Times New Roman" w:hAnsi="Times New Roman" w:cs="Times New Roman"/>
                <w:sz w:val="28"/>
                <w:szCs w:val="28"/>
              </w:rPr>
            </w:pPr>
          </w:p>
        </w:tc>
        <w:tc>
          <w:tcPr>
            <w:tcW w:w="567" w:type="dxa"/>
          </w:tcPr>
          <w:p w:rsidR="00277F1E" w:rsidRPr="00621C49" w:rsidRDefault="00277F1E" w:rsidP="003A69F7">
            <w:pPr>
              <w:rPr>
                <w:rFonts w:ascii="Times New Roman" w:hAnsi="Times New Roman" w:cs="Times New Roman"/>
                <w:sz w:val="28"/>
                <w:szCs w:val="28"/>
              </w:rPr>
            </w:pPr>
          </w:p>
        </w:tc>
        <w:tc>
          <w:tcPr>
            <w:tcW w:w="804" w:type="dxa"/>
          </w:tcPr>
          <w:p w:rsidR="00277F1E" w:rsidRPr="00621C49" w:rsidRDefault="00277F1E" w:rsidP="003A69F7">
            <w:pPr>
              <w:rPr>
                <w:rFonts w:ascii="Times New Roman" w:hAnsi="Times New Roman" w:cs="Times New Roman"/>
                <w:sz w:val="28"/>
                <w:szCs w:val="28"/>
              </w:rPr>
            </w:pPr>
          </w:p>
        </w:tc>
        <w:tc>
          <w:tcPr>
            <w:tcW w:w="708" w:type="dxa"/>
          </w:tcPr>
          <w:p w:rsidR="00277F1E" w:rsidRPr="00621C49" w:rsidRDefault="00277F1E" w:rsidP="003A69F7">
            <w:pPr>
              <w:rPr>
                <w:rFonts w:ascii="Times New Roman" w:hAnsi="Times New Roman" w:cs="Times New Roman"/>
                <w:sz w:val="28"/>
                <w:szCs w:val="28"/>
              </w:rPr>
            </w:pPr>
          </w:p>
        </w:tc>
        <w:tc>
          <w:tcPr>
            <w:tcW w:w="708" w:type="dxa"/>
          </w:tcPr>
          <w:p w:rsidR="00277F1E" w:rsidRPr="00621C49" w:rsidRDefault="00277F1E" w:rsidP="003A69F7">
            <w:pPr>
              <w:rPr>
                <w:rFonts w:ascii="Times New Roman" w:hAnsi="Times New Roman" w:cs="Times New Roman"/>
                <w:sz w:val="28"/>
                <w:szCs w:val="28"/>
              </w:rPr>
            </w:pPr>
          </w:p>
        </w:tc>
        <w:tc>
          <w:tcPr>
            <w:tcW w:w="708" w:type="dxa"/>
          </w:tcPr>
          <w:p w:rsidR="00277F1E" w:rsidRPr="00621C49" w:rsidRDefault="00277F1E" w:rsidP="003A69F7">
            <w:pPr>
              <w:rPr>
                <w:rFonts w:ascii="Times New Roman" w:hAnsi="Times New Roman" w:cs="Times New Roman"/>
                <w:sz w:val="28"/>
                <w:szCs w:val="28"/>
              </w:rPr>
            </w:pPr>
          </w:p>
        </w:tc>
        <w:tc>
          <w:tcPr>
            <w:tcW w:w="708" w:type="dxa"/>
          </w:tcPr>
          <w:p w:rsidR="00277F1E" w:rsidRPr="00621C49" w:rsidRDefault="00277F1E" w:rsidP="003A69F7">
            <w:pPr>
              <w:rPr>
                <w:rFonts w:ascii="Times New Roman" w:hAnsi="Times New Roman" w:cs="Times New Roman"/>
                <w:sz w:val="28"/>
                <w:szCs w:val="28"/>
              </w:rPr>
            </w:pPr>
          </w:p>
        </w:tc>
        <w:tc>
          <w:tcPr>
            <w:tcW w:w="708" w:type="dxa"/>
          </w:tcPr>
          <w:p w:rsidR="00277F1E" w:rsidRPr="00621C49" w:rsidRDefault="00277F1E" w:rsidP="003A69F7">
            <w:pPr>
              <w:rPr>
                <w:rFonts w:ascii="Times New Roman" w:hAnsi="Times New Roman" w:cs="Times New Roman"/>
                <w:sz w:val="28"/>
                <w:szCs w:val="28"/>
              </w:rPr>
            </w:pPr>
          </w:p>
        </w:tc>
        <w:tc>
          <w:tcPr>
            <w:tcW w:w="708" w:type="dxa"/>
          </w:tcPr>
          <w:p w:rsidR="00277F1E" w:rsidRPr="00621C49" w:rsidRDefault="00277F1E" w:rsidP="003A69F7">
            <w:pPr>
              <w:rPr>
                <w:rFonts w:ascii="Times New Roman" w:hAnsi="Times New Roman" w:cs="Times New Roman"/>
                <w:sz w:val="28"/>
                <w:szCs w:val="28"/>
              </w:rPr>
            </w:pPr>
          </w:p>
        </w:tc>
        <w:tc>
          <w:tcPr>
            <w:tcW w:w="708" w:type="dxa"/>
          </w:tcPr>
          <w:p w:rsidR="00277F1E" w:rsidRPr="00621C49" w:rsidRDefault="00277F1E" w:rsidP="003A69F7">
            <w:pPr>
              <w:rPr>
                <w:rFonts w:ascii="Times New Roman" w:hAnsi="Times New Roman" w:cs="Times New Roman"/>
                <w:sz w:val="28"/>
                <w:szCs w:val="28"/>
              </w:rPr>
            </w:pPr>
          </w:p>
        </w:tc>
        <w:tc>
          <w:tcPr>
            <w:tcW w:w="708" w:type="dxa"/>
          </w:tcPr>
          <w:p w:rsidR="00277F1E" w:rsidRPr="00621C49" w:rsidRDefault="00277F1E" w:rsidP="003A69F7">
            <w:pPr>
              <w:rPr>
                <w:rFonts w:ascii="Times New Roman" w:hAnsi="Times New Roman" w:cs="Times New Roman"/>
                <w:sz w:val="28"/>
                <w:szCs w:val="28"/>
              </w:rPr>
            </w:pPr>
          </w:p>
        </w:tc>
        <w:tc>
          <w:tcPr>
            <w:tcW w:w="708" w:type="dxa"/>
          </w:tcPr>
          <w:p w:rsidR="00277F1E" w:rsidRPr="00621C49" w:rsidRDefault="00277F1E" w:rsidP="003A69F7">
            <w:pPr>
              <w:rPr>
                <w:rFonts w:ascii="Times New Roman" w:hAnsi="Times New Roman" w:cs="Times New Roman"/>
                <w:sz w:val="28"/>
                <w:szCs w:val="28"/>
              </w:rPr>
            </w:pPr>
          </w:p>
        </w:tc>
      </w:tr>
    </w:tbl>
    <w:p w:rsidR="00277F1E" w:rsidRPr="00621C49" w:rsidRDefault="00277F1E" w:rsidP="003A69F7">
      <w:pPr>
        <w:spacing w:after="0"/>
        <w:rPr>
          <w:rFonts w:ascii="Times New Roman" w:hAnsi="Times New Roman" w:cs="Times New Roman"/>
          <w:sz w:val="28"/>
          <w:szCs w:val="28"/>
        </w:rPr>
      </w:pPr>
    </w:p>
    <w:p w:rsidR="00277F1E" w:rsidRPr="00621C49" w:rsidRDefault="00277F1E" w:rsidP="003A69F7">
      <w:pPr>
        <w:spacing w:after="0"/>
        <w:ind w:firstLine="708"/>
        <w:rPr>
          <w:rFonts w:ascii="Times New Roman" w:hAnsi="Times New Roman" w:cs="Times New Roman"/>
          <w:sz w:val="28"/>
          <w:szCs w:val="28"/>
        </w:rPr>
      </w:pPr>
      <w:r w:rsidRPr="00621C49">
        <w:rPr>
          <w:rFonts w:ascii="Times New Roman" w:hAnsi="Times New Roman" w:cs="Times New Roman"/>
          <w:sz w:val="28"/>
          <w:szCs w:val="28"/>
        </w:rPr>
        <w:t>Объем 1..2 листа.</w:t>
      </w:r>
    </w:p>
    <w:p w:rsidR="00277F1E" w:rsidRPr="00621C49" w:rsidRDefault="00277F1E" w:rsidP="003A69F7">
      <w:pPr>
        <w:spacing w:after="0"/>
        <w:jc w:val="center"/>
        <w:rPr>
          <w:rFonts w:ascii="Times New Roman" w:hAnsi="Times New Roman" w:cs="Times New Roman"/>
          <w:b/>
          <w:sz w:val="28"/>
          <w:szCs w:val="28"/>
        </w:rPr>
      </w:pPr>
    </w:p>
    <w:p w:rsidR="00277F1E" w:rsidRPr="00621C49" w:rsidRDefault="00277F1E" w:rsidP="003A69F7">
      <w:pPr>
        <w:spacing w:after="0"/>
        <w:jc w:val="center"/>
        <w:rPr>
          <w:rFonts w:ascii="Times New Roman" w:hAnsi="Times New Roman" w:cs="Times New Roman"/>
          <w:b/>
          <w:sz w:val="28"/>
          <w:szCs w:val="28"/>
        </w:rPr>
      </w:pPr>
      <w:r w:rsidRPr="00621C49">
        <w:rPr>
          <w:rFonts w:ascii="Times New Roman" w:hAnsi="Times New Roman" w:cs="Times New Roman"/>
          <w:b/>
          <w:sz w:val="28"/>
          <w:szCs w:val="28"/>
        </w:rPr>
        <w:t>1.2. Характеристика проектируемого подразделения</w:t>
      </w:r>
    </w:p>
    <w:p w:rsidR="00277F1E" w:rsidRPr="00621C49" w:rsidRDefault="00277F1E" w:rsidP="003A69F7">
      <w:pPr>
        <w:spacing w:after="0"/>
        <w:rPr>
          <w:rFonts w:ascii="Times New Roman" w:hAnsi="Times New Roman" w:cs="Times New Roman"/>
          <w:sz w:val="28"/>
          <w:szCs w:val="28"/>
        </w:rPr>
      </w:pPr>
      <w:r w:rsidRPr="00621C49">
        <w:rPr>
          <w:rFonts w:ascii="Times New Roman" w:hAnsi="Times New Roman" w:cs="Times New Roman"/>
          <w:sz w:val="28"/>
          <w:szCs w:val="28"/>
        </w:rPr>
        <w:t xml:space="preserve">        Необходимо указать назначение подразделения, его размещение на предприятии, режим работы (число дней работы в году, число смен, продолжительность смены, начало и конец смен, время обеденного перерыва).</w:t>
      </w:r>
    </w:p>
    <w:p w:rsidR="00277F1E" w:rsidRPr="00621C49" w:rsidRDefault="00277F1E" w:rsidP="003A69F7">
      <w:pPr>
        <w:spacing w:after="0"/>
        <w:rPr>
          <w:rFonts w:ascii="Times New Roman" w:hAnsi="Times New Roman" w:cs="Times New Roman"/>
          <w:sz w:val="28"/>
          <w:szCs w:val="28"/>
        </w:rPr>
      </w:pPr>
      <w:r w:rsidRPr="00621C49">
        <w:rPr>
          <w:rFonts w:ascii="Times New Roman" w:hAnsi="Times New Roman" w:cs="Times New Roman"/>
          <w:sz w:val="28"/>
          <w:szCs w:val="28"/>
        </w:rPr>
        <w:t xml:space="preserve">        Также необходимо привести типовую планировку проектируемого подразделения с расставленным оборудованием (оформляется в виде рисунка).</w:t>
      </w:r>
    </w:p>
    <w:p w:rsidR="00277F1E" w:rsidRDefault="00277F1E" w:rsidP="003A69F7">
      <w:pPr>
        <w:spacing w:after="0"/>
        <w:rPr>
          <w:rFonts w:ascii="Times New Roman" w:hAnsi="Times New Roman" w:cs="Times New Roman"/>
          <w:sz w:val="28"/>
          <w:szCs w:val="28"/>
        </w:rPr>
      </w:pPr>
      <w:r w:rsidRPr="00621C49">
        <w:rPr>
          <w:rFonts w:ascii="Times New Roman" w:hAnsi="Times New Roman" w:cs="Times New Roman"/>
          <w:sz w:val="28"/>
          <w:szCs w:val="28"/>
        </w:rPr>
        <w:t xml:space="preserve">        Объем 1..2 листа.</w:t>
      </w:r>
    </w:p>
    <w:p w:rsidR="003A69F7" w:rsidRDefault="003A69F7" w:rsidP="003A69F7">
      <w:pPr>
        <w:spacing w:after="0"/>
        <w:jc w:val="center"/>
        <w:rPr>
          <w:rFonts w:ascii="Times New Roman" w:hAnsi="Times New Roman" w:cs="Times New Roman"/>
          <w:b/>
          <w:sz w:val="28"/>
          <w:szCs w:val="28"/>
        </w:rPr>
      </w:pPr>
    </w:p>
    <w:p w:rsidR="00C5095E" w:rsidRDefault="00C5095E" w:rsidP="003A69F7">
      <w:pPr>
        <w:spacing w:after="0"/>
        <w:jc w:val="center"/>
        <w:rPr>
          <w:rFonts w:ascii="Times New Roman" w:hAnsi="Times New Roman" w:cs="Times New Roman"/>
          <w:b/>
          <w:sz w:val="28"/>
          <w:szCs w:val="28"/>
        </w:rPr>
      </w:pPr>
    </w:p>
    <w:p w:rsidR="00C3381C" w:rsidRDefault="00C3381C" w:rsidP="003A69F7">
      <w:pPr>
        <w:spacing w:after="0"/>
        <w:jc w:val="center"/>
        <w:rPr>
          <w:rFonts w:ascii="Times New Roman" w:hAnsi="Times New Roman" w:cs="Times New Roman"/>
          <w:b/>
          <w:sz w:val="28"/>
          <w:szCs w:val="28"/>
        </w:rPr>
      </w:pPr>
    </w:p>
    <w:p w:rsidR="00277F1E" w:rsidRPr="00BB48E2" w:rsidRDefault="00277F1E" w:rsidP="003A69F7">
      <w:pPr>
        <w:spacing w:after="0"/>
        <w:jc w:val="center"/>
        <w:rPr>
          <w:rFonts w:ascii="Times New Roman" w:hAnsi="Times New Roman" w:cs="Times New Roman"/>
          <w:b/>
          <w:sz w:val="28"/>
          <w:szCs w:val="28"/>
        </w:rPr>
      </w:pPr>
      <w:r w:rsidRPr="00BB48E2">
        <w:rPr>
          <w:rFonts w:ascii="Times New Roman" w:hAnsi="Times New Roman" w:cs="Times New Roman"/>
          <w:b/>
          <w:sz w:val="28"/>
          <w:szCs w:val="28"/>
        </w:rPr>
        <w:lastRenderedPageBreak/>
        <w:t>ТЕХНОЛОГИЧЕСКАЯ ЧАСТЬ</w:t>
      </w:r>
    </w:p>
    <w:p w:rsidR="00277F1E" w:rsidRPr="00BB48E2" w:rsidRDefault="00277F1E" w:rsidP="003A69F7">
      <w:pPr>
        <w:spacing w:after="0"/>
        <w:rPr>
          <w:rFonts w:ascii="Times New Roman" w:hAnsi="Times New Roman" w:cs="Times New Roman"/>
          <w:b/>
          <w:sz w:val="28"/>
          <w:szCs w:val="28"/>
        </w:rPr>
      </w:pPr>
      <w:r w:rsidRPr="00BB48E2">
        <w:rPr>
          <w:rFonts w:ascii="Times New Roman" w:hAnsi="Times New Roman" w:cs="Times New Roman"/>
          <w:b/>
          <w:sz w:val="28"/>
          <w:szCs w:val="28"/>
        </w:rPr>
        <w:t>2.1. Приведение парка к основной модели</w:t>
      </w:r>
    </w:p>
    <w:p w:rsidR="00277F1E" w:rsidRPr="00277F1E" w:rsidRDefault="00277F1E" w:rsidP="003A69F7">
      <w:pPr>
        <w:spacing w:after="0"/>
        <w:rPr>
          <w:rFonts w:ascii="Times New Roman" w:hAnsi="Times New Roman" w:cs="Times New Roman"/>
          <w:sz w:val="28"/>
          <w:szCs w:val="28"/>
        </w:rPr>
      </w:pPr>
      <w:r w:rsidRPr="00277F1E">
        <w:rPr>
          <w:rFonts w:ascii="Times New Roman" w:hAnsi="Times New Roman" w:cs="Times New Roman"/>
          <w:sz w:val="28"/>
          <w:szCs w:val="28"/>
        </w:rPr>
        <w:t>В том случае, когда в АТП парк разномарочный, для сокращения объёмов расчетных работ количество автомобилей можно свести к минимальному числу, используя коэффициент приведения.</w:t>
      </w:r>
    </w:p>
    <w:p w:rsidR="00277F1E" w:rsidRPr="00277F1E" w:rsidRDefault="00277F1E" w:rsidP="003A69F7">
      <w:pPr>
        <w:spacing w:after="0"/>
        <w:rPr>
          <w:rFonts w:ascii="Times New Roman" w:hAnsi="Times New Roman" w:cs="Times New Roman"/>
          <w:sz w:val="28"/>
          <w:szCs w:val="28"/>
        </w:rPr>
      </w:pPr>
      <w:r w:rsidRPr="00277F1E">
        <w:rPr>
          <w:rFonts w:ascii="Times New Roman" w:hAnsi="Times New Roman" w:cs="Times New Roman"/>
          <w:sz w:val="28"/>
          <w:szCs w:val="28"/>
        </w:rPr>
        <w:t>При проектировании какой-либо из зон (ЕО, ТО-1, ТО-2) коэффициент приведения определяется по удельной трудоемкости соответствующего вида ТО на 1 км пробега по формуле:</w:t>
      </w:r>
    </w:p>
    <w:p w:rsidR="00277F1E" w:rsidRPr="00277F1E" w:rsidRDefault="00277F1E" w:rsidP="003A69F7">
      <w:pPr>
        <w:spacing w:after="0"/>
        <w:jc w:val="center"/>
        <w:rPr>
          <w:rFonts w:ascii="Times New Roman" w:hAnsi="Times New Roman" w:cs="Times New Roman"/>
          <w:sz w:val="28"/>
          <w:szCs w:val="28"/>
        </w:rPr>
      </w:pPr>
      <w:r w:rsidRPr="00277F1E">
        <w:rPr>
          <w:rFonts w:ascii="Times New Roman" w:hAnsi="Times New Roman" w:cs="Times New Roman"/>
          <w:sz w:val="28"/>
          <w:szCs w:val="28"/>
        </w:rPr>
        <w:t xml:space="preserve">,      </w:t>
      </w:r>
      <w:r w:rsidRPr="00621C49">
        <w:rPr>
          <w:rFonts w:ascii="Times New Roman" w:hAnsi="Times New Roman" w:cs="Times New Roman"/>
          <w:noProof/>
          <w:sz w:val="28"/>
          <w:szCs w:val="28"/>
          <w:vertAlign w:val="subscript"/>
          <w:lang w:eastAsia="ru-RU"/>
        </w:rPr>
        <w:drawing>
          <wp:inline distT="0" distB="0" distL="0" distR="0">
            <wp:extent cx="2867025" cy="638175"/>
            <wp:effectExtent l="0" t="0" r="0" b="9525"/>
            <wp:docPr id="1" name="Рисунок 1" descr="http://dvfokin.narod.ru/kurs_tech/2_2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dvfokin.narod.ru/kurs_tech/2_2_1.gif"/>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67025" cy="638175"/>
                    </a:xfrm>
                    <a:prstGeom prst="rect">
                      <a:avLst/>
                    </a:prstGeom>
                    <a:noFill/>
                    <a:ln>
                      <a:noFill/>
                    </a:ln>
                  </pic:spPr>
                </pic:pic>
              </a:graphicData>
            </a:graphic>
          </wp:inline>
        </w:drawing>
      </w:r>
      <w:r w:rsidRPr="00277F1E">
        <w:rPr>
          <w:rFonts w:ascii="Times New Roman" w:hAnsi="Times New Roman" w:cs="Times New Roman"/>
          <w:sz w:val="28"/>
          <w:szCs w:val="28"/>
        </w:rPr>
        <w:t xml:space="preserve">          (1)</w:t>
      </w:r>
    </w:p>
    <w:p w:rsidR="00277F1E" w:rsidRPr="00277F1E" w:rsidRDefault="00BB48E2" w:rsidP="003A69F7">
      <w:pPr>
        <w:spacing w:after="0"/>
        <w:rPr>
          <w:rFonts w:ascii="Times New Roman" w:hAnsi="Times New Roman" w:cs="Times New Roman"/>
          <w:sz w:val="28"/>
          <w:szCs w:val="28"/>
        </w:rPr>
      </w:pPr>
      <w:r w:rsidRPr="00277F1E">
        <w:rPr>
          <w:rFonts w:ascii="Times New Roman" w:hAnsi="Times New Roman" w:cs="Times New Roman"/>
          <w:sz w:val="28"/>
          <w:szCs w:val="28"/>
        </w:rPr>
        <w:t>Г</w:t>
      </w:r>
      <w:r w:rsidR="00277F1E" w:rsidRPr="00277F1E">
        <w:rPr>
          <w:rFonts w:ascii="Times New Roman" w:hAnsi="Times New Roman" w:cs="Times New Roman"/>
          <w:sz w:val="28"/>
          <w:szCs w:val="28"/>
        </w:rPr>
        <w:t>де</w:t>
      </w:r>
      <w:r w:rsidR="00277F1E" w:rsidRPr="00BB48E2">
        <w:rPr>
          <w:rFonts w:ascii="Times New Roman" w:hAnsi="Times New Roman" w:cs="Times New Roman"/>
          <w:b/>
          <w:sz w:val="28"/>
          <w:szCs w:val="28"/>
        </w:rPr>
        <w:t>tТОпр.норм, tТОнорм</w:t>
      </w:r>
      <w:r w:rsidR="00277F1E" w:rsidRPr="00277F1E">
        <w:rPr>
          <w:rFonts w:ascii="Times New Roman" w:hAnsi="Times New Roman" w:cs="Times New Roman"/>
          <w:sz w:val="28"/>
          <w:szCs w:val="28"/>
        </w:rPr>
        <w:t xml:space="preserve">  – соответственно нормативные трудоемкости ТО данного вида по приводимой и основной модели, чел.-ч; (Приложение 1)</w:t>
      </w:r>
    </w:p>
    <w:p w:rsidR="00277F1E" w:rsidRDefault="00277F1E" w:rsidP="003A69F7">
      <w:pPr>
        <w:spacing w:after="0"/>
        <w:rPr>
          <w:rFonts w:ascii="Times New Roman" w:hAnsi="Times New Roman" w:cs="Times New Roman"/>
          <w:sz w:val="28"/>
          <w:szCs w:val="28"/>
        </w:rPr>
      </w:pPr>
      <w:r w:rsidRPr="00BB48E2">
        <w:rPr>
          <w:rFonts w:ascii="Times New Roman" w:hAnsi="Times New Roman" w:cs="Times New Roman"/>
          <w:b/>
          <w:sz w:val="28"/>
          <w:szCs w:val="28"/>
        </w:rPr>
        <w:t>LТОнорм, LТОпр.норм</w:t>
      </w:r>
      <w:r w:rsidRPr="00277F1E">
        <w:rPr>
          <w:rFonts w:ascii="Times New Roman" w:hAnsi="Times New Roman" w:cs="Times New Roman"/>
          <w:sz w:val="28"/>
          <w:szCs w:val="28"/>
        </w:rPr>
        <w:t xml:space="preserve"> – соответственно нормативные периодичности ТО данного вида по основной и приводимой модели, км; (Приложение 1)</w:t>
      </w:r>
    </w:p>
    <w:p w:rsidR="00277F1E" w:rsidRPr="00621C49" w:rsidRDefault="00277F1E" w:rsidP="003A69F7">
      <w:pPr>
        <w:spacing w:after="0"/>
        <w:rPr>
          <w:rFonts w:ascii="Times New Roman" w:hAnsi="Times New Roman" w:cs="Times New Roman"/>
          <w:sz w:val="28"/>
          <w:szCs w:val="28"/>
        </w:rPr>
      </w:pPr>
      <w:r w:rsidRPr="00951B32">
        <w:rPr>
          <w:rFonts w:ascii="Times New Roman" w:hAnsi="Times New Roman" w:cs="Times New Roman"/>
          <w:iCs/>
          <w:sz w:val="32"/>
          <w:szCs w:val="28"/>
          <w:lang w:val="en-US"/>
        </w:rPr>
        <w:t>k</w:t>
      </w:r>
      <w:r w:rsidRPr="00951B32">
        <w:rPr>
          <w:rFonts w:ascii="Times New Roman" w:hAnsi="Times New Roman" w:cs="Times New Roman"/>
          <w:iCs/>
          <w:sz w:val="32"/>
          <w:szCs w:val="28"/>
          <w:vertAlign w:val="subscript"/>
        </w:rPr>
        <w:t>2</w:t>
      </w:r>
      <w:r w:rsidRPr="00951B32">
        <w:rPr>
          <w:rFonts w:ascii="Times New Roman" w:hAnsi="Times New Roman" w:cs="Times New Roman"/>
          <w:iCs/>
          <w:sz w:val="32"/>
          <w:szCs w:val="28"/>
          <w:vertAlign w:val="superscript"/>
        </w:rPr>
        <w:t>пр</w:t>
      </w:r>
      <w:r w:rsidRPr="00951B32">
        <w:rPr>
          <w:rFonts w:ascii="Times New Roman" w:hAnsi="Times New Roman" w:cs="Times New Roman"/>
          <w:iCs/>
          <w:sz w:val="32"/>
          <w:szCs w:val="28"/>
        </w:rPr>
        <w:t>, </w:t>
      </w:r>
      <w:r w:rsidRPr="00951B32">
        <w:rPr>
          <w:rFonts w:ascii="Times New Roman" w:hAnsi="Times New Roman" w:cs="Times New Roman"/>
          <w:iCs/>
          <w:sz w:val="32"/>
          <w:szCs w:val="28"/>
          <w:lang w:val="en-US"/>
        </w:rPr>
        <w:t>k</w:t>
      </w:r>
      <w:r w:rsidRPr="00951B32">
        <w:rPr>
          <w:rFonts w:ascii="Times New Roman" w:hAnsi="Times New Roman" w:cs="Times New Roman"/>
          <w:iCs/>
          <w:sz w:val="32"/>
          <w:szCs w:val="28"/>
          <w:vertAlign w:val="subscript"/>
        </w:rPr>
        <w:t>2</w:t>
      </w:r>
      <w:r w:rsidRPr="00951B32">
        <w:rPr>
          <w:rFonts w:ascii="Times New Roman" w:hAnsi="Times New Roman" w:cs="Times New Roman"/>
          <w:i/>
          <w:iCs/>
          <w:sz w:val="32"/>
          <w:szCs w:val="28"/>
          <w:vertAlign w:val="subscript"/>
        </w:rPr>
        <w:t> </w:t>
      </w:r>
      <w:r w:rsidRPr="00951B32">
        <w:rPr>
          <w:rFonts w:ascii="Times New Roman" w:hAnsi="Times New Roman" w:cs="Times New Roman"/>
          <w:sz w:val="32"/>
          <w:szCs w:val="28"/>
        </w:rPr>
        <w:t> </w:t>
      </w:r>
      <w:r w:rsidRPr="00621C49">
        <w:rPr>
          <w:rFonts w:ascii="Times New Roman" w:hAnsi="Times New Roman" w:cs="Times New Roman"/>
          <w:sz w:val="28"/>
          <w:szCs w:val="28"/>
        </w:rPr>
        <w:t>- коэффициент,</w:t>
      </w:r>
      <w:r w:rsidRPr="00621C49">
        <w:rPr>
          <w:rFonts w:ascii="Times New Roman" w:hAnsi="Times New Roman" w:cs="Times New Roman"/>
          <w:sz w:val="28"/>
          <w:szCs w:val="28"/>
          <w:vertAlign w:val="subscript"/>
        </w:rPr>
        <w:t> </w:t>
      </w:r>
      <w:r w:rsidRPr="00621C49">
        <w:rPr>
          <w:rFonts w:ascii="Times New Roman" w:hAnsi="Times New Roman" w:cs="Times New Roman"/>
          <w:sz w:val="28"/>
          <w:szCs w:val="28"/>
        </w:rPr>
        <w:t>учитывающий зависимость трудоемкости ТО от модификации подвижного состава и организации его работы соответственно для приводимой и основной моделей</w:t>
      </w:r>
      <w:r w:rsidRPr="007C5B7B">
        <w:rPr>
          <w:rFonts w:ascii="Times New Roman" w:hAnsi="Times New Roman" w:cs="Times New Roman"/>
          <w:sz w:val="28"/>
          <w:szCs w:val="28"/>
        </w:rPr>
        <w:t>; </w:t>
      </w:r>
      <w:hyperlink r:id="rId9" w:tgtFrame="_blank" w:history="1">
        <w:r w:rsidRPr="007C5B7B">
          <w:rPr>
            <w:rStyle w:val="a6"/>
            <w:rFonts w:ascii="Times New Roman" w:hAnsi="Times New Roman" w:cs="Times New Roman"/>
            <w:b/>
            <w:bCs/>
            <w:sz w:val="28"/>
            <w:szCs w:val="28"/>
            <w:u w:val="none"/>
          </w:rPr>
          <w:t>(Приложение 4)</w:t>
        </w:r>
      </w:hyperlink>
    </w:p>
    <w:p w:rsidR="00BB48E2" w:rsidRPr="00621C49" w:rsidRDefault="00BB48E2" w:rsidP="003A69F7">
      <w:pPr>
        <w:spacing w:after="0"/>
        <w:rPr>
          <w:rFonts w:ascii="Times New Roman" w:hAnsi="Times New Roman" w:cs="Times New Roman"/>
          <w:sz w:val="28"/>
          <w:szCs w:val="28"/>
        </w:rPr>
      </w:pPr>
      <w:r w:rsidRPr="00951B32">
        <w:rPr>
          <w:rFonts w:ascii="Times New Roman" w:hAnsi="Times New Roman" w:cs="Times New Roman"/>
          <w:iCs/>
          <w:sz w:val="32"/>
          <w:szCs w:val="28"/>
          <w:lang w:val="en-US"/>
        </w:rPr>
        <w:t>k</w:t>
      </w:r>
      <w:r w:rsidRPr="00951B32">
        <w:rPr>
          <w:rFonts w:ascii="Times New Roman" w:hAnsi="Times New Roman" w:cs="Times New Roman"/>
          <w:iCs/>
          <w:sz w:val="32"/>
          <w:szCs w:val="28"/>
          <w:vertAlign w:val="subscript"/>
        </w:rPr>
        <w:t>1</w:t>
      </w:r>
      <w:r w:rsidRPr="00951B32">
        <w:rPr>
          <w:rFonts w:ascii="Times New Roman" w:hAnsi="Times New Roman" w:cs="Times New Roman"/>
          <w:iCs/>
          <w:sz w:val="32"/>
          <w:szCs w:val="28"/>
        </w:rPr>
        <w:t>, </w:t>
      </w:r>
      <w:r w:rsidRPr="00951B32">
        <w:rPr>
          <w:rFonts w:ascii="Times New Roman" w:hAnsi="Times New Roman" w:cs="Times New Roman"/>
          <w:iCs/>
          <w:sz w:val="32"/>
          <w:szCs w:val="28"/>
          <w:lang w:val="en-US"/>
        </w:rPr>
        <w:t>k</w:t>
      </w:r>
      <w:r w:rsidRPr="00951B32">
        <w:rPr>
          <w:rFonts w:ascii="Times New Roman" w:hAnsi="Times New Roman" w:cs="Times New Roman"/>
          <w:iCs/>
          <w:sz w:val="32"/>
          <w:szCs w:val="28"/>
          <w:vertAlign w:val="subscript"/>
        </w:rPr>
        <w:t>1</w:t>
      </w:r>
      <w:r w:rsidRPr="00951B32">
        <w:rPr>
          <w:rFonts w:ascii="Times New Roman" w:hAnsi="Times New Roman" w:cs="Times New Roman"/>
          <w:iCs/>
          <w:sz w:val="32"/>
          <w:szCs w:val="28"/>
          <w:vertAlign w:val="superscript"/>
        </w:rPr>
        <w:t>пр</w:t>
      </w:r>
      <w:r w:rsidRPr="00621C49">
        <w:rPr>
          <w:rFonts w:ascii="Times New Roman" w:hAnsi="Times New Roman" w:cs="Times New Roman"/>
          <w:sz w:val="28"/>
          <w:szCs w:val="28"/>
        </w:rPr>
        <w:t>– коэффициент, учитывающий зависимость периодичности ТО от категории условий эксплуатации, соответственно для основной и приводимой моделей автомобилей.</w:t>
      </w:r>
      <w:r w:rsidRPr="007C5B7B">
        <w:rPr>
          <w:rFonts w:ascii="Times New Roman" w:hAnsi="Times New Roman" w:cs="Times New Roman"/>
          <w:sz w:val="28"/>
          <w:szCs w:val="28"/>
        </w:rPr>
        <w:t> </w:t>
      </w:r>
      <w:hyperlink r:id="rId10" w:tgtFrame="_blank" w:history="1">
        <w:r w:rsidRPr="007C5B7B">
          <w:rPr>
            <w:rStyle w:val="a6"/>
            <w:rFonts w:ascii="Times New Roman" w:hAnsi="Times New Roman" w:cs="Times New Roman"/>
            <w:b/>
            <w:bCs/>
            <w:sz w:val="28"/>
            <w:szCs w:val="28"/>
            <w:u w:val="none"/>
          </w:rPr>
          <w:t>(Приложение 3)</w:t>
        </w:r>
      </w:hyperlink>
    </w:p>
    <w:p w:rsidR="00277F1E" w:rsidRDefault="00277F1E" w:rsidP="003A69F7">
      <w:pPr>
        <w:spacing w:after="0"/>
        <w:rPr>
          <w:rFonts w:ascii="Times New Roman" w:hAnsi="Times New Roman" w:cs="Times New Roman"/>
          <w:sz w:val="28"/>
          <w:szCs w:val="28"/>
        </w:rPr>
      </w:pPr>
    </w:p>
    <w:p w:rsidR="00951B32" w:rsidRPr="00C5095E" w:rsidRDefault="00951B32" w:rsidP="003A69F7">
      <w:pPr>
        <w:spacing w:after="0"/>
        <w:ind w:firstLine="708"/>
        <w:rPr>
          <w:rFonts w:ascii="Times New Roman" w:hAnsi="Times New Roman" w:cs="Times New Roman"/>
          <w:sz w:val="28"/>
          <w:szCs w:val="28"/>
        </w:rPr>
      </w:pPr>
      <w:r w:rsidRPr="00C5095E">
        <w:rPr>
          <w:rFonts w:ascii="Times New Roman" w:hAnsi="Times New Roman" w:cs="Times New Roman"/>
          <w:b/>
          <w:iCs/>
          <w:sz w:val="28"/>
          <w:szCs w:val="28"/>
        </w:rPr>
        <w:t>Примечание:</w:t>
      </w:r>
      <w:r w:rsidRPr="00C5095E">
        <w:rPr>
          <w:rFonts w:ascii="Times New Roman" w:hAnsi="Times New Roman" w:cs="Times New Roman"/>
          <w:i/>
          <w:iCs/>
          <w:sz w:val="28"/>
          <w:szCs w:val="28"/>
        </w:rPr>
        <w:t> </w:t>
      </w:r>
      <w:r w:rsidRPr="00C5095E">
        <w:rPr>
          <w:rFonts w:ascii="Times New Roman" w:hAnsi="Times New Roman" w:cs="Times New Roman"/>
          <w:sz w:val="28"/>
          <w:szCs w:val="28"/>
        </w:rPr>
        <w:t>Если по заданию на проектирование разрабатывается зона ЕО, в формулу для определения</w:t>
      </w:r>
      <w:r w:rsidRPr="00C5095E">
        <w:rPr>
          <w:rFonts w:ascii="Times New Roman" w:hAnsi="Times New Roman" w:cs="Times New Roman"/>
          <w:b/>
          <w:iCs/>
          <w:sz w:val="28"/>
          <w:szCs w:val="28"/>
          <w:lang w:val="en-US"/>
        </w:rPr>
        <w:t>K</w:t>
      </w:r>
      <w:r w:rsidRPr="00C5095E">
        <w:rPr>
          <w:rFonts w:ascii="Times New Roman" w:hAnsi="Times New Roman" w:cs="Times New Roman"/>
          <w:b/>
          <w:iCs/>
          <w:sz w:val="28"/>
          <w:szCs w:val="28"/>
          <w:vertAlign w:val="subscript"/>
        </w:rPr>
        <w:t>пр</w:t>
      </w:r>
      <w:r w:rsidRPr="00C5095E">
        <w:rPr>
          <w:rFonts w:ascii="Times New Roman" w:hAnsi="Times New Roman" w:cs="Times New Roman"/>
          <w:sz w:val="28"/>
          <w:szCs w:val="28"/>
        </w:rPr>
        <w:t>вместо</w:t>
      </w:r>
      <w:r w:rsidRPr="00C5095E">
        <w:rPr>
          <w:rFonts w:ascii="Times New Roman" w:hAnsi="Times New Roman" w:cs="Times New Roman"/>
          <w:b/>
          <w:sz w:val="28"/>
          <w:szCs w:val="28"/>
        </w:rPr>
        <w:t> </w:t>
      </w:r>
      <w:r w:rsidRPr="00C5095E">
        <w:rPr>
          <w:rFonts w:ascii="Times New Roman" w:hAnsi="Times New Roman" w:cs="Times New Roman"/>
          <w:b/>
          <w:iCs/>
          <w:sz w:val="28"/>
          <w:szCs w:val="28"/>
          <w:lang w:val="en-US"/>
        </w:rPr>
        <w:t>t</w:t>
      </w:r>
      <w:r w:rsidRPr="00C5095E">
        <w:rPr>
          <w:rFonts w:ascii="Times New Roman" w:hAnsi="Times New Roman" w:cs="Times New Roman"/>
          <w:sz w:val="28"/>
          <w:szCs w:val="28"/>
        </w:rPr>
        <w:t> следует проставить нормативную трудоемкость ежедневного обслуживания </w:t>
      </w:r>
      <w:r w:rsidRPr="00C5095E">
        <w:rPr>
          <w:rFonts w:ascii="Times New Roman" w:hAnsi="Times New Roman" w:cs="Times New Roman"/>
          <w:b/>
          <w:iCs/>
          <w:sz w:val="28"/>
          <w:szCs w:val="28"/>
          <w:lang w:val="en-US"/>
        </w:rPr>
        <w:t>t</w:t>
      </w:r>
      <w:r w:rsidRPr="00C5095E">
        <w:rPr>
          <w:rFonts w:ascii="Times New Roman" w:hAnsi="Times New Roman" w:cs="Times New Roman"/>
          <w:b/>
          <w:iCs/>
          <w:sz w:val="28"/>
          <w:szCs w:val="28"/>
          <w:vertAlign w:val="subscript"/>
        </w:rPr>
        <w:t>ЕО</w:t>
      </w:r>
      <w:r w:rsidRPr="00C5095E">
        <w:rPr>
          <w:rFonts w:ascii="Times New Roman" w:hAnsi="Times New Roman" w:cs="Times New Roman"/>
          <w:i/>
          <w:iCs/>
          <w:sz w:val="28"/>
          <w:szCs w:val="28"/>
        </w:rPr>
        <w:t>, </w:t>
      </w:r>
      <w:r w:rsidRPr="00C5095E">
        <w:rPr>
          <w:rFonts w:ascii="Times New Roman" w:hAnsi="Times New Roman" w:cs="Times New Roman"/>
          <w:sz w:val="28"/>
          <w:szCs w:val="28"/>
        </w:rPr>
        <w:t>при разработке зоны ТО-1 или ТО-2 проставляется </w:t>
      </w:r>
      <w:r w:rsidRPr="00C5095E">
        <w:rPr>
          <w:rFonts w:ascii="Times New Roman" w:hAnsi="Times New Roman" w:cs="Times New Roman"/>
          <w:b/>
          <w:iCs/>
          <w:sz w:val="28"/>
          <w:szCs w:val="28"/>
          <w:lang w:val="en-US"/>
        </w:rPr>
        <w:t>t</w:t>
      </w:r>
      <w:r w:rsidRPr="00C5095E">
        <w:rPr>
          <w:rFonts w:ascii="Times New Roman" w:hAnsi="Times New Roman" w:cs="Times New Roman"/>
          <w:b/>
          <w:iCs/>
          <w:sz w:val="28"/>
          <w:szCs w:val="28"/>
          <w:vertAlign w:val="subscript"/>
        </w:rPr>
        <w:t>1</w:t>
      </w:r>
      <w:r w:rsidRPr="00C5095E">
        <w:rPr>
          <w:rFonts w:ascii="Times New Roman" w:hAnsi="Times New Roman" w:cs="Times New Roman"/>
          <w:i/>
          <w:iCs/>
          <w:sz w:val="28"/>
          <w:szCs w:val="28"/>
          <w:vertAlign w:val="subscript"/>
        </w:rPr>
        <w:t> </w:t>
      </w:r>
      <w:r w:rsidRPr="00C5095E">
        <w:rPr>
          <w:rFonts w:ascii="Times New Roman" w:hAnsi="Times New Roman" w:cs="Times New Roman"/>
          <w:sz w:val="28"/>
          <w:szCs w:val="28"/>
        </w:rPr>
        <w:t>или </w:t>
      </w:r>
      <w:r w:rsidRPr="00C5095E">
        <w:rPr>
          <w:rFonts w:ascii="Times New Roman" w:hAnsi="Times New Roman" w:cs="Times New Roman"/>
          <w:b/>
          <w:iCs/>
          <w:sz w:val="28"/>
          <w:szCs w:val="28"/>
          <w:lang w:val="en-US"/>
        </w:rPr>
        <w:t>t</w:t>
      </w:r>
      <w:r w:rsidRPr="00C5095E">
        <w:rPr>
          <w:rFonts w:ascii="Times New Roman" w:hAnsi="Times New Roman" w:cs="Times New Roman"/>
          <w:b/>
          <w:iCs/>
          <w:sz w:val="28"/>
          <w:szCs w:val="28"/>
          <w:vertAlign w:val="subscript"/>
        </w:rPr>
        <w:t>2</w:t>
      </w:r>
      <w:r w:rsidRPr="00C5095E">
        <w:rPr>
          <w:rFonts w:ascii="Times New Roman" w:hAnsi="Times New Roman" w:cs="Times New Roman"/>
          <w:sz w:val="28"/>
          <w:szCs w:val="28"/>
        </w:rPr>
        <w:t>.</w:t>
      </w:r>
    </w:p>
    <w:p w:rsidR="00951B32" w:rsidRPr="00C5095E" w:rsidRDefault="00951B32" w:rsidP="003A69F7">
      <w:pPr>
        <w:spacing w:after="0"/>
        <w:ind w:firstLine="708"/>
        <w:rPr>
          <w:rFonts w:ascii="Times New Roman" w:hAnsi="Times New Roman" w:cs="Times New Roman"/>
          <w:sz w:val="28"/>
          <w:szCs w:val="28"/>
        </w:rPr>
      </w:pPr>
      <w:r w:rsidRPr="00C5095E">
        <w:rPr>
          <w:rFonts w:ascii="Times New Roman" w:hAnsi="Times New Roman" w:cs="Times New Roman"/>
          <w:sz w:val="28"/>
          <w:szCs w:val="28"/>
        </w:rPr>
        <w:t>При проектировании зоны ТР, а также производственных отделений коэффициент приведения рассчитывается по трудоемкости ТР на 1000 км пробега:</w:t>
      </w:r>
    </w:p>
    <w:p w:rsidR="00951B32" w:rsidRPr="00C5095E" w:rsidRDefault="00951B32" w:rsidP="003A69F7">
      <w:pPr>
        <w:spacing w:after="0"/>
        <w:jc w:val="center"/>
        <w:rPr>
          <w:rFonts w:ascii="Times New Roman" w:hAnsi="Times New Roman" w:cs="Times New Roman"/>
          <w:sz w:val="28"/>
          <w:szCs w:val="28"/>
        </w:rPr>
      </w:pPr>
      <w:r w:rsidRPr="00C5095E">
        <w:rPr>
          <w:rFonts w:ascii="Times New Roman" w:hAnsi="Times New Roman" w:cs="Times New Roman"/>
          <w:noProof/>
          <w:sz w:val="28"/>
          <w:szCs w:val="28"/>
          <w:vertAlign w:val="subscript"/>
          <w:lang w:eastAsia="ru-RU"/>
        </w:rPr>
        <w:drawing>
          <wp:inline distT="0" distB="0" distL="0" distR="0">
            <wp:extent cx="2419350" cy="600075"/>
            <wp:effectExtent l="0" t="0" r="0" b="9525"/>
            <wp:docPr id="2" name="Рисунок 2" descr="http://dvfokin.narod.ru/kurs_tech/2_2_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dvfokin.narod.ru/kurs_tech/2_2_2.gif"/>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19350" cy="600075"/>
                    </a:xfrm>
                    <a:prstGeom prst="rect">
                      <a:avLst/>
                    </a:prstGeom>
                    <a:noFill/>
                    <a:ln>
                      <a:noFill/>
                    </a:ln>
                  </pic:spPr>
                </pic:pic>
              </a:graphicData>
            </a:graphic>
          </wp:inline>
        </w:drawing>
      </w:r>
      <w:r w:rsidRPr="00C5095E">
        <w:rPr>
          <w:rFonts w:ascii="Times New Roman" w:hAnsi="Times New Roman" w:cs="Times New Roman"/>
          <w:sz w:val="28"/>
          <w:szCs w:val="28"/>
        </w:rPr>
        <w:t>,</w:t>
      </w:r>
      <w:r w:rsidRPr="00C5095E">
        <w:rPr>
          <w:rFonts w:ascii="Times New Roman" w:hAnsi="Times New Roman" w:cs="Times New Roman"/>
          <w:sz w:val="28"/>
          <w:szCs w:val="28"/>
          <w:lang w:val="en-US"/>
        </w:rPr>
        <w:t>            </w:t>
      </w:r>
      <w:r w:rsidRPr="00C5095E">
        <w:rPr>
          <w:rFonts w:ascii="Times New Roman" w:hAnsi="Times New Roman" w:cs="Times New Roman"/>
          <w:sz w:val="28"/>
          <w:szCs w:val="28"/>
        </w:rPr>
        <w:t xml:space="preserve"> (2)</w:t>
      </w:r>
    </w:p>
    <w:p w:rsidR="00951B32" w:rsidRPr="00C5095E" w:rsidRDefault="00951B32" w:rsidP="003A69F7">
      <w:pPr>
        <w:spacing w:after="0"/>
        <w:rPr>
          <w:rFonts w:ascii="Times New Roman" w:hAnsi="Times New Roman" w:cs="Times New Roman"/>
          <w:sz w:val="28"/>
          <w:szCs w:val="28"/>
        </w:rPr>
      </w:pPr>
      <w:r w:rsidRPr="00C5095E">
        <w:rPr>
          <w:rFonts w:ascii="Times New Roman" w:hAnsi="Times New Roman" w:cs="Times New Roman"/>
          <w:sz w:val="28"/>
          <w:szCs w:val="28"/>
        </w:rPr>
        <w:t>где </w:t>
      </w:r>
      <w:r w:rsidRPr="00C5095E">
        <w:rPr>
          <w:rFonts w:ascii="Times New Roman" w:hAnsi="Times New Roman" w:cs="Times New Roman"/>
          <w:b/>
          <w:iCs/>
          <w:sz w:val="28"/>
          <w:szCs w:val="28"/>
          <w:lang w:val="en-US"/>
        </w:rPr>
        <w:t>t</w:t>
      </w:r>
      <w:r w:rsidRPr="00C5095E">
        <w:rPr>
          <w:rFonts w:ascii="Times New Roman" w:hAnsi="Times New Roman" w:cs="Times New Roman"/>
          <w:b/>
          <w:iCs/>
          <w:sz w:val="28"/>
          <w:szCs w:val="28"/>
          <w:vertAlign w:val="subscript"/>
        </w:rPr>
        <w:t>ТР</w:t>
      </w:r>
      <w:r w:rsidRPr="00C5095E">
        <w:rPr>
          <w:rFonts w:ascii="Times New Roman" w:hAnsi="Times New Roman" w:cs="Times New Roman"/>
          <w:b/>
          <w:iCs/>
          <w:sz w:val="28"/>
          <w:szCs w:val="28"/>
          <w:vertAlign w:val="superscript"/>
        </w:rPr>
        <w:t>пр</w:t>
      </w:r>
      <w:r w:rsidRPr="00C5095E">
        <w:rPr>
          <w:rFonts w:ascii="Times New Roman" w:hAnsi="Times New Roman" w:cs="Times New Roman"/>
          <w:b/>
          <w:iCs/>
          <w:sz w:val="28"/>
          <w:szCs w:val="28"/>
        </w:rPr>
        <w:t>, </w:t>
      </w:r>
      <w:r w:rsidRPr="00C5095E">
        <w:rPr>
          <w:rFonts w:ascii="Times New Roman" w:hAnsi="Times New Roman" w:cs="Times New Roman"/>
          <w:b/>
          <w:iCs/>
          <w:sz w:val="28"/>
          <w:szCs w:val="28"/>
          <w:lang w:val="en-US"/>
        </w:rPr>
        <w:t>t</w:t>
      </w:r>
      <w:r w:rsidRPr="00C5095E">
        <w:rPr>
          <w:rFonts w:ascii="Times New Roman" w:hAnsi="Times New Roman" w:cs="Times New Roman"/>
          <w:b/>
          <w:iCs/>
          <w:sz w:val="28"/>
          <w:szCs w:val="28"/>
          <w:vertAlign w:val="subscript"/>
        </w:rPr>
        <w:t>ТР</w:t>
      </w:r>
      <w:r w:rsidRPr="00C5095E">
        <w:rPr>
          <w:rFonts w:ascii="Times New Roman" w:hAnsi="Times New Roman" w:cs="Times New Roman"/>
          <w:i/>
          <w:iCs/>
          <w:sz w:val="28"/>
          <w:szCs w:val="28"/>
          <w:vertAlign w:val="subscript"/>
        </w:rPr>
        <w:t> </w:t>
      </w:r>
      <w:r w:rsidRPr="00C5095E">
        <w:rPr>
          <w:rFonts w:ascii="Times New Roman" w:hAnsi="Times New Roman" w:cs="Times New Roman"/>
          <w:sz w:val="28"/>
          <w:szCs w:val="28"/>
        </w:rPr>
        <w:t>– соответственно нормативные трудоемкости ТР приводимой и основной модели автомобилей;</w:t>
      </w:r>
      <w:hyperlink r:id="rId12" w:tgtFrame="_blank" w:history="1">
        <w:r w:rsidRPr="00C5095E">
          <w:rPr>
            <w:rStyle w:val="a6"/>
            <w:rFonts w:ascii="Times New Roman" w:hAnsi="Times New Roman" w:cs="Times New Roman"/>
            <w:b/>
            <w:bCs/>
            <w:sz w:val="28"/>
            <w:szCs w:val="28"/>
            <w:u w:val="none"/>
          </w:rPr>
          <w:t>(Приложение 1)</w:t>
        </w:r>
      </w:hyperlink>
    </w:p>
    <w:p w:rsidR="00277F1E" w:rsidRDefault="00951B32" w:rsidP="003A69F7">
      <w:pPr>
        <w:spacing w:after="0"/>
        <w:rPr>
          <w:rFonts w:ascii="Times New Roman" w:hAnsi="Times New Roman" w:cs="Times New Roman"/>
          <w:sz w:val="28"/>
          <w:szCs w:val="28"/>
        </w:rPr>
      </w:pPr>
      <w:r w:rsidRPr="00951B32">
        <w:rPr>
          <w:rFonts w:ascii="Times New Roman" w:hAnsi="Times New Roman" w:cs="Times New Roman"/>
          <w:b/>
          <w:iCs/>
          <w:sz w:val="28"/>
          <w:szCs w:val="28"/>
          <w:lang w:val="en-US"/>
        </w:rPr>
        <w:t>k</w:t>
      </w:r>
      <w:r w:rsidRPr="00951B32">
        <w:rPr>
          <w:rFonts w:ascii="Times New Roman" w:hAnsi="Times New Roman" w:cs="Times New Roman"/>
          <w:b/>
          <w:iCs/>
          <w:sz w:val="28"/>
          <w:szCs w:val="28"/>
          <w:vertAlign w:val="subscript"/>
        </w:rPr>
        <w:t>4</w:t>
      </w:r>
      <w:r w:rsidRPr="00951B32">
        <w:rPr>
          <w:rFonts w:ascii="Times New Roman" w:hAnsi="Times New Roman" w:cs="Times New Roman"/>
          <w:b/>
          <w:iCs/>
          <w:sz w:val="28"/>
          <w:szCs w:val="28"/>
          <w:vertAlign w:val="superscript"/>
        </w:rPr>
        <w:t>пр</w:t>
      </w:r>
      <w:r w:rsidRPr="00951B32">
        <w:rPr>
          <w:rFonts w:ascii="Times New Roman" w:hAnsi="Times New Roman" w:cs="Times New Roman"/>
          <w:b/>
          <w:iCs/>
          <w:sz w:val="28"/>
          <w:szCs w:val="28"/>
        </w:rPr>
        <w:t>, </w:t>
      </w:r>
      <w:r w:rsidRPr="00951B32">
        <w:rPr>
          <w:rFonts w:ascii="Times New Roman" w:hAnsi="Times New Roman" w:cs="Times New Roman"/>
          <w:b/>
          <w:iCs/>
          <w:sz w:val="28"/>
          <w:szCs w:val="28"/>
          <w:lang w:val="en-US"/>
        </w:rPr>
        <w:t>k</w:t>
      </w:r>
      <w:r w:rsidRPr="00951B32">
        <w:rPr>
          <w:rFonts w:ascii="Times New Roman" w:hAnsi="Times New Roman" w:cs="Times New Roman"/>
          <w:b/>
          <w:iCs/>
          <w:sz w:val="28"/>
          <w:szCs w:val="28"/>
          <w:vertAlign w:val="subscript"/>
        </w:rPr>
        <w:t>4</w:t>
      </w:r>
      <w:r w:rsidRPr="00951B32">
        <w:rPr>
          <w:rFonts w:ascii="Times New Roman" w:hAnsi="Times New Roman" w:cs="Times New Roman"/>
          <w:i/>
          <w:iCs/>
          <w:sz w:val="32"/>
          <w:szCs w:val="28"/>
        </w:rPr>
        <w:t> </w:t>
      </w:r>
      <w:r w:rsidRPr="00621C49">
        <w:rPr>
          <w:rFonts w:ascii="Times New Roman" w:hAnsi="Times New Roman" w:cs="Times New Roman"/>
          <w:sz w:val="28"/>
          <w:szCs w:val="28"/>
        </w:rPr>
        <w:t>– коэффициент корректирования удельной трудоемкости ТР в зависимости от пробега с начала эксплуатации соответственно для приводимой о основной модели. </w:t>
      </w:r>
      <w:hyperlink r:id="rId13" w:tgtFrame="_blank" w:history="1">
        <w:r w:rsidRPr="007C5B7B">
          <w:rPr>
            <w:rStyle w:val="a6"/>
            <w:rFonts w:ascii="Times New Roman" w:hAnsi="Times New Roman" w:cs="Times New Roman"/>
            <w:b/>
            <w:bCs/>
            <w:sz w:val="28"/>
            <w:szCs w:val="28"/>
            <w:u w:val="none"/>
          </w:rPr>
          <w:t>(Приложение 6)</w:t>
        </w:r>
      </w:hyperlink>
    </w:p>
    <w:p w:rsidR="00951B32" w:rsidRPr="00621C49" w:rsidRDefault="00951B32" w:rsidP="003A69F7">
      <w:pPr>
        <w:spacing w:after="0"/>
        <w:rPr>
          <w:rFonts w:ascii="Times New Roman" w:hAnsi="Times New Roman" w:cs="Times New Roman"/>
          <w:sz w:val="28"/>
          <w:szCs w:val="28"/>
        </w:rPr>
      </w:pPr>
      <w:r w:rsidRPr="00621C49">
        <w:rPr>
          <w:rFonts w:ascii="Times New Roman" w:hAnsi="Times New Roman" w:cs="Times New Roman"/>
          <w:sz w:val="28"/>
          <w:szCs w:val="28"/>
        </w:rPr>
        <w:t>Тогда количество автомобилей, приведенных к основной модели:</w:t>
      </w:r>
    </w:p>
    <w:p w:rsidR="00951B32" w:rsidRPr="00621C49" w:rsidRDefault="00951B32" w:rsidP="003A69F7">
      <w:pPr>
        <w:spacing w:after="0"/>
        <w:jc w:val="center"/>
        <w:rPr>
          <w:rFonts w:ascii="Times New Roman" w:hAnsi="Times New Roman" w:cs="Times New Roman"/>
          <w:sz w:val="28"/>
          <w:szCs w:val="28"/>
        </w:rPr>
      </w:pPr>
      <w:r w:rsidRPr="00621C49">
        <w:rPr>
          <w:rFonts w:ascii="Times New Roman" w:hAnsi="Times New Roman" w:cs="Times New Roman"/>
          <w:noProof/>
          <w:sz w:val="28"/>
          <w:szCs w:val="28"/>
          <w:vertAlign w:val="subscript"/>
          <w:lang w:eastAsia="ru-RU"/>
        </w:rPr>
        <w:drawing>
          <wp:inline distT="0" distB="0" distL="0" distR="0">
            <wp:extent cx="1228725" cy="333375"/>
            <wp:effectExtent l="0" t="0" r="0" b="9525"/>
            <wp:docPr id="3" name="Рисунок 3" descr="http://dvfokin.narod.ru/kurs_tech/2_2_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dvfokin.narod.ru/kurs_tech/2_2_3.gif"/>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28725" cy="333375"/>
                    </a:xfrm>
                    <a:prstGeom prst="rect">
                      <a:avLst/>
                    </a:prstGeom>
                    <a:noFill/>
                    <a:ln>
                      <a:noFill/>
                    </a:ln>
                  </pic:spPr>
                </pic:pic>
              </a:graphicData>
            </a:graphic>
          </wp:inline>
        </w:drawing>
      </w:r>
      <w:r w:rsidRPr="00621C49">
        <w:rPr>
          <w:rFonts w:ascii="Times New Roman" w:hAnsi="Times New Roman" w:cs="Times New Roman"/>
          <w:sz w:val="28"/>
          <w:szCs w:val="28"/>
        </w:rPr>
        <w:t>,</w:t>
      </w:r>
      <w:r>
        <w:rPr>
          <w:rFonts w:ascii="Times New Roman" w:hAnsi="Times New Roman" w:cs="Times New Roman"/>
          <w:sz w:val="28"/>
          <w:szCs w:val="28"/>
          <w:lang w:val="en-US"/>
        </w:rPr>
        <w:t>      </w:t>
      </w:r>
      <w:r w:rsidRPr="00621C49">
        <w:rPr>
          <w:rFonts w:ascii="Times New Roman" w:hAnsi="Times New Roman" w:cs="Times New Roman"/>
          <w:sz w:val="28"/>
          <w:szCs w:val="28"/>
          <w:lang w:val="en-US"/>
        </w:rPr>
        <w:t>       </w:t>
      </w:r>
      <w:r w:rsidRPr="00621C49">
        <w:rPr>
          <w:rFonts w:ascii="Times New Roman" w:hAnsi="Times New Roman" w:cs="Times New Roman"/>
          <w:sz w:val="28"/>
          <w:szCs w:val="28"/>
        </w:rPr>
        <w:t>(3)</w:t>
      </w:r>
    </w:p>
    <w:p w:rsidR="00951B32" w:rsidRPr="00621C49" w:rsidRDefault="00951B32" w:rsidP="003A69F7">
      <w:pPr>
        <w:spacing w:after="0"/>
        <w:rPr>
          <w:rFonts w:ascii="Times New Roman" w:hAnsi="Times New Roman" w:cs="Times New Roman"/>
          <w:sz w:val="28"/>
          <w:szCs w:val="28"/>
        </w:rPr>
      </w:pPr>
      <w:r w:rsidRPr="00621C49">
        <w:rPr>
          <w:rFonts w:ascii="Times New Roman" w:hAnsi="Times New Roman" w:cs="Times New Roman"/>
          <w:sz w:val="28"/>
          <w:szCs w:val="28"/>
        </w:rPr>
        <w:t>где </w:t>
      </w:r>
      <w:r w:rsidRPr="00621C49">
        <w:rPr>
          <w:rFonts w:ascii="Times New Roman" w:hAnsi="Times New Roman" w:cs="Times New Roman"/>
          <w:i/>
          <w:iCs/>
          <w:sz w:val="28"/>
          <w:szCs w:val="28"/>
        </w:rPr>
        <w:t>А</w:t>
      </w:r>
      <w:r w:rsidRPr="00621C49">
        <w:rPr>
          <w:rFonts w:ascii="Times New Roman" w:hAnsi="Times New Roman" w:cs="Times New Roman"/>
          <w:i/>
          <w:iCs/>
          <w:sz w:val="28"/>
          <w:szCs w:val="28"/>
          <w:vertAlign w:val="subscript"/>
        </w:rPr>
        <w:t>пр    </w:t>
      </w:r>
      <w:r w:rsidRPr="00621C49">
        <w:rPr>
          <w:rFonts w:ascii="Times New Roman" w:hAnsi="Times New Roman" w:cs="Times New Roman"/>
          <w:sz w:val="28"/>
          <w:szCs w:val="28"/>
        </w:rPr>
        <w:t>– количество приведенных автомобилей;</w:t>
      </w:r>
    </w:p>
    <w:p w:rsidR="00951B32" w:rsidRPr="007E07AA" w:rsidRDefault="00951B32" w:rsidP="003A69F7">
      <w:pPr>
        <w:spacing w:after="0"/>
        <w:rPr>
          <w:rFonts w:ascii="Times New Roman" w:hAnsi="Times New Roman" w:cs="Times New Roman"/>
          <w:sz w:val="28"/>
          <w:szCs w:val="28"/>
        </w:rPr>
      </w:pPr>
      <w:r w:rsidRPr="00621C49">
        <w:rPr>
          <w:rFonts w:ascii="Times New Roman" w:hAnsi="Times New Roman" w:cs="Times New Roman"/>
          <w:i/>
          <w:iCs/>
          <w:sz w:val="28"/>
          <w:szCs w:val="28"/>
        </w:rPr>
        <w:lastRenderedPageBreak/>
        <w:t>А</w:t>
      </w:r>
      <w:r w:rsidRPr="00621C49">
        <w:rPr>
          <w:rFonts w:ascii="Times New Roman" w:hAnsi="Times New Roman" w:cs="Times New Roman"/>
          <w:i/>
          <w:iCs/>
          <w:sz w:val="28"/>
          <w:szCs w:val="28"/>
          <w:vertAlign w:val="subscript"/>
        </w:rPr>
        <w:t>сп</w:t>
      </w:r>
      <w:r w:rsidRPr="00621C49">
        <w:rPr>
          <w:rFonts w:ascii="Times New Roman" w:hAnsi="Times New Roman" w:cs="Times New Roman"/>
          <w:i/>
          <w:iCs/>
          <w:sz w:val="28"/>
          <w:szCs w:val="28"/>
          <w:vertAlign w:val="superscript"/>
        </w:rPr>
        <w:t>пр</w:t>
      </w:r>
      <w:r w:rsidRPr="00621C49">
        <w:rPr>
          <w:rFonts w:ascii="Times New Roman" w:hAnsi="Times New Roman" w:cs="Times New Roman"/>
          <w:sz w:val="28"/>
          <w:szCs w:val="28"/>
        </w:rPr>
        <w:t>– списочное количество приводимых автомобилей.</w:t>
      </w:r>
    </w:p>
    <w:p w:rsidR="00951B32" w:rsidRPr="00621C49" w:rsidRDefault="00951B32" w:rsidP="003A69F7">
      <w:pPr>
        <w:spacing w:after="0"/>
        <w:ind w:firstLine="708"/>
        <w:rPr>
          <w:rFonts w:ascii="Times New Roman" w:hAnsi="Times New Roman" w:cs="Times New Roman"/>
          <w:sz w:val="28"/>
          <w:szCs w:val="28"/>
        </w:rPr>
      </w:pPr>
      <w:r w:rsidRPr="00621C49">
        <w:rPr>
          <w:rFonts w:ascii="Times New Roman" w:hAnsi="Times New Roman" w:cs="Times New Roman"/>
          <w:sz w:val="28"/>
          <w:szCs w:val="28"/>
        </w:rPr>
        <w:t>Тогда количество автомобилей, принятых к расчету будет равно:</w:t>
      </w:r>
    </w:p>
    <w:p w:rsidR="00951B32" w:rsidRPr="00621C49" w:rsidRDefault="00951B32" w:rsidP="003A69F7">
      <w:pPr>
        <w:spacing w:after="0"/>
        <w:jc w:val="center"/>
        <w:rPr>
          <w:rFonts w:ascii="Times New Roman" w:hAnsi="Times New Roman" w:cs="Times New Roman"/>
          <w:sz w:val="28"/>
          <w:szCs w:val="28"/>
        </w:rPr>
      </w:pPr>
      <w:r w:rsidRPr="00621C49">
        <w:rPr>
          <w:rFonts w:ascii="Times New Roman" w:hAnsi="Times New Roman" w:cs="Times New Roman"/>
          <w:i/>
          <w:iCs/>
          <w:noProof/>
          <w:sz w:val="28"/>
          <w:szCs w:val="28"/>
          <w:vertAlign w:val="subscript"/>
          <w:lang w:eastAsia="ru-RU"/>
        </w:rPr>
        <w:drawing>
          <wp:inline distT="0" distB="0" distL="0" distR="0">
            <wp:extent cx="1752600" cy="314325"/>
            <wp:effectExtent l="0" t="0" r="0" b="9525"/>
            <wp:docPr id="4" name="Рисунок 4" descr="http://dvfokin.narod.ru/kurs_tech/2_2_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dvfokin.narod.ru/kurs_tech/2_2_4.gif"/>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52600" cy="314325"/>
                    </a:xfrm>
                    <a:prstGeom prst="rect">
                      <a:avLst/>
                    </a:prstGeom>
                    <a:noFill/>
                    <a:ln>
                      <a:noFill/>
                    </a:ln>
                  </pic:spPr>
                </pic:pic>
              </a:graphicData>
            </a:graphic>
          </wp:inline>
        </w:drawing>
      </w:r>
      <w:r w:rsidRPr="00621C49">
        <w:rPr>
          <w:rFonts w:ascii="Times New Roman" w:hAnsi="Times New Roman" w:cs="Times New Roman"/>
          <w:i/>
          <w:iCs/>
          <w:sz w:val="28"/>
          <w:szCs w:val="28"/>
          <w:lang w:val="en-US"/>
        </w:rPr>
        <w:t>         </w:t>
      </w:r>
      <w:r w:rsidRPr="00621C49">
        <w:rPr>
          <w:rFonts w:ascii="Times New Roman" w:hAnsi="Times New Roman" w:cs="Times New Roman"/>
          <w:sz w:val="28"/>
          <w:szCs w:val="28"/>
        </w:rPr>
        <w:t>(4)</w:t>
      </w:r>
    </w:p>
    <w:p w:rsidR="00951B32" w:rsidRPr="00621C49" w:rsidRDefault="00951B32" w:rsidP="003A69F7">
      <w:pPr>
        <w:spacing w:after="0"/>
        <w:jc w:val="center"/>
        <w:rPr>
          <w:rFonts w:ascii="Times New Roman" w:hAnsi="Times New Roman" w:cs="Times New Roman"/>
          <w:sz w:val="28"/>
          <w:szCs w:val="28"/>
        </w:rPr>
      </w:pPr>
      <w:bookmarkStart w:id="1" w:name="22"/>
      <w:bookmarkEnd w:id="1"/>
      <w:r w:rsidRPr="00621C49">
        <w:rPr>
          <w:rFonts w:ascii="Times New Roman" w:hAnsi="Times New Roman" w:cs="Times New Roman"/>
          <w:b/>
          <w:bCs/>
          <w:sz w:val="28"/>
          <w:szCs w:val="28"/>
        </w:rPr>
        <w:t>2.2. Выбор и корректирование нормативов технического обслуживания и текущего ремонта</w:t>
      </w:r>
    </w:p>
    <w:p w:rsidR="00951B32" w:rsidRPr="00621C49" w:rsidRDefault="00951B32" w:rsidP="003A69F7">
      <w:pPr>
        <w:spacing w:after="0"/>
        <w:jc w:val="center"/>
        <w:rPr>
          <w:rFonts w:ascii="Times New Roman" w:hAnsi="Times New Roman" w:cs="Times New Roman"/>
          <w:sz w:val="28"/>
          <w:szCs w:val="28"/>
        </w:rPr>
      </w:pPr>
      <w:bookmarkStart w:id="2" w:name="221"/>
      <w:bookmarkEnd w:id="2"/>
      <w:r w:rsidRPr="00621C49">
        <w:rPr>
          <w:rFonts w:ascii="Times New Roman" w:hAnsi="Times New Roman" w:cs="Times New Roman"/>
          <w:b/>
          <w:bCs/>
          <w:sz w:val="28"/>
          <w:szCs w:val="28"/>
        </w:rPr>
        <w:t>2.2.1. Выбор и корректирование нормативной периодичности технического обслуживания</w:t>
      </w:r>
    </w:p>
    <w:p w:rsidR="00951B32" w:rsidRPr="00621C49" w:rsidRDefault="00951B32" w:rsidP="003A69F7">
      <w:pPr>
        <w:spacing w:after="0"/>
        <w:ind w:firstLine="708"/>
        <w:rPr>
          <w:rFonts w:ascii="Times New Roman" w:hAnsi="Times New Roman" w:cs="Times New Roman"/>
          <w:sz w:val="28"/>
          <w:szCs w:val="28"/>
        </w:rPr>
      </w:pPr>
      <w:r w:rsidRPr="00621C49">
        <w:rPr>
          <w:rFonts w:ascii="Times New Roman" w:hAnsi="Times New Roman" w:cs="Times New Roman"/>
          <w:sz w:val="28"/>
          <w:szCs w:val="28"/>
        </w:rPr>
        <w:t>Выбор периодичности любого вида технического обслуживания производится по каждой марке автомобиля. Для пассажирских автопредприятий и автопредприятий, осуществляющих перевозку продуктов питания, периодичность ежедневного обслуживания (уборочно-моечных работ) принимается равной среднесуточному пробегу:</w:t>
      </w:r>
    </w:p>
    <w:p w:rsidR="00951B32" w:rsidRPr="00621C49" w:rsidRDefault="00951B32" w:rsidP="003A69F7">
      <w:pPr>
        <w:spacing w:after="0"/>
        <w:jc w:val="center"/>
        <w:rPr>
          <w:rFonts w:ascii="Times New Roman" w:hAnsi="Times New Roman" w:cs="Times New Roman"/>
          <w:sz w:val="28"/>
          <w:szCs w:val="28"/>
        </w:rPr>
      </w:pPr>
      <w:r w:rsidRPr="00621C49">
        <w:rPr>
          <w:rFonts w:ascii="Times New Roman" w:hAnsi="Times New Roman" w:cs="Times New Roman"/>
          <w:noProof/>
          <w:sz w:val="28"/>
          <w:szCs w:val="28"/>
          <w:vertAlign w:val="subscript"/>
          <w:lang w:eastAsia="ru-RU"/>
        </w:rPr>
        <w:drawing>
          <wp:inline distT="0" distB="0" distL="0" distR="0">
            <wp:extent cx="952500" cy="333375"/>
            <wp:effectExtent l="0" t="0" r="0" b="9525"/>
            <wp:docPr id="5" name="Рисунок 5" descr="http://dvfokin.narod.ru/kurs_tech/2_3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dvfokin.narod.ru/kurs_tech/2_3_1.gif"/>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00" cy="333375"/>
                    </a:xfrm>
                    <a:prstGeom prst="rect">
                      <a:avLst/>
                    </a:prstGeom>
                    <a:noFill/>
                    <a:ln>
                      <a:noFill/>
                    </a:ln>
                  </pic:spPr>
                </pic:pic>
              </a:graphicData>
            </a:graphic>
          </wp:inline>
        </w:drawing>
      </w:r>
      <w:r w:rsidRPr="00621C49">
        <w:rPr>
          <w:rFonts w:ascii="Times New Roman" w:hAnsi="Times New Roman" w:cs="Times New Roman"/>
          <w:sz w:val="28"/>
          <w:szCs w:val="28"/>
        </w:rPr>
        <w:t>, </w:t>
      </w:r>
      <w:r w:rsidRPr="00621C49">
        <w:rPr>
          <w:rFonts w:ascii="Times New Roman" w:hAnsi="Times New Roman" w:cs="Times New Roman"/>
          <w:sz w:val="28"/>
          <w:szCs w:val="28"/>
          <w:lang w:val="en-US"/>
        </w:rPr>
        <w:t>      </w:t>
      </w:r>
      <w:r>
        <w:rPr>
          <w:rFonts w:ascii="Times New Roman" w:hAnsi="Times New Roman" w:cs="Times New Roman"/>
          <w:sz w:val="28"/>
          <w:szCs w:val="28"/>
          <w:lang w:val="en-US"/>
        </w:rPr>
        <w:t>       </w:t>
      </w:r>
      <w:r w:rsidRPr="00621C49">
        <w:rPr>
          <w:rFonts w:ascii="Times New Roman" w:hAnsi="Times New Roman" w:cs="Times New Roman"/>
          <w:sz w:val="28"/>
          <w:szCs w:val="28"/>
          <w:lang w:val="en-US"/>
        </w:rPr>
        <w:t>      </w:t>
      </w:r>
      <w:r w:rsidRPr="00621C49">
        <w:rPr>
          <w:rFonts w:ascii="Times New Roman" w:hAnsi="Times New Roman" w:cs="Times New Roman"/>
          <w:sz w:val="28"/>
          <w:szCs w:val="28"/>
        </w:rPr>
        <w:t>(5)</w:t>
      </w:r>
    </w:p>
    <w:p w:rsidR="00951B32" w:rsidRPr="00621C49" w:rsidRDefault="00951B32" w:rsidP="003A69F7">
      <w:pPr>
        <w:spacing w:after="0"/>
        <w:ind w:firstLine="708"/>
        <w:rPr>
          <w:rFonts w:ascii="Times New Roman" w:hAnsi="Times New Roman" w:cs="Times New Roman"/>
          <w:sz w:val="28"/>
          <w:szCs w:val="28"/>
        </w:rPr>
      </w:pPr>
      <w:r w:rsidRPr="00621C49">
        <w:rPr>
          <w:rFonts w:ascii="Times New Roman" w:hAnsi="Times New Roman" w:cs="Times New Roman"/>
          <w:sz w:val="28"/>
          <w:szCs w:val="28"/>
        </w:rPr>
        <w:t>Для грузовых автомобилей периодичность уборочно-моечных работ следует увеличить с учетом проведения мойки в среднем раз в 3…4 дня:</w:t>
      </w:r>
    </w:p>
    <w:p w:rsidR="00951B32" w:rsidRPr="00621C49" w:rsidRDefault="00951B32" w:rsidP="003A69F7">
      <w:pPr>
        <w:spacing w:after="0"/>
        <w:jc w:val="center"/>
        <w:rPr>
          <w:rFonts w:ascii="Times New Roman" w:hAnsi="Times New Roman" w:cs="Times New Roman"/>
          <w:sz w:val="28"/>
          <w:szCs w:val="28"/>
        </w:rPr>
      </w:pPr>
      <w:r w:rsidRPr="00621C49">
        <w:rPr>
          <w:rFonts w:ascii="Times New Roman" w:hAnsi="Times New Roman" w:cs="Times New Roman"/>
          <w:noProof/>
          <w:sz w:val="28"/>
          <w:szCs w:val="28"/>
          <w:vertAlign w:val="subscript"/>
          <w:lang w:eastAsia="ru-RU"/>
        </w:rPr>
        <w:drawing>
          <wp:inline distT="0" distB="0" distL="0" distR="0">
            <wp:extent cx="1400175" cy="333375"/>
            <wp:effectExtent l="0" t="0" r="9525" b="9525"/>
            <wp:docPr id="6" name="Рисунок 6" descr="http://dvfokin.narod.ru/kurs_tech/2_3_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dvfokin.narod.ru/kurs_tech/2_3_2.gif"/>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00175" cy="333375"/>
                    </a:xfrm>
                    <a:prstGeom prst="rect">
                      <a:avLst/>
                    </a:prstGeom>
                    <a:noFill/>
                    <a:ln>
                      <a:noFill/>
                    </a:ln>
                  </pic:spPr>
                </pic:pic>
              </a:graphicData>
            </a:graphic>
          </wp:inline>
        </w:drawing>
      </w:r>
      <w:r w:rsidRPr="00621C49">
        <w:rPr>
          <w:rFonts w:ascii="Times New Roman" w:hAnsi="Times New Roman" w:cs="Times New Roman"/>
          <w:sz w:val="28"/>
          <w:szCs w:val="28"/>
        </w:rPr>
        <w:t>,</w:t>
      </w:r>
      <w:r>
        <w:rPr>
          <w:rFonts w:ascii="Times New Roman" w:hAnsi="Times New Roman" w:cs="Times New Roman"/>
          <w:sz w:val="28"/>
          <w:szCs w:val="28"/>
          <w:lang w:val="en-US"/>
        </w:rPr>
        <w:t>             </w:t>
      </w:r>
      <w:r w:rsidRPr="00621C49">
        <w:rPr>
          <w:rFonts w:ascii="Times New Roman" w:hAnsi="Times New Roman" w:cs="Times New Roman"/>
          <w:sz w:val="28"/>
          <w:szCs w:val="28"/>
          <w:lang w:val="en-US"/>
        </w:rPr>
        <w:t>  </w:t>
      </w:r>
      <w:r w:rsidRPr="00621C49">
        <w:rPr>
          <w:rFonts w:ascii="Times New Roman" w:hAnsi="Times New Roman" w:cs="Times New Roman"/>
          <w:sz w:val="28"/>
          <w:szCs w:val="28"/>
        </w:rPr>
        <w:t>(6)</w:t>
      </w:r>
    </w:p>
    <w:p w:rsidR="00951B32" w:rsidRPr="00621C49" w:rsidRDefault="00951B32" w:rsidP="003A69F7">
      <w:pPr>
        <w:spacing w:after="0"/>
        <w:rPr>
          <w:rFonts w:ascii="Times New Roman" w:hAnsi="Times New Roman" w:cs="Times New Roman"/>
          <w:sz w:val="28"/>
          <w:szCs w:val="28"/>
        </w:rPr>
      </w:pPr>
      <w:r w:rsidRPr="00621C49">
        <w:rPr>
          <w:rFonts w:ascii="Times New Roman" w:hAnsi="Times New Roman" w:cs="Times New Roman"/>
          <w:sz w:val="28"/>
          <w:szCs w:val="28"/>
        </w:rPr>
        <w:t>где </w:t>
      </w:r>
      <w:r w:rsidRPr="00621C49">
        <w:rPr>
          <w:rFonts w:ascii="Times New Roman" w:hAnsi="Times New Roman" w:cs="Times New Roman"/>
          <w:i/>
          <w:iCs/>
          <w:sz w:val="28"/>
          <w:szCs w:val="28"/>
          <w:lang w:val="en-US"/>
        </w:rPr>
        <w:t>D</w:t>
      </w:r>
      <w:r w:rsidRPr="00621C49">
        <w:rPr>
          <w:rFonts w:ascii="Times New Roman" w:hAnsi="Times New Roman" w:cs="Times New Roman"/>
          <w:i/>
          <w:iCs/>
          <w:sz w:val="28"/>
          <w:szCs w:val="28"/>
          <w:vertAlign w:val="subscript"/>
        </w:rPr>
        <w:t>м </w:t>
      </w:r>
      <w:r w:rsidRPr="00621C49">
        <w:rPr>
          <w:rFonts w:ascii="Times New Roman" w:hAnsi="Times New Roman" w:cs="Times New Roman"/>
          <w:sz w:val="28"/>
          <w:szCs w:val="28"/>
        </w:rPr>
        <w:t>= 3…4 дня.</w:t>
      </w:r>
    </w:p>
    <w:p w:rsidR="00951B32" w:rsidRPr="00621C49" w:rsidRDefault="00951B32" w:rsidP="003A69F7">
      <w:pPr>
        <w:spacing w:after="0"/>
        <w:rPr>
          <w:rFonts w:ascii="Times New Roman" w:hAnsi="Times New Roman" w:cs="Times New Roman"/>
          <w:sz w:val="28"/>
          <w:szCs w:val="28"/>
        </w:rPr>
      </w:pPr>
      <w:r w:rsidRPr="00621C49">
        <w:rPr>
          <w:rFonts w:ascii="Times New Roman" w:hAnsi="Times New Roman" w:cs="Times New Roman"/>
          <w:sz w:val="28"/>
          <w:szCs w:val="28"/>
        </w:rPr>
        <w:t>Периодичность ТО-1:</w:t>
      </w:r>
    </w:p>
    <w:p w:rsidR="00951B32" w:rsidRPr="00621C49" w:rsidRDefault="00951B32" w:rsidP="003A69F7">
      <w:pPr>
        <w:spacing w:after="0"/>
        <w:jc w:val="center"/>
        <w:rPr>
          <w:rFonts w:ascii="Times New Roman" w:hAnsi="Times New Roman" w:cs="Times New Roman"/>
          <w:sz w:val="28"/>
          <w:szCs w:val="28"/>
        </w:rPr>
      </w:pPr>
      <w:r w:rsidRPr="00621C49">
        <w:rPr>
          <w:rFonts w:ascii="Times New Roman" w:hAnsi="Times New Roman" w:cs="Times New Roman"/>
          <w:noProof/>
          <w:sz w:val="28"/>
          <w:szCs w:val="28"/>
          <w:vertAlign w:val="subscript"/>
          <w:lang w:eastAsia="ru-RU"/>
        </w:rPr>
        <w:drawing>
          <wp:inline distT="0" distB="0" distL="0" distR="0">
            <wp:extent cx="1638300" cy="371475"/>
            <wp:effectExtent l="0" t="0" r="0" b="9525"/>
            <wp:docPr id="7" name="Рисунок 7" descr="http://dvfokin.narod.ru/kurs_tech/2_3_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dvfokin.narod.ru/kurs_tech/2_3_3.gif"/>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38300" cy="371475"/>
                    </a:xfrm>
                    <a:prstGeom prst="rect">
                      <a:avLst/>
                    </a:prstGeom>
                    <a:noFill/>
                    <a:ln>
                      <a:noFill/>
                    </a:ln>
                  </pic:spPr>
                </pic:pic>
              </a:graphicData>
            </a:graphic>
          </wp:inline>
        </w:drawing>
      </w:r>
      <w:r w:rsidRPr="00621C49">
        <w:rPr>
          <w:rFonts w:ascii="Times New Roman" w:hAnsi="Times New Roman" w:cs="Times New Roman"/>
          <w:sz w:val="28"/>
          <w:szCs w:val="28"/>
        </w:rPr>
        <w:t>,</w:t>
      </w:r>
      <w:r>
        <w:rPr>
          <w:rFonts w:ascii="Times New Roman" w:hAnsi="Times New Roman" w:cs="Times New Roman"/>
          <w:sz w:val="28"/>
          <w:szCs w:val="28"/>
          <w:lang w:val="en-US"/>
        </w:rPr>
        <w:t>          </w:t>
      </w:r>
      <w:r w:rsidRPr="00621C49">
        <w:rPr>
          <w:rFonts w:ascii="Times New Roman" w:hAnsi="Times New Roman" w:cs="Times New Roman"/>
          <w:sz w:val="28"/>
          <w:szCs w:val="28"/>
          <w:lang w:val="en-US"/>
        </w:rPr>
        <w:t>       </w:t>
      </w:r>
      <w:r w:rsidRPr="00621C49">
        <w:rPr>
          <w:rFonts w:ascii="Times New Roman" w:hAnsi="Times New Roman" w:cs="Times New Roman"/>
          <w:sz w:val="28"/>
          <w:szCs w:val="28"/>
        </w:rPr>
        <w:t>(7)</w:t>
      </w:r>
    </w:p>
    <w:p w:rsidR="00951B32" w:rsidRPr="00621C49" w:rsidRDefault="00951B32" w:rsidP="003A69F7">
      <w:pPr>
        <w:spacing w:after="0"/>
        <w:rPr>
          <w:rFonts w:ascii="Times New Roman" w:hAnsi="Times New Roman" w:cs="Times New Roman"/>
          <w:sz w:val="28"/>
          <w:szCs w:val="28"/>
        </w:rPr>
      </w:pPr>
      <w:r w:rsidRPr="00621C49">
        <w:rPr>
          <w:rFonts w:ascii="Times New Roman" w:hAnsi="Times New Roman" w:cs="Times New Roman"/>
          <w:sz w:val="28"/>
          <w:szCs w:val="28"/>
        </w:rPr>
        <w:t>где </w:t>
      </w:r>
      <w:r w:rsidRPr="00951B32">
        <w:rPr>
          <w:rFonts w:ascii="Times New Roman" w:hAnsi="Times New Roman" w:cs="Times New Roman"/>
          <w:b/>
          <w:i/>
          <w:iCs/>
          <w:sz w:val="28"/>
          <w:szCs w:val="28"/>
          <w:lang w:val="en-US"/>
        </w:rPr>
        <w:t>L</w:t>
      </w:r>
      <w:r w:rsidRPr="00951B32">
        <w:rPr>
          <w:rFonts w:ascii="Times New Roman" w:hAnsi="Times New Roman" w:cs="Times New Roman"/>
          <w:b/>
          <w:sz w:val="28"/>
          <w:szCs w:val="28"/>
          <w:vertAlign w:val="subscript"/>
        </w:rPr>
        <w:t>1</w:t>
      </w:r>
      <w:r w:rsidRPr="00951B32">
        <w:rPr>
          <w:rFonts w:ascii="Times New Roman" w:hAnsi="Times New Roman" w:cs="Times New Roman"/>
          <w:b/>
          <w:i/>
          <w:iCs/>
          <w:sz w:val="28"/>
          <w:szCs w:val="28"/>
          <w:vertAlign w:val="superscript"/>
        </w:rPr>
        <w:t>норм</w:t>
      </w:r>
      <w:r w:rsidRPr="00951B32">
        <w:rPr>
          <w:rFonts w:ascii="Times New Roman" w:hAnsi="Times New Roman" w:cs="Times New Roman"/>
          <w:b/>
          <w:i/>
          <w:iCs/>
          <w:sz w:val="28"/>
          <w:szCs w:val="28"/>
        </w:rPr>
        <w:t> </w:t>
      </w:r>
      <w:r w:rsidRPr="00621C49">
        <w:rPr>
          <w:rFonts w:ascii="Times New Roman" w:hAnsi="Times New Roman" w:cs="Times New Roman"/>
          <w:i/>
          <w:iCs/>
          <w:sz w:val="28"/>
          <w:szCs w:val="28"/>
        </w:rPr>
        <w:t>– </w:t>
      </w:r>
      <w:r w:rsidRPr="00621C49">
        <w:rPr>
          <w:rFonts w:ascii="Times New Roman" w:hAnsi="Times New Roman" w:cs="Times New Roman"/>
          <w:sz w:val="28"/>
          <w:szCs w:val="28"/>
        </w:rPr>
        <w:t>нормативная периодичность ТО-1, км; </w:t>
      </w:r>
      <w:hyperlink r:id="rId19" w:tgtFrame="_blank" w:history="1">
        <w:r w:rsidRPr="007C5B7B">
          <w:rPr>
            <w:rStyle w:val="a6"/>
            <w:rFonts w:ascii="Times New Roman" w:hAnsi="Times New Roman" w:cs="Times New Roman"/>
            <w:b/>
            <w:bCs/>
            <w:sz w:val="28"/>
            <w:szCs w:val="28"/>
            <w:u w:val="none"/>
          </w:rPr>
          <w:t>(Приложение 1)</w:t>
        </w:r>
      </w:hyperlink>
    </w:p>
    <w:p w:rsidR="00951B32" w:rsidRPr="00621C49" w:rsidRDefault="00951B32" w:rsidP="003A69F7">
      <w:pPr>
        <w:spacing w:after="0"/>
        <w:rPr>
          <w:rFonts w:ascii="Times New Roman" w:hAnsi="Times New Roman" w:cs="Times New Roman"/>
          <w:sz w:val="28"/>
          <w:szCs w:val="28"/>
        </w:rPr>
      </w:pPr>
      <w:r w:rsidRPr="00951B32">
        <w:rPr>
          <w:rFonts w:ascii="Times New Roman" w:hAnsi="Times New Roman" w:cs="Times New Roman"/>
          <w:b/>
          <w:i/>
          <w:iCs/>
          <w:sz w:val="28"/>
          <w:szCs w:val="28"/>
          <w:lang w:val="en-US"/>
        </w:rPr>
        <w:t>k</w:t>
      </w:r>
      <w:r w:rsidRPr="00951B32">
        <w:rPr>
          <w:rFonts w:ascii="Times New Roman" w:hAnsi="Times New Roman" w:cs="Times New Roman"/>
          <w:b/>
          <w:sz w:val="28"/>
          <w:szCs w:val="28"/>
          <w:vertAlign w:val="subscript"/>
        </w:rPr>
        <w:t>3</w:t>
      </w:r>
      <w:r w:rsidRPr="00951B32">
        <w:rPr>
          <w:rFonts w:ascii="Times New Roman" w:hAnsi="Times New Roman" w:cs="Times New Roman"/>
          <w:b/>
          <w:sz w:val="28"/>
          <w:szCs w:val="28"/>
        </w:rPr>
        <w:t> </w:t>
      </w:r>
      <w:r w:rsidRPr="00621C49">
        <w:rPr>
          <w:rFonts w:ascii="Times New Roman" w:hAnsi="Times New Roman" w:cs="Times New Roman"/>
          <w:sz w:val="28"/>
          <w:szCs w:val="28"/>
        </w:rPr>
        <w:t>– коэффициент, учитывающий зависимость периодичности ТО от природно-климатических условий.</w:t>
      </w:r>
    </w:p>
    <w:p w:rsidR="00951B32" w:rsidRPr="00621C49" w:rsidRDefault="00951B32" w:rsidP="003A69F7">
      <w:pPr>
        <w:spacing w:after="0"/>
        <w:jc w:val="center"/>
        <w:rPr>
          <w:rFonts w:ascii="Times New Roman" w:hAnsi="Times New Roman" w:cs="Times New Roman"/>
          <w:sz w:val="28"/>
          <w:szCs w:val="28"/>
        </w:rPr>
      </w:pPr>
      <w:r w:rsidRPr="00621C49">
        <w:rPr>
          <w:rFonts w:ascii="Times New Roman" w:hAnsi="Times New Roman" w:cs="Times New Roman"/>
          <w:noProof/>
          <w:sz w:val="28"/>
          <w:szCs w:val="28"/>
          <w:vertAlign w:val="subscript"/>
          <w:lang w:eastAsia="ru-RU"/>
        </w:rPr>
        <w:drawing>
          <wp:inline distT="0" distB="0" distL="0" distR="0">
            <wp:extent cx="1057275" cy="371475"/>
            <wp:effectExtent l="0" t="0" r="9525" b="9525"/>
            <wp:docPr id="8" name="Рисунок 8" descr="http://dvfokin.narod.ru/kurs_tech/2_3_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dvfokin.narod.ru/kurs_tech/2_3_4.gif"/>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57275" cy="371475"/>
                    </a:xfrm>
                    <a:prstGeom prst="rect">
                      <a:avLst/>
                    </a:prstGeom>
                    <a:noFill/>
                    <a:ln>
                      <a:noFill/>
                    </a:ln>
                  </pic:spPr>
                </pic:pic>
              </a:graphicData>
            </a:graphic>
          </wp:inline>
        </w:drawing>
      </w:r>
      <w:r w:rsidRPr="00621C49">
        <w:rPr>
          <w:rFonts w:ascii="Times New Roman" w:hAnsi="Times New Roman" w:cs="Times New Roman"/>
          <w:sz w:val="28"/>
          <w:szCs w:val="28"/>
        </w:rPr>
        <w:t>,        </w:t>
      </w:r>
      <w:r>
        <w:rPr>
          <w:rFonts w:ascii="Times New Roman" w:hAnsi="Times New Roman" w:cs="Times New Roman"/>
          <w:sz w:val="28"/>
          <w:szCs w:val="28"/>
        </w:rPr>
        <w:t>   </w:t>
      </w:r>
      <w:r w:rsidRPr="00621C49">
        <w:rPr>
          <w:rFonts w:ascii="Times New Roman" w:hAnsi="Times New Roman" w:cs="Times New Roman"/>
          <w:sz w:val="28"/>
          <w:szCs w:val="28"/>
        </w:rPr>
        <w:t>             (8)</w:t>
      </w:r>
    </w:p>
    <w:p w:rsidR="00951B32" w:rsidRPr="00621C49" w:rsidRDefault="00951B32" w:rsidP="003A69F7">
      <w:pPr>
        <w:spacing w:after="0"/>
        <w:rPr>
          <w:rFonts w:ascii="Times New Roman" w:hAnsi="Times New Roman" w:cs="Times New Roman"/>
          <w:sz w:val="28"/>
          <w:szCs w:val="28"/>
        </w:rPr>
      </w:pPr>
      <w:r w:rsidRPr="00621C49">
        <w:rPr>
          <w:rFonts w:ascii="Times New Roman" w:hAnsi="Times New Roman" w:cs="Times New Roman"/>
          <w:sz w:val="28"/>
          <w:szCs w:val="28"/>
        </w:rPr>
        <w:t>где </w:t>
      </w:r>
      <w:r w:rsidRPr="00951B32">
        <w:rPr>
          <w:rFonts w:ascii="Times New Roman" w:hAnsi="Times New Roman" w:cs="Times New Roman"/>
          <w:b/>
          <w:i/>
          <w:iCs/>
          <w:sz w:val="28"/>
          <w:szCs w:val="28"/>
          <w:lang w:val="en-US"/>
        </w:rPr>
        <w:t>k</w:t>
      </w:r>
      <w:r w:rsidRPr="00951B32">
        <w:rPr>
          <w:rFonts w:ascii="Times New Roman" w:hAnsi="Times New Roman" w:cs="Times New Roman"/>
          <w:b/>
          <w:sz w:val="28"/>
          <w:szCs w:val="28"/>
          <w:vertAlign w:val="subscript"/>
        </w:rPr>
        <w:t>3</w:t>
      </w:r>
      <w:r w:rsidRPr="00951B32">
        <w:rPr>
          <w:rFonts w:ascii="Times New Roman" w:hAnsi="Times New Roman" w:cs="Times New Roman"/>
          <w:b/>
          <w:sz w:val="28"/>
          <w:szCs w:val="28"/>
          <w:vertAlign w:val="superscript"/>
        </w:rPr>
        <w:t>´</w:t>
      </w:r>
      <w:r w:rsidRPr="00951B32">
        <w:rPr>
          <w:rFonts w:ascii="Times New Roman" w:hAnsi="Times New Roman" w:cs="Times New Roman"/>
          <w:b/>
          <w:sz w:val="28"/>
          <w:szCs w:val="28"/>
        </w:rPr>
        <w:t> </w:t>
      </w:r>
      <w:r w:rsidRPr="00621C49">
        <w:rPr>
          <w:rFonts w:ascii="Times New Roman" w:hAnsi="Times New Roman" w:cs="Times New Roman"/>
          <w:sz w:val="28"/>
          <w:szCs w:val="28"/>
        </w:rPr>
        <w:t>– коэффициент, учитывающий характеристику района по климату; </w:t>
      </w:r>
      <w:hyperlink r:id="rId21" w:tgtFrame="_blank" w:history="1">
        <w:r w:rsidRPr="007C5B7B">
          <w:rPr>
            <w:rStyle w:val="a6"/>
            <w:rFonts w:ascii="Times New Roman" w:hAnsi="Times New Roman" w:cs="Times New Roman"/>
            <w:b/>
            <w:bCs/>
            <w:sz w:val="28"/>
            <w:szCs w:val="28"/>
            <w:u w:val="none"/>
          </w:rPr>
          <w:t>(Приложение 5)</w:t>
        </w:r>
      </w:hyperlink>
    </w:p>
    <w:p w:rsidR="00277F1E" w:rsidRDefault="00951B32" w:rsidP="003A69F7">
      <w:pPr>
        <w:spacing w:after="0"/>
        <w:rPr>
          <w:rFonts w:ascii="Times New Roman" w:hAnsi="Times New Roman" w:cs="Times New Roman"/>
          <w:sz w:val="28"/>
          <w:szCs w:val="28"/>
        </w:rPr>
      </w:pPr>
      <w:r w:rsidRPr="00951B32">
        <w:rPr>
          <w:rFonts w:ascii="Times New Roman" w:hAnsi="Times New Roman" w:cs="Times New Roman"/>
          <w:b/>
          <w:i/>
          <w:iCs/>
          <w:sz w:val="28"/>
          <w:szCs w:val="28"/>
          <w:lang w:val="en-US"/>
        </w:rPr>
        <w:t>k</w:t>
      </w:r>
      <w:r w:rsidRPr="00951B32">
        <w:rPr>
          <w:rFonts w:ascii="Times New Roman" w:hAnsi="Times New Roman" w:cs="Times New Roman"/>
          <w:b/>
          <w:sz w:val="28"/>
          <w:szCs w:val="28"/>
          <w:vertAlign w:val="subscript"/>
        </w:rPr>
        <w:t>3</w:t>
      </w:r>
      <w:r w:rsidRPr="00621C49">
        <w:rPr>
          <w:rFonts w:ascii="Times New Roman" w:hAnsi="Times New Roman" w:cs="Times New Roman"/>
          <w:sz w:val="28"/>
          <w:szCs w:val="28"/>
          <w:vertAlign w:val="superscript"/>
        </w:rPr>
        <w:t>´´</w:t>
      </w:r>
      <w:r w:rsidRPr="00621C49">
        <w:rPr>
          <w:rFonts w:ascii="Times New Roman" w:hAnsi="Times New Roman" w:cs="Times New Roman"/>
          <w:sz w:val="28"/>
          <w:szCs w:val="28"/>
        </w:rPr>
        <w:t> – коэффициент, учитывающий агрессивностьокружающейсреды. </w:t>
      </w:r>
      <w:hyperlink r:id="rId22" w:tgtFrame="_blank" w:history="1">
        <w:r w:rsidRPr="007C5B7B">
          <w:rPr>
            <w:rStyle w:val="a6"/>
            <w:rFonts w:ascii="Times New Roman" w:hAnsi="Times New Roman" w:cs="Times New Roman"/>
            <w:b/>
            <w:bCs/>
            <w:sz w:val="28"/>
            <w:szCs w:val="28"/>
            <w:u w:val="none"/>
          </w:rPr>
          <w:t>(Приложение 5)</w:t>
        </w:r>
      </w:hyperlink>
    </w:p>
    <w:p w:rsidR="00951B32" w:rsidRPr="00621C49" w:rsidRDefault="00951B32" w:rsidP="003A69F7">
      <w:pPr>
        <w:spacing w:after="0"/>
        <w:ind w:firstLine="708"/>
        <w:rPr>
          <w:rFonts w:ascii="Times New Roman" w:hAnsi="Times New Roman" w:cs="Times New Roman"/>
          <w:sz w:val="28"/>
          <w:szCs w:val="28"/>
        </w:rPr>
      </w:pPr>
      <w:r w:rsidRPr="00621C49">
        <w:rPr>
          <w:rFonts w:ascii="Times New Roman" w:hAnsi="Times New Roman" w:cs="Times New Roman"/>
          <w:sz w:val="28"/>
          <w:szCs w:val="28"/>
        </w:rPr>
        <w:t>Агрессивность окружающей среды учитывается при постоянном использовании подвижного состава для перевозки химических грузов (удобрения и др.).</w:t>
      </w:r>
    </w:p>
    <w:p w:rsidR="00951B32" w:rsidRPr="00621C49" w:rsidRDefault="00951B32" w:rsidP="003A69F7">
      <w:pPr>
        <w:spacing w:after="0"/>
        <w:ind w:firstLine="708"/>
        <w:rPr>
          <w:rFonts w:ascii="Times New Roman" w:hAnsi="Times New Roman" w:cs="Times New Roman"/>
          <w:sz w:val="28"/>
          <w:szCs w:val="28"/>
        </w:rPr>
      </w:pPr>
      <w:r w:rsidRPr="00621C49">
        <w:rPr>
          <w:rFonts w:ascii="Times New Roman" w:hAnsi="Times New Roman" w:cs="Times New Roman"/>
          <w:sz w:val="28"/>
          <w:szCs w:val="28"/>
        </w:rPr>
        <w:t>Периодичность ТО-2:</w:t>
      </w:r>
    </w:p>
    <w:p w:rsidR="00951B32" w:rsidRPr="00621C49" w:rsidRDefault="00951B32" w:rsidP="003A69F7">
      <w:pPr>
        <w:spacing w:after="0"/>
        <w:jc w:val="center"/>
        <w:rPr>
          <w:rFonts w:ascii="Times New Roman" w:hAnsi="Times New Roman" w:cs="Times New Roman"/>
          <w:sz w:val="28"/>
          <w:szCs w:val="28"/>
        </w:rPr>
      </w:pPr>
      <w:r w:rsidRPr="00621C49">
        <w:rPr>
          <w:rFonts w:ascii="Times New Roman" w:hAnsi="Times New Roman" w:cs="Times New Roman"/>
          <w:noProof/>
          <w:sz w:val="28"/>
          <w:szCs w:val="28"/>
          <w:vertAlign w:val="subscript"/>
          <w:lang w:eastAsia="ru-RU"/>
        </w:rPr>
        <w:drawing>
          <wp:inline distT="0" distB="0" distL="0" distR="0">
            <wp:extent cx="1666875" cy="371475"/>
            <wp:effectExtent l="0" t="0" r="9525" b="9525"/>
            <wp:docPr id="9" name="Рисунок 9" descr="http://dvfokin.narod.ru/kurs_tech/2_3_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dvfokin.narod.ru/kurs_tech/2_3_5.gif"/>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66875" cy="371475"/>
                    </a:xfrm>
                    <a:prstGeom prst="rect">
                      <a:avLst/>
                    </a:prstGeom>
                    <a:noFill/>
                    <a:ln>
                      <a:noFill/>
                    </a:ln>
                  </pic:spPr>
                </pic:pic>
              </a:graphicData>
            </a:graphic>
          </wp:inline>
        </w:drawing>
      </w:r>
      <w:r w:rsidRPr="00621C49">
        <w:rPr>
          <w:rFonts w:ascii="Times New Roman" w:hAnsi="Times New Roman" w:cs="Times New Roman"/>
          <w:sz w:val="28"/>
          <w:szCs w:val="28"/>
        </w:rPr>
        <w:t>,</w:t>
      </w:r>
      <w:r w:rsidRPr="00621C49">
        <w:rPr>
          <w:rFonts w:ascii="Times New Roman" w:hAnsi="Times New Roman" w:cs="Times New Roman"/>
          <w:sz w:val="28"/>
          <w:szCs w:val="28"/>
          <w:lang w:val="en-US"/>
        </w:rPr>
        <w:t>     </w:t>
      </w:r>
      <w:r w:rsidR="00D3154A">
        <w:rPr>
          <w:rFonts w:ascii="Times New Roman" w:hAnsi="Times New Roman" w:cs="Times New Roman"/>
          <w:sz w:val="28"/>
          <w:szCs w:val="28"/>
          <w:lang w:val="en-US"/>
        </w:rPr>
        <w:t>     </w:t>
      </w:r>
      <w:r w:rsidRPr="00621C49">
        <w:rPr>
          <w:rFonts w:ascii="Times New Roman" w:hAnsi="Times New Roman" w:cs="Times New Roman"/>
          <w:sz w:val="28"/>
          <w:szCs w:val="28"/>
          <w:lang w:val="en-US"/>
        </w:rPr>
        <w:t>   </w:t>
      </w:r>
      <w:r w:rsidRPr="00621C49">
        <w:rPr>
          <w:rFonts w:ascii="Times New Roman" w:hAnsi="Times New Roman" w:cs="Times New Roman"/>
          <w:sz w:val="28"/>
          <w:szCs w:val="28"/>
        </w:rPr>
        <w:t>(9)</w:t>
      </w:r>
    </w:p>
    <w:p w:rsidR="00951B32" w:rsidRPr="00621C49" w:rsidRDefault="00951B32" w:rsidP="003A69F7">
      <w:pPr>
        <w:spacing w:after="0"/>
        <w:rPr>
          <w:rFonts w:ascii="Times New Roman" w:hAnsi="Times New Roman" w:cs="Times New Roman"/>
          <w:sz w:val="28"/>
          <w:szCs w:val="28"/>
        </w:rPr>
      </w:pPr>
      <w:r w:rsidRPr="00621C49">
        <w:rPr>
          <w:rFonts w:ascii="Times New Roman" w:hAnsi="Times New Roman" w:cs="Times New Roman"/>
          <w:sz w:val="28"/>
          <w:szCs w:val="28"/>
        </w:rPr>
        <w:t>где </w:t>
      </w:r>
      <w:r w:rsidRPr="00D3154A">
        <w:rPr>
          <w:rFonts w:ascii="Times New Roman" w:hAnsi="Times New Roman" w:cs="Times New Roman"/>
          <w:b/>
          <w:i/>
          <w:iCs/>
          <w:sz w:val="28"/>
          <w:szCs w:val="28"/>
          <w:lang w:val="en-US"/>
        </w:rPr>
        <w:t>L</w:t>
      </w:r>
      <w:r w:rsidRPr="00D3154A">
        <w:rPr>
          <w:rFonts w:ascii="Times New Roman" w:hAnsi="Times New Roman" w:cs="Times New Roman"/>
          <w:b/>
          <w:sz w:val="28"/>
          <w:szCs w:val="28"/>
          <w:vertAlign w:val="subscript"/>
        </w:rPr>
        <w:t>2</w:t>
      </w:r>
      <w:r w:rsidRPr="00D3154A">
        <w:rPr>
          <w:rFonts w:ascii="Times New Roman" w:hAnsi="Times New Roman" w:cs="Times New Roman"/>
          <w:b/>
          <w:i/>
          <w:iCs/>
          <w:sz w:val="28"/>
          <w:szCs w:val="28"/>
          <w:vertAlign w:val="superscript"/>
        </w:rPr>
        <w:t>норм</w:t>
      </w:r>
      <w:r w:rsidRPr="00621C49">
        <w:rPr>
          <w:rFonts w:ascii="Times New Roman" w:hAnsi="Times New Roman" w:cs="Times New Roman"/>
          <w:sz w:val="28"/>
          <w:szCs w:val="28"/>
        </w:rPr>
        <w:t> – нормативная периодичность ТО-2, км. </w:t>
      </w:r>
      <w:hyperlink r:id="rId24" w:tgtFrame="_blank" w:history="1">
        <w:r w:rsidRPr="007C5B7B">
          <w:rPr>
            <w:rStyle w:val="a6"/>
            <w:rFonts w:ascii="Times New Roman" w:hAnsi="Times New Roman" w:cs="Times New Roman"/>
            <w:b/>
            <w:bCs/>
            <w:sz w:val="28"/>
            <w:szCs w:val="28"/>
            <w:u w:val="none"/>
          </w:rPr>
          <w:t>(Приложение 1)</w:t>
        </w:r>
      </w:hyperlink>
    </w:p>
    <w:p w:rsidR="00951B32" w:rsidRPr="00621C49" w:rsidRDefault="00951B32" w:rsidP="003A69F7">
      <w:pPr>
        <w:spacing w:after="0"/>
        <w:ind w:firstLine="708"/>
        <w:rPr>
          <w:rFonts w:ascii="Times New Roman" w:hAnsi="Times New Roman" w:cs="Times New Roman"/>
          <w:sz w:val="28"/>
          <w:szCs w:val="28"/>
        </w:rPr>
      </w:pPr>
      <w:r w:rsidRPr="00621C49">
        <w:rPr>
          <w:rFonts w:ascii="Times New Roman" w:hAnsi="Times New Roman" w:cs="Times New Roman"/>
          <w:sz w:val="28"/>
          <w:szCs w:val="28"/>
        </w:rPr>
        <w:t>Периодичность ТО прицепов и полуприцепов равна периодичности для их тягачей.</w:t>
      </w:r>
    </w:p>
    <w:p w:rsidR="00951B32" w:rsidRPr="00621C49" w:rsidRDefault="00951B32" w:rsidP="003A69F7">
      <w:pPr>
        <w:spacing w:after="0"/>
        <w:ind w:firstLine="708"/>
        <w:rPr>
          <w:rFonts w:ascii="Times New Roman" w:hAnsi="Times New Roman" w:cs="Times New Roman"/>
          <w:sz w:val="28"/>
          <w:szCs w:val="28"/>
        </w:rPr>
      </w:pPr>
      <w:r w:rsidRPr="00621C49">
        <w:rPr>
          <w:rFonts w:ascii="Times New Roman" w:hAnsi="Times New Roman" w:cs="Times New Roman"/>
          <w:sz w:val="28"/>
          <w:szCs w:val="28"/>
        </w:rPr>
        <w:t>Полученные значения периодичностей ТО-1 и ТО-2 проверяются на кратность среднесуточному пробегу и между собой.</w:t>
      </w:r>
    </w:p>
    <w:p w:rsidR="007C5B7B" w:rsidRDefault="007C5B7B" w:rsidP="003A69F7">
      <w:pPr>
        <w:spacing w:after="0"/>
        <w:ind w:firstLine="708"/>
        <w:rPr>
          <w:rFonts w:ascii="Times New Roman" w:hAnsi="Times New Roman" w:cs="Times New Roman"/>
          <w:b/>
          <w:sz w:val="28"/>
          <w:szCs w:val="28"/>
        </w:rPr>
      </w:pPr>
    </w:p>
    <w:p w:rsidR="00D3154A" w:rsidRPr="00062592" w:rsidRDefault="00D3154A" w:rsidP="003A69F7">
      <w:pPr>
        <w:spacing w:after="0"/>
        <w:ind w:firstLine="708"/>
        <w:rPr>
          <w:rFonts w:ascii="Times New Roman" w:hAnsi="Times New Roman" w:cs="Times New Roman"/>
          <w:b/>
          <w:sz w:val="28"/>
          <w:szCs w:val="28"/>
        </w:rPr>
      </w:pPr>
      <w:r w:rsidRPr="00062592">
        <w:rPr>
          <w:rFonts w:ascii="Times New Roman" w:hAnsi="Times New Roman" w:cs="Times New Roman"/>
          <w:b/>
          <w:sz w:val="28"/>
          <w:szCs w:val="28"/>
        </w:rPr>
        <w:lastRenderedPageBreak/>
        <w:t>Пример:</w:t>
      </w:r>
    </w:p>
    <w:p w:rsidR="00D3154A" w:rsidRPr="007E07AA" w:rsidRDefault="00D3154A" w:rsidP="003A69F7">
      <w:pPr>
        <w:spacing w:after="0"/>
        <w:ind w:firstLine="708"/>
        <w:rPr>
          <w:rFonts w:ascii="Times New Roman" w:hAnsi="Times New Roman" w:cs="Times New Roman"/>
          <w:sz w:val="28"/>
          <w:szCs w:val="28"/>
        </w:rPr>
      </w:pPr>
      <w:r w:rsidRPr="00621C49">
        <w:rPr>
          <w:rFonts w:ascii="Times New Roman" w:hAnsi="Times New Roman" w:cs="Times New Roman"/>
          <w:sz w:val="28"/>
          <w:szCs w:val="28"/>
        </w:rPr>
        <w:t xml:space="preserve">Определить периодичность технических обслуживаний для автомобиля </w:t>
      </w:r>
      <w:r w:rsidR="00062592">
        <w:rPr>
          <w:rFonts w:ascii="Times New Roman" w:hAnsi="Times New Roman" w:cs="Times New Roman"/>
          <w:sz w:val="28"/>
          <w:szCs w:val="28"/>
        </w:rPr>
        <w:t>КамаЗ</w:t>
      </w:r>
      <w:r w:rsidRPr="00621C49">
        <w:rPr>
          <w:rFonts w:ascii="Times New Roman" w:hAnsi="Times New Roman" w:cs="Times New Roman"/>
          <w:sz w:val="28"/>
          <w:szCs w:val="28"/>
        </w:rPr>
        <w:t>. В АТП 50 автомобилей. Автомобили эксплуатируются в умеренном климатическом районе, в 3-ей категории условий эксплуатации. Среднесуточный пробег равен 175 км.</w:t>
      </w:r>
    </w:p>
    <w:p w:rsidR="00D3154A" w:rsidRPr="007C5B7B" w:rsidRDefault="00D3154A" w:rsidP="003A69F7">
      <w:pPr>
        <w:spacing w:after="0"/>
        <w:rPr>
          <w:rFonts w:ascii="Times New Roman" w:hAnsi="Times New Roman" w:cs="Times New Roman"/>
          <w:b/>
          <w:sz w:val="28"/>
          <w:szCs w:val="28"/>
        </w:rPr>
      </w:pPr>
      <w:r w:rsidRPr="007C5B7B">
        <w:rPr>
          <w:rFonts w:ascii="Times New Roman" w:hAnsi="Times New Roman" w:cs="Times New Roman"/>
          <w:b/>
          <w:sz w:val="28"/>
          <w:szCs w:val="28"/>
        </w:rPr>
        <w:t>Решение:</w:t>
      </w:r>
    </w:p>
    <w:p w:rsidR="00D3154A" w:rsidRPr="00621C49" w:rsidRDefault="00D3154A" w:rsidP="003A69F7">
      <w:pPr>
        <w:spacing w:after="0"/>
        <w:ind w:firstLine="708"/>
        <w:rPr>
          <w:rFonts w:ascii="Times New Roman" w:hAnsi="Times New Roman" w:cs="Times New Roman"/>
          <w:sz w:val="28"/>
          <w:szCs w:val="28"/>
        </w:rPr>
      </w:pPr>
      <w:r w:rsidRPr="00621C49">
        <w:rPr>
          <w:rFonts w:ascii="Times New Roman" w:hAnsi="Times New Roman" w:cs="Times New Roman"/>
          <w:sz w:val="28"/>
          <w:szCs w:val="28"/>
        </w:rPr>
        <w:t>Периодичность ежедневного обслуживания равна:</w:t>
      </w:r>
    </w:p>
    <w:p w:rsidR="00D3154A" w:rsidRPr="00621C49" w:rsidRDefault="00D3154A" w:rsidP="003A69F7">
      <w:pPr>
        <w:spacing w:after="0"/>
        <w:jc w:val="center"/>
        <w:rPr>
          <w:rFonts w:ascii="Times New Roman" w:hAnsi="Times New Roman" w:cs="Times New Roman"/>
          <w:sz w:val="28"/>
          <w:szCs w:val="28"/>
        </w:rPr>
      </w:pPr>
      <w:r w:rsidRPr="00621C49">
        <w:rPr>
          <w:rFonts w:ascii="Times New Roman" w:hAnsi="Times New Roman" w:cs="Times New Roman"/>
          <w:noProof/>
          <w:sz w:val="28"/>
          <w:szCs w:val="28"/>
          <w:vertAlign w:val="subscript"/>
          <w:lang w:eastAsia="ru-RU"/>
        </w:rPr>
        <w:drawing>
          <wp:inline distT="0" distB="0" distL="0" distR="0">
            <wp:extent cx="2448000" cy="315622"/>
            <wp:effectExtent l="0" t="0" r="0" b="8255"/>
            <wp:docPr id="10" name="Рисунок 10" descr="http://dvfokin.narod.ru/kurs_tech/2_3_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dvfokin.narod.ru/kurs_tech/2_3_6.gif"/>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48000" cy="315622"/>
                    </a:xfrm>
                    <a:prstGeom prst="rect">
                      <a:avLst/>
                    </a:prstGeom>
                    <a:noFill/>
                    <a:ln>
                      <a:noFill/>
                    </a:ln>
                  </pic:spPr>
                </pic:pic>
              </a:graphicData>
            </a:graphic>
          </wp:inline>
        </w:drawing>
      </w:r>
      <w:r w:rsidRPr="00621C49">
        <w:rPr>
          <w:rFonts w:ascii="Times New Roman" w:hAnsi="Times New Roman" w:cs="Times New Roman"/>
          <w:sz w:val="28"/>
          <w:szCs w:val="28"/>
        </w:rPr>
        <w:t>км</w:t>
      </w:r>
    </w:p>
    <w:p w:rsidR="00D3154A" w:rsidRPr="00621C49" w:rsidRDefault="00D3154A" w:rsidP="003A69F7">
      <w:pPr>
        <w:spacing w:after="0"/>
        <w:ind w:firstLine="708"/>
        <w:rPr>
          <w:rFonts w:ascii="Times New Roman" w:hAnsi="Times New Roman" w:cs="Times New Roman"/>
          <w:sz w:val="28"/>
          <w:szCs w:val="28"/>
        </w:rPr>
      </w:pPr>
      <w:r w:rsidRPr="00621C49">
        <w:rPr>
          <w:rFonts w:ascii="Times New Roman" w:hAnsi="Times New Roman" w:cs="Times New Roman"/>
          <w:sz w:val="28"/>
          <w:szCs w:val="28"/>
        </w:rPr>
        <w:t>Периодичность ТО-1 равна:</w:t>
      </w:r>
    </w:p>
    <w:p w:rsidR="00D3154A" w:rsidRPr="00621C49" w:rsidRDefault="00D3154A" w:rsidP="003A69F7">
      <w:pPr>
        <w:spacing w:after="0"/>
        <w:jc w:val="center"/>
        <w:rPr>
          <w:rFonts w:ascii="Times New Roman" w:hAnsi="Times New Roman" w:cs="Times New Roman"/>
          <w:sz w:val="28"/>
          <w:szCs w:val="28"/>
        </w:rPr>
      </w:pPr>
      <w:r w:rsidRPr="00621C49">
        <w:rPr>
          <w:rFonts w:ascii="Times New Roman" w:hAnsi="Times New Roman" w:cs="Times New Roman"/>
          <w:noProof/>
          <w:sz w:val="28"/>
          <w:szCs w:val="28"/>
          <w:vertAlign w:val="subscript"/>
          <w:lang w:eastAsia="ru-RU"/>
        </w:rPr>
        <w:drawing>
          <wp:inline distT="0" distB="0" distL="0" distR="0">
            <wp:extent cx="2880000" cy="354352"/>
            <wp:effectExtent l="0" t="0" r="0" b="7620"/>
            <wp:docPr id="11" name="Рисунок 11" descr="http://dvfokin.narod.ru/kurs_tech/2_3_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dvfokin.narod.ru/kurs_tech/2_3_7.gif"/>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80000" cy="354352"/>
                    </a:xfrm>
                    <a:prstGeom prst="rect">
                      <a:avLst/>
                    </a:prstGeom>
                    <a:noFill/>
                    <a:ln>
                      <a:noFill/>
                    </a:ln>
                  </pic:spPr>
                </pic:pic>
              </a:graphicData>
            </a:graphic>
          </wp:inline>
        </w:drawing>
      </w:r>
      <w:r w:rsidRPr="00621C49">
        <w:rPr>
          <w:rFonts w:ascii="Times New Roman" w:hAnsi="Times New Roman" w:cs="Times New Roman"/>
          <w:sz w:val="28"/>
          <w:szCs w:val="28"/>
        </w:rPr>
        <w:t>км</w:t>
      </w:r>
    </w:p>
    <w:p w:rsidR="00D3154A" w:rsidRPr="00621C49" w:rsidRDefault="00D3154A" w:rsidP="003A69F7">
      <w:pPr>
        <w:spacing w:after="0"/>
        <w:ind w:firstLine="708"/>
        <w:rPr>
          <w:rFonts w:ascii="Times New Roman" w:hAnsi="Times New Roman" w:cs="Times New Roman"/>
          <w:sz w:val="28"/>
          <w:szCs w:val="28"/>
        </w:rPr>
      </w:pPr>
      <w:r w:rsidRPr="00621C49">
        <w:rPr>
          <w:rFonts w:ascii="Times New Roman" w:hAnsi="Times New Roman" w:cs="Times New Roman"/>
          <w:sz w:val="28"/>
          <w:szCs w:val="28"/>
        </w:rPr>
        <w:t>При данной периодичности и среднесуточном пробеге в 175 км они не кратны между собой, поэтому необходимо периодичность ТО-1 откорректировать по среднесуточному пробегу:</w:t>
      </w:r>
    </w:p>
    <w:p w:rsidR="0087000E" w:rsidRDefault="00D3154A" w:rsidP="003A69F7">
      <w:pPr>
        <w:spacing w:after="0"/>
        <w:jc w:val="center"/>
        <w:rPr>
          <w:rFonts w:ascii="Times New Roman" w:hAnsi="Times New Roman" w:cs="Times New Roman"/>
          <w:sz w:val="28"/>
          <w:szCs w:val="28"/>
        </w:rPr>
      </w:pPr>
      <w:r w:rsidRPr="00621C49">
        <w:rPr>
          <w:rFonts w:ascii="Times New Roman" w:hAnsi="Times New Roman" w:cs="Times New Roman"/>
          <w:noProof/>
          <w:sz w:val="28"/>
          <w:szCs w:val="28"/>
          <w:vertAlign w:val="subscript"/>
          <w:lang w:eastAsia="ru-RU"/>
        </w:rPr>
        <w:drawing>
          <wp:inline distT="0" distB="0" distL="0" distR="0">
            <wp:extent cx="1215000" cy="540000"/>
            <wp:effectExtent l="0" t="0" r="4445" b="0"/>
            <wp:docPr id="12" name="Рисунок 12" descr="http://dvfokin.narod.ru/kurs_tech/2_3_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dvfokin.narod.ru/kurs_tech/2_3_8.gif"/>
                    <pic:cNvPicPr>
                      <a:picLocks noChangeAspect="1" noChangeArrowheads="1"/>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15000" cy="540000"/>
                    </a:xfrm>
                    <a:prstGeom prst="rect">
                      <a:avLst/>
                    </a:prstGeom>
                    <a:noFill/>
                    <a:ln>
                      <a:noFill/>
                    </a:ln>
                  </pic:spPr>
                </pic:pic>
              </a:graphicData>
            </a:graphic>
          </wp:inline>
        </w:drawing>
      </w:r>
    </w:p>
    <w:p w:rsidR="00D3154A" w:rsidRPr="00621C49" w:rsidRDefault="00D3154A" w:rsidP="003A69F7">
      <w:pPr>
        <w:spacing w:after="0"/>
        <w:jc w:val="center"/>
        <w:rPr>
          <w:rFonts w:ascii="Times New Roman" w:hAnsi="Times New Roman" w:cs="Times New Roman"/>
          <w:sz w:val="28"/>
          <w:szCs w:val="28"/>
        </w:rPr>
      </w:pPr>
      <w:r w:rsidRPr="00621C49">
        <w:rPr>
          <w:rFonts w:ascii="Times New Roman" w:hAnsi="Times New Roman" w:cs="Times New Roman"/>
          <w:sz w:val="28"/>
          <w:szCs w:val="28"/>
        </w:rPr>
        <w:t>Тогда 11·175=1925 км</w:t>
      </w:r>
    </w:p>
    <w:p w:rsidR="00D3154A" w:rsidRPr="00621C49" w:rsidRDefault="00D3154A" w:rsidP="003A69F7">
      <w:pPr>
        <w:spacing w:after="0"/>
        <w:ind w:firstLine="708"/>
        <w:rPr>
          <w:rFonts w:ascii="Times New Roman" w:hAnsi="Times New Roman" w:cs="Times New Roman"/>
          <w:sz w:val="28"/>
          <w:szCs w:val="28"/>
        </w:rPr>
      </w:pPr>
      <w:r w:rsidRPr="00621C49">
        <w:rPr>
          <w:rFonts w:ascii="Times New Roman" w:hAnsi="Times New Roman" w:cs="Times New Roman"/>
          <w:sz w:val="28"/>
          <w:szCs w:val="28"/>
        </w:rPr>
        <w:t>Следовательно, ТО-1 при периодичности в 1925 км будет выполняться на 11-й день после работы автомобиля на линии.</w:t>
      </w:r>
    </w:p>
    <w:p w:rsidR="00D3154A" w:rsidRPr="00621C49" w:rsidRDefault="00D3154A" w:rsidP="003A69F7">
      <w:pPr>
        <w:spacing w:after="0"/>
        <w:ind w:firstLine="708"/>
        <w:rPr>
          <w:rFonts w:ascii="Times New Roman" w:hAnsi="Times New Roman" w:cs="Times New Roman"/>
          <w:sz w:val="28"/>
          <w:szCs w:val="28"/>
        </w:rPr>
      </w:pPr>
      <w:r w:rsidRPr="00621C49">
        <w:rPr>
          <w:rFonts w:ascii="Times New Roman" w:hAnsi="Times New Roman" w:cs="Times New Roman"/>
          <w:sz w:val="28"/>
          <w:szCs w:val="28"/>
        </w:rPr>
        <w:t>Периодичность ТО-2 равна:</w:t>
      </w:r>
    </w:p>
    <w:p w:rsidR="00D3154A" w:rsidRPr="00621C49" w:rsidRDefault="00D3154A" w:rsidP="003A69F7">
      <w:pPr>
        <w:spacing w:after="0"/>
        <w:jc w:val="center"/>
        <w:rPr>
          <w:rFonts w:ascii="Times New Roman" w:hAnsi="Times New Roman" w:cs="Times New Roman"/>
          <w:sz w:val="28"/>
          <w:szCs w:val="28"/>
        </w:rPr>
      </w:pPr>
      <w:r w:rsidRPr="00621C49">
        <w:rPr>
          <w:rFonts w:ascii="Times New Roman" w:hAnsi="Times New Roman" w:cs="Times New Roman"/>
          <w:noProof/>
          <w:sz w:val="28"/>
          <w:szCs w:val="28"/>
          <w:vertAlign w:val="subscript"/>
          <w:lang w:eastAsia="ru-RU"/>
        </w:rPr>
        <w:drawing>
          <wp:inline distT="0" distB="0" distL="0" distR="0">
            <wp:extent cx="2376000" cy="323637"/>
            <wp:effectExtent l="0" t="0" r="5715" b="635"/>
            <wp:docPr id="13" name="Рисунок 13" descr="http://dvfokin.narod.ru/kurs_tech/2_3_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dvfokin.narod.ru/kurs_tech/2_3_9.gif"/>
                    <pic:cNvPicPr>
                      <a:picLocks noChangeAspect="1" noChangeArrowheads="1"/>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76000" cy="323637"/>
                    </a:xfrm>
                    <a:prstGeom prst="rect">
                      <a:avLst/>
                    </a:prstGeom>
                    <a:noFill/>
                    <a:ln>
                      <a:noFill/>
                    </a:ln>
                  </pic:spPr>
                </pic:pic>
              </a:graphicData>
            </a:graphic>
          </wp:inline>
        </w:drawing>
      </w:r>
      <w:r w:rsidRPr="00621C49">
        <w:rPr>
          <w:rFonts w:ascii="Times New Roman" w:hAnsi="Times New Roman" w:cs="Times New Roman"/>
          <w:sz w:val="28"/>
          <w:szCs w:val="28"/>
        </w:rPr>
        <w:t>км</w:t>
      </w:r>
    </w:p>
    <w:p w:rsidR="00D3154A" w:rsidRPr="00621C49" w:rsidRDefault="00D3154A" w:rsidP="003A69F7">
      <w:pPr>
        <w:spacing w:after="0"/>
        <w:ind w:firstLine="708"/>
        <w:rPr>
          <w:rFonts w:ascii="Times New Roman" w:hAnsi="Times New Roman" w:cs="Times New Roman"/>
          <w:sz w:val="28"/>
          <w:szCs w:val="28"/>
        </w:rPr>
      </w:pPr>
      <w:r w:rsidRPr="00621C49">
        <w:rPr>
          <w:rFonts w:ascii="Times New Roman" w:hAnsi="Times New Roman" w:cs="Times New Roman"/>
          <w:sz w:val="28"/>
          <w:szCs w:val="28"/>
        </w:rPr>
        <w:t>Так как эта периодичность не кратна принятой </w:t>
      </w:r>
      <w:r w:rsidRPr="00621C49">
        <w:rPr>
          <w:rFonts w:ascii="Times New Roman" w:hAnsi="Times New Roman" w:cs="Times New Roman"/>
          <w:noProof/>
          <w:sz w:val="28"/>
          <w:szCs w:val="28"/>
          <w:vertAlign w:val="subscript"/>
          <w:lang w:eastAsia="ru-RU"/>
        </w:rPr>
        <w:drawing>
          <wp:inline distT="0" distB="0" distL="0" distR="0">
            <wp:extent cx="228600" cy="304800"/>
            <wp:effectExtent l="0" t="0" r="0" b="0"/>
            <wp:docPr id="14" name="Рисунок 14" descr="http://dvfokin.narod.ru/kurs_tech/2_3_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dvfokin.narod.ru/kurs_tech/2_3_10.gif"/>
                    <pic:cNvPicPr>
                      <a:picLocks noChangeAspect="1" noChangeArrowheads="1"/>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8600" cy="304800"/>
                    </a:xfrm>
                    <a:prstGeom prst="rect">
                      <a:avLst/>
                    </a:prstGeom>
                    <a:noFill/>
                    <a:ln>
                      <a:noFill/>
                    </a:ln>
                  </pic:spPr>
                </pic:pic>
              </a:graphicData>
            </a:graphic>
          </wp:inline>
        </w:drawing>
      </w:r>
      <w:r w:rsidRPr="00621C49">
        <w:rPr>
          <w:rFonts w:ascii="Times New Roman" w:hAnsi="Times New Roman" w:cs="Times New Roman"/>
          <w:sz w:val="28"/>
          <w:szCs w:val="28"/>
        </w:rPr>
        <w:t>, то ее необходимо откорректировать по </w:t>
      </w:r>
      <w:r w:rsidRPr="00621C49">
        <w:rPr>
          <w:rFonts w:ascii="Times New Roman" w:hAnsi="Times New Roman" w:cs="Times New Roman"/>
          <w:noProof/>
          <w:sz w:val="28"/>
          <w:szCs w:val="28"/>
          <w:vertAlign w:val="subscript"/>
          <w:lang w:eastAsia="ru-RU"/>
        </w:rPr>
        <w:drawing>
          <wp:inline distT="0" distB="0" distL="0" distR="0">
            <wp:extent cx="219075" cy="304800"/>
            <wp:effectExtent l="0" t="0" r="9525" b="0"/>
            <wp:docPr id="15" name="Рисунок 15" descr="http://dvfokin.narod.ru/kurs_tech/2_3_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dvfokin.narod.ru/kurs_tech/2_3_10.gif"/>
                    <pic:cNvPicPr>
                      <a:picLocks noChangeAspect="1" noChangeArrowheads="1"/>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9075" cy="304800"/>
                    </a:xfrm>
                    <a:prstGeom prst="rect">
                      <a:avLst/>
                    </a:prstGeom>
                    <a:noFill/>
                    <a:ln>
                      <a:noFill/>
                    </a:ln>
                  </pic:spPr>
                </pic:pic>
              </a:graphicData>
            </a:graphic>
          </wp:inline>
        </w:drawing>
      </w:r>
      <w:r w:rsidRPr="00621C49">
        <w:rPr>
          <w:rFonts w:ascii="Times New Roman" w:hAnsi="Times New Roman" w:cs="Times New Roman"/>
          <w:sz w:val="28"/>
          <w:szCs w:val="28"/>
        </w:rPr>
        <w:t>:</w:t>
      </w:r>
    </w:p>
    <w:p w:rsidR="0087000E" w:rsidRDefault="00D3154A" w:rsidP="003A69F7">
      <w:pPr>
        <w:spacing w:after="0"/>
        <w:jc w:val="center"/>
        <w:rPr>
          <w:rFonts w:ascii="Times New Roman" w:hAnsi="Times New Roman" w:cs="Times New Roman"/>
          <w:sz w:val="28"/>
          <w:szCs w:val="28"/>
        </w:rPr>
      </w:pPr>
      <w:r w:rsidRPr="00621C49">
        <w:rPr>
          <w:rFonts w:ascii="Times New Roman" w:hAnsi="Times New Roman" w:cs="Times New Roman"/>
          <w:noProof/>
          <w:sz w:val="28"/>
          <w:szCs w:val="28"/>
          <w:vertAlign w:val="subscript"/>
          <w:lang w:eastAsia="ru-RU"/>
        </w:rPr>
        <w:drawing>
          <wp:inline distT="0" distB="0" distL="0" distR="0">
            <wp:extent cx="1404000" cy="546420"/>
            <wp:effectExtent l="0" t="0" r="5715" b="6350"/>
            <wp:docPr id="16" name="Рисунок 16" descr="http://dvfokin.narod.ru/kurs_tech/2_3_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dvfokin.narod.ru/kurs_tech/2_3_11.gif"/>
                    <pic:cNvPicPr>
                      <a:picLocks noChangeAspect="1" noChangeArrowheads="1"/>
                    </pic:cNvPicPr>
                  </pic:nvPicPr>
                  <pic:blipFill>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04000" cy="546420"/>
                    </a:xfrm>
                    <a:prstGeom prst="rect">
                      <a:avLst/>
                    </a:prstGeom>
                    <a:noFill/>
                    <a:ln>
                      <a:noFill/>
                    </a:ln>
                  </pic:spPr>
                </pic:pic>
              </a:graphicData>
            </a:graphic>
          </wp:inline>
        </w:drawing>
      </w:r>
    </w:p>
    <w:p w:rsidR="00D3154A" w:rsidRPr="00621C49" w:rsidRDefault="00D3154A" w:rsidP="003A69F7">
      <w:pPr>
        <w:spacing w:after="0"/>
        <w:jc w:val="center"/>
        <w:rPr>
          <w:rFonts w:ascii="Times New Roman" w:hAnsi="Times New Roman" w:cs="Times New Roman"/>
          <w:sz w:val="28"/>
          <w:szCs w:val="28"/>
        </w:rPr>
      </w:pPr>
      <w:r w:rsidRPr="00621C49">
        <w:rPr>
          <w:rFonts w:ascii="Times New Roman" w:hAnsi="Times New Roman" w:cs="Times New Roman"/>
          <w:sz w:val="28"/>
          <w:szCs w:val="28"/>
        </w:rPr>
        <w:t>Тогда 5·1925=9625 км.</w:t>
      </w:r>
    </w:p>
    <w:p w:rsidR="00D3154A" w:rsidRPr="00062592" w:rsidRDefault="00D3154A" w:rsidP="003A69F7">
      <w:pPr>
        <w:spacing w:after="0"/>
        <w:ind w:firstLine="708"/>
        <w:rPr>
          <w:rFonts w:ascii="Times New Roman" w:hAnsi="Times New Roman" w:cs="Times New Roman"/>
          <w:sz w:val="28"/>
          <w:szCs w:val="28"/>
        </w:rPr>
      </w:pPr>
      <w:r w:rsidRPr="00621C49">
        <w:rPr>
          <w:rFonts w:ascii="Times New Roman" w:hAnsi="Times New Roman" w:cs="Times New Roman"/>
          <w:sz w:val="28"/>
          <w:szCs w:val="28"/>
        </w:rPr>
        <w:t>Расчетные и принятые перио</w:t>
      </w:r>
      <w:r w:rsidR="00062592">
        <w:rPr>
          <w:rFonts w:ascii="Times New Roman" w:hAnsi="Times New Roman" w:cs="Times New Roman"/>
          <w:sz w:val="28"/>
          <w:szCs w:val="28"/>
        </w:rPr>
        <w:t>дичности ТО сводятся в таблицу:</w:t>
      </w:r>
    </w:p>
    <w:p w:rsidR="00D3154A" w:rsidRPr="00621C49" w:rsidRDefault="00D3154A" w:rsidP="003A69F7">
      <w:pPr>
        <w:spacing w:after="0"/>
        <w:jc w:val="right"/>
        <w:rPr>
          <w:rFonts w:ascii="Times New Roman" w:hAnsi="Times New Roman" w:cs="Times New Roman"/>
          <w:sz w:val="28"/>
          <w:szCs w:val="28"/>
        </w:rPr>
      </w:pPr>
      <w:r w:rsidRPr="00621C49">
        <w:rPr>
          <w:rFonts w:ascii="Times New Roman" w:hAnsi="Times New Roman" w:cs="Times New Roman"/>
          <w:b/>
          <w:bCs/>
          <w:sz w:val="28"/>
          <w:szCs w:val="28"/>
        </w:rPr>
        <w:t>Таблица 2.1 – Расчетные периодичности ТО</w:t>
      </w:r>
    </w:p>
    <w:tbl>
      <w:tblPr>
        <w:tblW w:w="0" w:type="auto"/>
        <w:jc w:val="center"/>
        <w:tblInd w:w="209" w:type="dxa"/>
        <w:tblCellMar>
          <w:left w:w="0" w:type="dxa"/>
          <w:right w:w="0" w:type="dxa"/>
        </w:tblCellMar>
        <w:tblLook w:val="04A0"/>
      </w:tblPr>
      <w:tblGrid>
        <w:gridCol w:w="2055"/>
        <w:gridCol w:w="1791"/>
        <w:gridCol w:w="2704"/>
        <w:gridCol w:w="2705"/>
      </w:tblGrid>
      <w:tr w:rsidR="00D3154A" w:rsidRPr="00621C49" w:rsidTr="002D72FA">
        <w:trPr>
          <w:trHeight w:val="180"/>
          <w:jc w:val="center"/>
        </w:trPr>
        <w:tc>
          <w:tcPr>
            <w:tcW w:w="2055"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3154A" w:rsidRPr="007C5B7B" w:rsidRDefault="00D3154A" w:rsidP="003A69F7">
            <w:pPr>
              <w:spacing w:after="0"/>
              <w:rPr>
                <w:rFonts w:ascii="Times New Roman" w:hAnsi="Times New Roman" w:cs="Times New Roman"/>
                <w:sz w:val="24"/>
                <w:szCs w:val="24"/>
              </w:rPr>
            </w:pPr>
            <w:r w:rsidRPr="007C5B7B">
              <w:rPr>
                <w:rFonts w:ascii="Times New Roman" w:hAnsi="Times New Roman" w:cs="Times New Roman"/>
                <w:sz w:val="24"/>
                <w:szCs w:val="24"/>
              </w:rPr>
              <w:t>Марка</w:t>
            </w:r>
          </w:p>
          <w:p w:rsidR="00D3154A" w:rsidRPr="007C5B7B" w:rsidRDefault="00D3154A" w:rsidP="003A69F7">
            <w:pPr>
              <w:spacing w:after="0"/>
              <w:rPr>
                <w:rFonts w:ascii="Times New Roman" w:hAnsi="Times New Roman" w:cs="Times New Roman"/>
                <w:sz w:val="24"/>
                <w:szCs w:val="24"/>
              </w:rPr>
            </w:pPr>
            <w:r w:rsidRPr="007C5B7B">
              <w:rPr>
                <w:rFonts w:ascii="Times New Roman" w:hAnsi="Times New Roman" w:cs="Times New Roman"/>
                <w:sz w:val="24"/>
                <w:szCs w:val="24"/>
              </w:rPr>
              <w:t>автомобиля</w:t>
            </w:r>
          </w:p>
        </w:tc>
        <w:tc>
          <w:tcPr>
            <w:tcW w:w="1791"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D3154A" w:rsidRPr="007C5B7B" w:rsidRDefault="00D3154A" w:rsidP="003A69F7">
            <w:pPr>
              <w:spacing w:after="0"/>
              <w:rPr>
                <w:rFonts w:ascii="Times New Roman" w:hAnsi="Times New Roman" w:cs="Times New Roman"/>
                <w:sz w:val="24"/>
                <w:szCs w:val="24"/>
              </w:rPr>
            </w:pPr>
            <w:r w:rsidRPr="007C5B7B">
              <w:rPr>
                <w:rFonts w:ascii="Times New Roman" w:hAnsi="Times New Roman" w:cs="Times New Roman"/>
                <w:sz w:val="24"/>
                <w:szCs w:val="24"/>
              </w:rPr>
              <w:t>Вид ТО</w:t>
            </w:r>
          </w:p>
        </w:tc>
        <w:tc>
          <w:tcPr>
            <w:tcW w:w="5409"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D3154A" w:rsidRPr="007C5B7B" w:rsidRDefault="00D3154A" w:rsidP="003A69F7">
            <w:pPr>
              <w:spacing w:after="0"/>
              <w:rPr>
                <w:rFonts w:ascii="Times New Roman" w:hAnsi="Times New Roman" w:cs="Times New Roman"/>
                <w:sz w:val="24"/>
                <w:szCs w:val="24"/>
              </w:rPr>
            </w:pPr>
            <w:r w:rsidRPr="007C5B7B">
              <w:rPr>
                <w:rFonts w:ascii="Times New Roman" w:hAnsi="Times New Roman" w:cs="Times New Roman"/>
                <w:sz w:val="24"/>
                <w:szCs w:val="24"/>
              </w:rPr>
              <w:t>Периодичность, км</w:t>
            </w:r>
          </w:p>
        </w:tc>
      </w:tr>
      <w:tr w:rsidR="00D3154A" w:rsidRPr="00621C49" w:rsidTr="002D72FA">
        <w:trPr>
          <w:trHeight w:val="132"/>
          <w:jc w:val="center"/>
        </w:trPr>
        <w:tc>
          <w:tcPr>
            <w:tcW w:w="2055" w:type="dxa"/>
            <w:vMerge/>
            <w:tcBorders>
              <w:top w:val="single" w:sz="8" w:space="0" w:color="auto"/>
              <w:left w:val="single" w:sz="8" w:space="0" w:color="auto"/>
              <w:bottom w:val="single" w:sz="8" w:space="0" w:color="auto"/>
              <w:right w:val="single" w:sz="8" w:space="0" w:color="auto"/>
            </w:tcBorders>
            <w:vAlign w:val="center"/>
            <w:hideMark/>
          </w:tcPr>
          <w:p w:rsidR="00D3154A" w:rsidRPr="007C5B7B" w:rsidRDefault="00D3154A" w:rsidP="003A69F7">
            <w:pPr>
              <w:spacing w:after="0"/>
              <w:rPr>
                <w:rFonts w:ascii="Times New Roman" w:hAnsi="Times New Roman" w:cs="Times New Roman"/>
                <w:sz w:val="24"/>
                <w:szCs w:val="24"/>
              </w:rPr>
            </w:pPr>
          </w:p>
        </w:tc>
        <w:tc>
          <w:tcPr>
            <w:tcW w:w="0" w:type="auto"/>
            <w:vMerge/>
            <w:tcBorders>
              <w:top w:val="single" w:sz="8" w:space="0" w:color="auto"/>
              <w:left w:val="nil"/>
              <w:bottom w:val="single" w:sz="8" w:space="0" w:color="auto"/>
              <w:right w:val="single" w:sz="8" w:space="0" w:color="auto"/>
            </w:tcBorders>
            <w:vAlign w:val="center"/>
            <w:hideMark/>
          </w:tcPr>
          <w:p w:rsidR="00D3154A" w:rsidRPr="007C5B7B" w:rsidRDefault="00D3154A" w:rsidP="003A69F7">
            <w:pPr>
              <w:spacing w:after="0"/>
              <w:rPr>
                <w:rFonts w:ascii="Times New Roman" w:hAnsi="Times New Roman" w:cs="Times New Roman"/>
                <w:sz w:val="24"/>
                <w:szCs w:val="24"/>
              </w:rPr>
            </w:pPr>
          </w:p>
        </w:tc>
        <w:tc>
          <w:tcPr>
            <w:tcW w:w="27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3154A" w:rsidRPr="007C5B7B" w:rsidRDefault="00D3154A" w:rsidP="003A69F7">
            <w:pPr>
              <w:spacing w:after="0"/>
              <w:rPr>
                <w:rFonts w:ascii="Times New Roman" w:hAnsi="Times New Roman" w:cs="Times New Roman"/>
                <w:sz w:val="24"/>
                <w:szCs w:val="24"/>
              </w:rPr>
            </w:pPr>
            <w:r w:rsidRPr="007C5B7B">
              <w:rPr>
                <w:rFonts w:ascii="Times New Roman" w:hAnsi="Times New Roman" w:cs="Times New Roman"/>
                <w:sz w:val="24"/>
                <w:szCs w:val="24"/>
              </w:rPr>
              <w:t>Расчетная</w:t>
            </w:r>
          </w:p>
        </w:tc>
        <w:tc>
          <w:tcPr>
            <w:tcW w:w="270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3154A" w:rsidRPr="007C5B7B" w:rsidRDefault="00D3154A" w:rsidP="003A69F7">
            <w:pPr>
              <w:spacing w:after="0"/>
              <w:rPr>
                <w:rFonts w:ascii="Times New Roman" w:hAnsi="Times New Roman" w:cs="Times New Roman"/>
                <w:sz w:val="24"/>
                <w:szCs w:val="24"/>
              </w:rPr>
            </w:pPr>
            <w:r w:rsidRPr="007C5B7B">
              <w:rPr>
                <w:rFonts w:ascii="Times New Roman" w:hAnsi="Times New Roman" w:cs="Times New Roman"/>
                <w:sz w:val="24"/>
                <w:szCs w:val="24"/>
              </w:rPr>
              <w:t>Принятая</w:t>
            </w:r>
          </w:p>
        </w:tc>
      </w:tr>
      <w:tr w:rsidR="00D3154A" w:rsidRPr="00621C49" w:rsidTr="002D72FA">
        <w:trPr>
          <w:trHeight w:val="579"/>
          <w:jc w:val="center"/>
        </w:trPr>
        <w:tc>
          <w:tcPr>
            <w:tcW w:w="2055"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3154A" w:rsidRPr="007C5B7B" w:rsidRDefault="00D3154A" w:rsidP="003A69F7">
            <w:pPr>
              <w:spacing w:after="0"/>
              <w:rPr>
                <w:rFonts w:ascii="Times New Roman" w:hAnsi="Times New Roman" w:cs="Times New Roman"/>
                <w:sz w:val="24"/>
                <w:szCs w:val="24"/>
              </w:rPr>
            </w:pPr>
            <w:r w:rsidRPr="007C5B7B">
              <w:rPr>
                <w:rFonts w:ascii="Times New Roman" w:hAnsi="Times New Roman" w:cs="Times New Roman"/>
                <w:sz w:val="24"/>
                <w:szCs w:val="24"/>
              </w:rPr>
              <w:t> </w:t>
            </w:r>
          </w:p>
        </w:tc>
        <w:tc>
          <w:tcPr>
            <w:tcW w:w="179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3154A" w:rsidRPr="007C5B7B" w:rsidRDefault="00D3154A" w:rsidP="003A69F7">
            <w:pPr>
              <w:spacing w:after="0"/>
              <w:rPr>
                <w:rFonts w:ascii="Times New Roman" w:hAnsi="Times New Roman" w:cs="Times New Roman"/>
                <w:sz w:val="24"/>
                <w:szCs w:val="24"/>
              </w:rPr>
            </w:pPr>
            <w:r w:rsidRPr="007C5B7B">
              <w:rPr>
                <w:rFonts w:ascii="Times New Roman" w:hAnsi="Times New Roman" w:cs="Times New Roman"/>
                <w:sz w:val="24"/>
                <w:szCs w:val="24"/>
              </w:rPr>
              <w:t>ЕО</w:t>
            </w:r>
          </w:p>
        </w:tc>
        <w:tc>
          <w:tcPr>
            <w:tcW w:w="27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3154A" w:rsidRPr="007C5B7B" w:rsidRDefault="00D3154A" w:rsidP="003A69F7">
            <w:pPr>
              <w:spacing w:after="0"/>
              <w:rPr>
                <w:rFonts w:ascii="Times New Roman" w:hAnsi="Times New Roman" w:cs="Times New Roman"/>
                <w:sz w:val="24"/>
                <w:szCs w:val="24"/>
              </w:rPr>
            </w:pPr>
            <w:r w:rsidRPr="007C5B7B">
              <w:rPr>
                <w:rFonts w:ascii="Times New Roman" w:hAnsi="Times New Roman" w:cs="Times New Roman"/>
                <w:sz w:val="24"/>
                <w:szCs w:val="24"/>
              </w:rPr>
              <w:t> </w:t>
            </w:r>
          </w:p>
        </w:tc>
        <w:tc>
          <w:tcPr>
            <w:tcW w:w="270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3154A" w:rsidRPr="007C5B7B" w:rsidRDefault="00D3154A" w:rsidP="003A69F7">
            <w:pPr>
              <w:spacing w:after="0"/>
              <w:rPr>
                <w:rFonts w:ascii="Times New Roman" w:hAnsi="Times New Roman" w:cs="Times New Roman"/>
                <w:sz w:val="24"/>
                <w:szCs w:val="24"/>
              </w:rPr>
            </w:pPr>
            <w:r w:rsidRPr="007C5B7B">
              <w:rPr>
                <w:rFonts w:ascii="Times New Roman" w:hAnsi="Times New Roman" w:cs="Times New Roman"/>
                <w:sz w:val="24"/>
                <w:szCs w:val="24"/>
              </w:rPr>
              <w:t> </w:t>
            </w:r>
          </w:p>
        </w:tc>
      </w:tr>
      <w:tr w:rsidR="00D3154A" w:rsidRPr="00621C49" w:rsidTr="002D72FA">
        <w:trPr>
          <w:trHeight w:val="580"/>
          <w:jc w:val="center"/>
        </w:trPr>
        <w:tc>
          <w:tcPr>
            <w:tcW w:w="2055" w:type="dxa"/>
            <w:vMerge/>
            <w:tcBorders>
              <w:top w:val="nil"/>
              <w:left w:val="single" w:sz="8" w:space="0" w:color="auto"/>
              <w:bottom w:val="single" w:sz="8" w:space="0" w:color="auto"/>
              <w:right w:val="single" w:sz="8" w:space="0" w:color="auto"/>
            </w:tcBorders>
            <w:vAlign w:val="center"/>
            <w:hideMark/>
          </w:tcPr>
          <w:p w:rsidR="00D3154A" w:rsidRPr="007C5B7B" w:rsidRDefault="00D3154A" w:rsidP="003A69F7">
            <w:pPr>
              <w:spacing w:after="0"/>
              <w:rPr>
                <w:rFonts w:ascii="Times New Roman" w:hAnsi="Times New Roman" w:cs="Times New Roman"/>
                <w:sz w:val="24"/>
                <w:szCs w:val="24"/>
              </w:rPr>
            </w:pPr>
          </w:p>
        </w:tc>
        <w:tc>
          <w:tcPr>
            <w:tcW w:w="179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3154A" w:rsidRPr="007C5B7B" w:rsidRDefault="00D3154A" w:rsidP="003A69F7">
            <w:pPr>
              <w:spacing w:after="0"/>
              <w:rPr>
                <w:rFonts w:ascii="Times New Roman" w:hAnsi="Times New Roman" w:cs="Times New Roman"/>
                <w:sz w:val="24"/>
                <w:szCs w:val="24"/>
              </w:rPr>
            </w:pPr>
            <w:r w:rsidRPr="007C5B7B">
              <w:rPr>
                <w:rFonts w:ascii="Times New Roman" w:hAnsi="Times New Roman" w:cs="Times New Roman"/>
                <w:sz w:val="24"/>
                <w:szCs w:val="24"/>
              </w:rPr>
              <w:t>ТО-1</w:t>
            </w:r>
          </w:p>
        </w:tc>
        <w:tc>
          <w:tcPr>
            <w:tcW w:w="27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3154A" w:rsidRPr="007C5B7B" w:rsidRDefault="00D3154A" w:rsidP="003A69F7">
            <w:pPr>
              <w:spacing w:after="0"/>
              <w:rPr>
                <w:rFonts w:ascii="Times New Roman" w:hAnsi="Times New Roman" w:cs="Times New Roman"/>
                <w:sz w:val="24"/>
                <w:szCs w:val="24"/>
              </w:rPr>
            </w:pPr>
            <w:r w:rsidRPr="007C5B7B">
              <w:rPr>
                <w:rFonts w:ascii="Times New Roman" w:hAnsi="Times New Roman" w:cs="Times New Roman"/>
                <w:sz w:val="24"/>
                <w:szCs w:val="24"/>
              </w:rPr>
              <w:t> </w:t>
            </w:r>
          </w:p>
        </w:tc>
        <w:tc>
          <w:tcPr>
            <w:tcW w:w="270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3154A" w:rsidRPr="007C5B7B" w:rsidRDefault="00D3154A" w:rsidP="003A69F7">
            <w:pPr>
              <w:spacing w:after="0"/>
              <w:rPr>
                <w:rFonts w:ascii="Times New Roman" w:hAnsi="Times New Roman" w:cs="Times New Roman"/>
                <w:sz w:val="24"/>
                <w:szCs w:val="24"/>
              </w:rPr>
            </w:pPr>
            <w:r w:rsidRPr="007C5B7B">
              <w:rPr>
                <w:rFonts w:ascii="Times New Roman" w:hAnsi="Times New Roman" w:cs="Times New Roman"/>
                <w:sz w:val="24"/>
                <w:szCs w:val="24"/>
              </w:rPr>
              <w:t> </w:t>
            </w:r>
          </w:p>
        </w:tc>
      </w:tr>
      <w:tr w:rsidR="00D3154A" w:rsidRPr="00621C49" w:rsidTr="002D72FA">
        <w:trPr>
          <w:trHeight w:val="580"/>
          <w:jc w:val="center"/>
        </w:trPr>
        <w:tc>
          <w:tcPr>
            <w:tcW w:w="2055" w:type="dxa"/>
            <w:vMerge/>
            <w:tcBorders>
              <w:top w:val="nil"/>
              <w:left w:val="single" w:sz="8" w:space="0" w:color="auto"/>
              <w:bottom w:val="single" w:sz="8" w:space="0" w:color="auto"/>
              <w:right w:val="single" w:sz="8" w:space="0" w:color="auto"/>
            </w:tcBorders>
            <w:vAlign w:val="center"/>
            <w:hideMark/>
          </w:tcPr>
          <w:p w:rsidR="00D3154A" w:rsidRPr="007C5B7B" w:rsidRDefault="00D3154A" w:rsidP="003A69F7">
            <w:pPr>
              <w:spacing w:after="0"/>
              <w:rPr>
                <w:rFonts w:ascii="Times New Roman" w:hAnsi="Times New Roman" w:cs="Times New Roman"/>
                <w:sz w:val="24"/>
                <w:szCs w:val="24"/>
              </w:rPr>
            </w:pPr>
          </w:p>
        </w:tc>
        <w:tc>
          <w:tcPr>
            <w:tcW w:w="179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3154A" w:rsidRPr="007C5B7B" w:rsidRDefault="00D3154A" w:rsidP="003A69F7">
            <w:pPr>
              <w:spacing w:after="0"/>
              <w:rPr>
                <w:rFonts w:ascii="Times New Roman" w:hAnsi="Times New Roman" w:cs="Times New Roman"/>
                <w:sz w:val="24"/>
                <w:szCs w:val="24"/>
              </w:rPr>
            </w:pPr>
            <w:r w:rsidRPr="007C5B7B">
              <w:rPr>
                <w:rFonts w:ascii="Times New Roman" w:hAnsi="Times New Roman" w:cs="Times New Roman"/>
                <w:sz w:val="24"/>
                <w:szCs w:val="24"/>
              </w:rPr>
              <w:t>ТО-2</w:t>
            </w:r>
          </w:p>
        </w:tc>
        <w:tc>
          <w:tcPr>
            <w:tcW w:w="27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3154A" w:rsidRPr="007C5B7B" w:rsidRDefault="00D3154A" w:rsidP="003A69F7">
            <w:pPr>
              <w:spacing w:after="0"/>
              <w:rPr>
                <w:rFonts w:ascii="Times New Roman" w:hAnsi="Times New Roman" w:cs="Times New Roman"/>
                <w:sz w:val="24"/>
                <w:szCs w:val="24"/>
              </w:rPr>
            </w:pPr>
            <w:r w:rsidRPr="007C5B7B">
              <w:rPr>
                <w:rFonts w:ascii="Times New Roman" w:hAnsi="Times New Roman" w:cs="Times New Roman"/>
                <w:sz w:val="24"/>
                <w:szCs w:val="24"/>
              </w:rPr>
              <w:t> </w:t>
            </w:r>
          </w:p>
        </w:tc>
        <w:tc>
          <w:tcPr>
            <w:tcW w:w="270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3154A" w:rsidRPr="007C5B7B" w:rsidRDefault="00D3154A" w:rsidP="003A69F7">
            <w:pPr>
              <w:spacing w:after="0"/>
              <w:rPr>
                <w:rFonts w:ascii="Times New Roman" w:hAnsi="Times New Roman" w:cs="Times New Roman"/>
                <w:sz w:val="24"/>
                <w:szCs w:val="24"/>
              </w:rPr>
            </w:pPr>
            <w:r w:rsidRPr="007C5B7B">
              <w:rPr>
                <w:rFonts w:ascii="Times New Roman" w:hAnsi="Times New Roman" w:cs="Times New Roman"/>
                <w:sz w:val="24"/>
                <w:szCs w:val="24"/>
              </w:rPr>
              <w:t> </w:t>
            </w:r>
          </w:p>
        </w:tc>
      </w:tr>
    </w:tbl>
    <w:p w:rsidR="00D3154A" w:rsidRPr="00621C49" w:rsidRDefault="00D3154A" w:rsidP="003A69F7">
      <w:pPr>
        <w:spacing w:after="0"/>
        <w:rPr>
          <w:rFonts w:ascii="Times New Roman" w:hAnsi="Times New Roman" w:cs="Times New Roman"/>
          <w:sz w:val="28"/>
          <w:szCs w:val="28"/>
        </w:rPr>
      </w:pPr>
      <w:r w:rsidRPr="00621C49">
        <w:rPr>
          <w:rFonts w:ascii="Times New Roman" w:hAnsi="Times New Roman" w:cs="Times New Roman"/>
          <w:sz w:val="28"/>
          <w:szCs w:val="28"/>
          <w:lang w:val="en-US"/>
        </w:rPr>
        <w:t> </w:t>
      </w:r>
    </w:p>
    <w:p w:rsidR="00D3154A" w:rsidRPr="00621C49" w:rsidRDefault="00D3154A" w:rsidP="003A69F7">
      <w:pPr>
        <w:spacing w:after="0"/>
        <w:jc w:val="center"/>
        <w:rPr>
          <w:rFonts w:ascii="Times New Roman" w:hAnsi="Times New Roman" w:cs="Times New Roman"/>
          <w:sz w:val="28"/>
          <w:szCs w:val="28"/>
        </w:rPr>
      </w:pPr>
      <w:r w:rsidRPr="00621C49">
        <w:rPr>
          <w:rFonts w:ascii="Times New Roman" w:hAnsi="Times New Roman" w:cs="Times New Roman"/>
          <w:b/>
          <w:bCs/>
          <w:sz w:val="28"/>
          <w:szCs w:val="28"/>
        </w:rPr>
        <w:t>2.2.2. Выбор и корректирование нормативной трудоемкости технического обслуживания</w:t>
      </w:r>
    </w:p>
    <w:p w:rsidR="00D3154A" w:rsidRPr="00621C49" w:rsidRDefault="00D3154A" w:rsidP="003A69F7">
      <w:pPr>
        <w:spacing w:after="0"/>
        <w:ind w:firstLine="708"/>
        <w:rPr>
          <w:rFonts w:ascii="Times New Roman" w:hAnsi="Times New Roman" w:cs="Times New Roman"/>
          <w:sz w:val="28"/>
          <w:szCs w:val="28"/>
        </w:rPr>
      </w:pPr>
      <w:r w:rsidRPr="00621C49">
        <w:rPr>
          <w:rFonts w:ascii="Times New Roman" w:hAnsi="Times New Roman" w:cs="Times New Roman"/>
          <w:sz w:val="28"/>
          <w:szCs w:val="28"/>
        </w:rPr>
        <w:t>Трудоемкость одного уборочно-моечного воздействия равна:</w:t>
      </w:r>
    </w:p>
    <w:p w:rsidR="00D3154A" w:rsidRPr="00621C49" w:rsidRDefault="00D3154A" w:rsidP="003A69F7">
      <w:pPr>
        <w:spacing w:after="0"/>
        <w:jc w:val="center"/>
        <w:rPr>
          <w:rFonts w:ascii="Times New Roman" w:hAnsi="Times New Roman" w:cs="Times New Roman"/>
          <w:sz w:val="28"/>
          <w:szCs w:val="28"/>
        </w:rPr>
      </w:pPr>
      <w:r w:rsidRPr="00621C49">
        <w:rPr>
          <w:rFonts w:ascii="Times New Roman" w:hAnsi="Times New Roman" w:cs="Times New Roman"/>
          <w:noProof/>
          <w:sz w:val="28"/>
          <w:szCs w:val="28"/>
          <w:vertAlign w:val="subscript"/>
          <w:lang w:eastAsia="ru-RU"/>
        </w:rPr>
        <w:lastRenderedPageBreak/>
        <w:drawing>
          <wp:inline distT="0" distB="0" distL="0" distR="0">
            <wp:extent cx="1714500" cy="371475"/>
            <wp:effectExtent l="0" t="0" r="0" b="9525"/>
            <wp:docPr id="17" name="Рисунок 17" descr="http://dvfokin.narod.ru/kurs_tech/2_4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dvfokin.narod.ru/kurs_tech/2_4_1.gif"/>
                    <pic:cNvPicPr>
                      <a:picLocks noChangeAspect="1" noChangeArrowheads="1"/>
                    </pic:cNvPicPr>
                  </pic:nvPicPr>
                  <pic:blipFill>
                    <a:blip r:embed="rId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14500" cy="371475"/>
                    </a:xfrm>
                    <a:prstGeom prst="rect">
                      <a:avLst/>
                    </a:prstGeom>
                    <a:noFill/>
                    <a:ln>
                      <a:noFill/>
                    </a:ln>
                  </pic:spPr>
                </pic:pic>
              </a:graphicData>
            </a:graphic>
          </wp:inline>
        </w:drawing>
      </w:r>
      <w:r w:rsidRPr="00621C49">
        <w:rPr>
          <w:rFonts w:ascii="Times New Roman" w:hAnsi="Times New Roman" w:cs="Times New Roman"/>
          <w:sz w:val="28"/>
          <w:szCs w:val="28"/>
        </w:rPr>
        <w:t>, чел.-ч,</w:t>
      </w:r>
      <w:r w:rsidR="00062592">
        <w:rPr>
          <w:rFonts w:ascii="Times New Roman" w:hAnsi="Times New Roman" w:cs="Times New Roman"/>
          <w:sz w:val="28"/>
          <w:szCs w:val="28"/>
          <w:lang w:val="en-US"/>
        </w:rPr>
        <w:t>        </w:t>
      </w:r>
      <w:r w:rsidRPr="00621C49">
        <w:rPr>
          <w:rFonts w:ascii="Times New Roman" w:hAnsi="Times New Roman" w:cs="Times New Roman"/>
          <w:sz w:val="28"/>
          <w:szCs w:val="28"/>
          <w:lang w:val="en-US"/>
        </w:rPr>
        <w:t>            </w:t>
      </w:r>
      <w:r w:rsidRPr="00621C49">
        <w:rPr>
          <w:rFonts w:ascii="Times New Roman" w:hAnsi="Times New Roman" w:cs="Times New Roman"/>
          <w:sz w:val="28"/>
          <w:szCs w:val="28"/>
        </w:rPr>
        <w:t>(10)</w:t>
      </w:r>
    </w:p>
    <w:p w:rsidR="00D3154A" w:rsidRPr="00621C49" w:rsidRDefault="00D3154A" w:rsidP="003A69F7">
      <w:pPr>
        <w:spacing w:after="0"/>
        <w:rPr>
          <w:rFonts w:ascii="Times New Roman" w:hAnsi="Times New Roman" w:cs="Times New Roman"/>
          <w:sz w:val="28"/>
          <w:szCs w:val="28"/>
        </w:rPr>
      </w:pPr>
      <w:r w:rsidRPr="00621C49">
        <w:rPr>
          <w:rFonts w:ascii="Times New Roman" w:hAnsi="Times New Roman" w:cs="Times New Roman"/>
          <w:sz w:val="28"/>
          <w:szCs w:val="28"/>
        </w:rPr>
        <w:t>где</w:t>
      </w:r>
      <w:r w:rsidRPr="00062592">
        <w:rPr>
          <w:rFonts w:ascii="Times New Roman" w:hAnsi="Times New Roman" w:cs="Times New Roman"/>
          <w:b/>
          <w:sz w:val="28"/>
          <w:szCs w:val="28"/>
        </w:rPr>
        <w:t> </w:t>
      </w:r>
      <w:r w:rsidRPr="00062592">
        <w:rPr>
          <w:rFonts w:ascii="Times New Roman" w:hAnsi="Times New Roman" w:cs="Times New Roman"/>
          <w:b/>
          <w:iCs/>
          <w:sz w:val="28"/>
          <w:szCs w:val="28"/>
          <w:lang w:val="en-US"/>
        </w:rPr>
        <w:t>t</w:t>
      </w:r>
      <w:r w:rsidRPr="00062592">
        <w:rPr>
          <w:rFonts w:ascii="Times New Roman" w:hAnsi="Times New Roman" w:cs="Times New Roman"/>
          <w:b/>
          <w:iCs/>
          <w:sz w:val="28"/>
          <w:szCs w:val="28"/>
          <w:vertAlign w:val="subscript"/>
        </w:rPr>
        <w:t>ЕО</w:t>
      </w:r>
      <w:r w:rsidRPr="00062592">
        <w:rPr>
          <w:rFonts w:ascii="Times New Roman" w:hAnsi="Times New Roman" w:cs="Times New Roman"/>
          <w:b/>
          <w:iCs/>
          <w:sz w:val="28"/>
          <w:szCs w:val="28"/>
          <w:vertAlign w:val="superscript"/>
        </w:rPr>
        <w:t>норм</w:t>
      </w:r>
      <w:r w:rsidRPr="00062592">
        <w:rPr>
          <w:rFonts w:ascii="Times New Roman" w:hAnsi="Times New Roman" w:cs="Times New Roman"/>
          <w:b/>
          <w:sz w:val="28"/>
          <w:szCs w:val="28"/>
        </w:rPr>
        <w:t> </w:t>
      </w:r>
      <w:r w:rsidRPr="00621C49">
        <w:rPr>
          <w:rFonts w:ascii="Times New Roman" w:hAnsi="Times New Roman" w:cs="Times New Roman"/>
          <w:sz w:val="28"/>
          <w:szCs w:val="28"/>
        </w:rPr>
        <w:t>– нормативная трудоемкость одного уборочно-моечного воздействия, чел.-ч; </w:t>
      </w:r>
      <w:hyperlink r:id="rId32" w:tgtFrame="_blank" w:history="1">
        <w:r w:rsidRPr="007C5B7B">
          <w:rPr>
            <w:rStyle w:val="a6"/>
            <w:rFonts w:ascii="Times New Roman" w:hAnsi="Times New Roman" w:cs="Times New Roman"/>
            <w:b/>
            <w:bCs/>
            <w:sz w:val="28"/>
            <w:szCs w:val="28"/>
            <w:u w:val="none"/>
          </w:rPr>
          <w:t>(Приложение 1)</w:t>
        </w:r>
      </w:hyperlink>
    </w:p>
    <w:p w:rsidR="00D3154A" w:rsidRPr="00621C49" w:rsidRDefault="00D3154A" w:rsidP="003A69F7">
      <w:pPr>
        <w:spacing w:after="0"/>
        <w:rPr>
          <w:rFonts w:ascii="Times New Roman" w:hAnsi="Times New Roman" w:cs="Times New Roman"/>
          <w:sz w:val="28"/>
          <w:szCs w:val="28"/>
        </w:rPr>
      </w:pPr>
      <w:r w:rsidRPr="00062592">
        <w:rPr>
          <w:rFonts w:ascii="Times New Roman" w:hAnsi="Times New Roman" w:cs="Times New Roman"/>
          <w:b/>
          <w:i/>
          <w:iCs/>
          <w:sz w:val="28"/>
          <w:szCs w:val="28"/>
          <w:lang w:val="en-US"/>
        </w:rPr>
        <w:t>k</w:t>
      </w:r>
      <w:r w:rsidRPr="00062592">
        <w:rPr>
          <w:rFonts w:ascii="Times New Roman" w:hAnsi="Times New Roman" w:cs="Times New Roman"/>
          <w:b/>
          <w:sz w:val="28"/>
          <w:szCs w:val="28"/>
          <w:vertAlign w:val="subscript"/>
        </w:rPr>
        <w:t>5</w:t>
      </w:r>
      <w:r w:rsidRPr="00062592">
        <w:rPr>
          <w:rFonts w:ascii="Times New Roman" w:hAnsi="Times New Roman" w:cs="Times New Roman"/>
          <w:b/>
          <w:sz w:val="28"/>
          <w:szCs w:val="28"/>
        </w:rPr>
        <w:t> </w:t>
      </w:r>
      <w:r w:rsidRPr="00621C49">
        <w:rPr>
          <w:rFonts w:ascii="Times New Roman" w:hAnsi="Times New Roman" w:cs="Times New Roman"/>
          <w:sz w:val="28"/>
          <w:szCs w:val="28"/>
        </w:rPr>
        <w:t>- коэффициент корректирования трудоемкости ТО в зависимости от количества обслуживаемых и ремонтируемых автомобилей на АТП и количества технологически совместимых групп подвижного состава. </w:t>
      </w:r>
      <w:hyperlink r:id="rId33" w:tgtFrame="_blank" w:history="1">
        <w:r w:rsidRPr="00435541">
          <w:rPr>
            <w:rStyle w:val="a6"/>
            <w:rFonts w:ascii="Times New Roman" w:hAnsi="Times New Roman" w:cs="Times New Roman"/>
            <w:b/>
            <w:bCs/>
            <w:sz w:val="28"/>
            <w:szCs w:val="28"/>
            <w:u w:val="none"/>
          </w:rPr>
          <w:t>(Приложение 7)</w:t>
        </w:r>
      </w:hyperlink>
    </w:p>
    <w:p w:rsidR="00D3154A" w:rsidRPr="00621C49" w:rsidRDefault="00D3154A" w:rsidP="003A69F7">
      <w:pPr>
        <w:spacing w:after="0"/>
        <w:ind w:firstLine="708"/>
        <w:rPr>
          <w:rFonts w:ascii="Times New Roman" w:hAnsi="Times New Roman" w:cs="Times New Roman"/>
          <w:sz w:val="28"/>
          <w:szCs w:val="28"/>
        </w:rPr>
      </w:pPr>
      <w:r w:rsidRPr="00621C49">
        <w:rPr>
          <w:rFonts w:ascii="Times New Roman" w:hAnsi="Times New Roman" w:cs="Times New Roman"/>
          <w:sz w:val="28"/>
          <w:szCs w:val="28"/>
        </w:rPr>
        <w:t>Соответственно определяются трудоемкости ТО-1 и ТО-2:</w:t>
      </w:r>
    </w:p>
    <w:p w:rsidR="00D3154A" w:rsidRPr="00621C49" w:rsidRDefault="00D3154A" w:rsidP="003A69F7">
      <w:pPr>
        <w:spacing w:after="0"/>
        <w:jc w:val="center"/>
        <w:rPr>
          <w:rFonts w:ascii="Times New Roman" w:hAnsi="Times New Roman" w:cs="Times New Roman"/>
          <w:sz w:val="28"/>
          <w:szCs w:val="28"/>
        </w:rPr>
      </w:pPr>
      <w:r w:rsidRPr="00621C49">
        <w:rPr>
          <w:rFonts w:ascii="Times New Roman" w:hAnsi="Times New Roman" w:cs="Times New Roman"/>
          <w:noProof/>
          <w:sz w:val="28"/>
          <w:szCs w:val="28"/>
          <w:vertAlign w:val="subscript"/>
          <w:lang w:eastAsia="ru-RU"/>
        </w:rPr>
        <w:drawing>
          <wp:inline distT="0" distB="0" distL="0" distR="0">
            <wp:extent cx="1354154" cy="324000"/>
            <wp:effectExtent l="0" t="0" r="0" b="0"/>
            <wp:docPr id="19" name="Рисунок 19" descr="http://dvfokin.narod.ru/kurs_tech/2_4_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dvfokin.narod.ru/kurs_tech/2_4_2.gif"/>
                    <pic:cNvPicPr>
                      <a:picLocks noChangeAspect="1" noChangeArrowheads="1"/>
                    </pic:cNvPicPr>
                  </pic:nvPicPr>
                  <pic:blipFill>
                    <a:blip r:embed="rId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4154" cy="324000"/>
                    </a:xfrm>
                    <a:prstGeom prst="rect">
                      <a:avLst/>
                    </a:prstGeom>
                    <a:noFill/>
                    <a:ln>
                      <a:noFill/>
                    </a:ln>
                  </pic:spPr>
                </pic:pic>
              </a:graphicData>
            </a:graphic>
          </wp:inline>
        </w:drawing>
      </w:r>
      <w:r w:rsidR="00062592">
        <w:rPr>
          <w:rFonts w:ascii="Times New Roman" w:hAnsi="Times New Roman" w:cs="Times New Roman"/>
          <w:sz w:val="28"/>
          <w:szCs w:val="28"/>
        </w:rPr>
        <w:t>, чел.-ч</w:t>
      </w:r>
      <w:r w:rsidRPr="00621C49">
        <w:rPr>
          <w:rFonts w:ascii="Times New Roman" w:hAnsi="Times New Roman" w:cs="Times New Roman"/>
          <w:sz w:val="28"/>
          <w:szCs w:val="28"/>
          <w:lang w:val="en-US"/>
        </w:rPr>
        <w:t>          </w:t>
      </w:r>
      <w:r w:rsidRPr="00621C49">
        <w:rPr>
          <w:rFonts w:ascii="Times New Roman" w:hAnsi="Times New Roman" w:cs="Times New Roman"/>
          <w:sz w:val="28"/>
          <w:szCs w:val="28"/>
        </w:rPr>
        <w:t>(11)</w:t>
      </w:r>
    </w:p>
    <w:p w:rsidR="00D3154A" w:rsidRPr="00621C49" w:rsidRDefault="00D3154A" w:rsidP="003A69F7">
      <w:pPr>
        <w:spacing w:after="0"/>
        <w:jc w:val="center"/>
        <w:rPr>
          <w:rFonts w:ascii="Times New Roman" w:hAnsi="Times New Roman" w:cs="Times New Roman"/>
          <w:sz w:val="28"/>
          <w:szCs w:val="28"/>
        </w:rPr>
      </w:pPr>
      <w:r w:rsidRPr="00621C49">
        <w:rPr>
          <w:rFonts w:ascii="Times New Roman" w:hAnsi="Times New Roman" w:cs="Times New Roman"/>
          <w:noProof/>
          <w:sz w:val="28"/>
          <w:szCs w:val="28"/>
          <w:vertAlign w:val="subscript"/>
          <w:lang w:eastAsia="ru-RU"/>
        </w:rPr>
        <w:drawing>
          <wp:inline distT="0" distB="0" distL="0" distR="0">
            <wp:extent cx="1512000" cy="353102"/>
            <wp:effectExtent l="0" t="0" r="0" b="8890"/>
            <wp:docPr id="20" name="Рисунок 20" descr="http://dvfokin.narod.ru/kurs_tech/2_4_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dvfokin.narod.ru/kurs_tech/2_4_3.gif"/>
                    <pic:cNvPicPr>
                      <a:picLocks noChangeAspect="1" noChangeArrowheads="1"/>
                    </pic:cNvPicPr>
                  </pic:nvPicPr>
                  <pic:blipFill>
                    <a:blip r:embed="rId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2000" cy="353102"/>
                    </a:xfrm>
                    <a:prstGeom prst="rect">
                      <a:avLst/>
                    </a:prstGeom>
                    <a:noFill/>
                    <a:ln>
                      <a:noFill/>
                    </a:ln>
                  </pic:spPr>
                </pic:pic>
              </a:graphicData>
            </a:graphic>
          </wp:inline>
        </w:drawing>
      </w:r>
      <w:r w:rsidR="00062592">
        <w:rPr>
          <w:rFonts w:ascii="Times New Roman" w:hAnsi="Times New Roman" w:cs="Times New Roman"/>
          <w:sz w:val="28"/>
          <w:szCs w:val="28"/>
        </w:rPr>
        <w:t xml:space="preserve">, чел.-ч   </w:t>
      </w:r>
      <w:r w:rsidRPr="00621C49">
        <w:rPr>
          <w:rFonts w:ascii="Times New Roman" w:hAnsi="Times New Roman" w:cs="Times New Roman"/>
          <w:sz w:val="28"/>
          <w:szCs w:val="28"/>
          <w:lang w:val="en-US"/>
        </w:rPr>
        <w:t>          </w:t>
      </w:r>
      <w:r w:rsidRPr="00621C49">
        <w:rPr>
          <w:rFonts w:ascii="Times New Roman" w:hAnsi="Times New Roman" w:cs="Times New Roman"/>
          <w:sz w:val="28"/>
          <w:szCs w:val="28"/>
        </w:rPr>
        <w:t>(12)</w:t>
      </w:r>
    </w:p>
    <w:p w:rsidR="00D3154A" w:rsidRPr="00621C49" w:rsidRDefault="00D3154A" w:rsidP="003A69F7">
      <w:pPr>
        <w:spacing w:after="0"/>
        <w:rPr>
          <w:rFonts w:ascii="Times New Roman" w:hAnsi="Times New Roman" w:cs="Times New Roman"/>
          <w:sz w:val="28"/>
          <w:szCs w:val="28"/>
        </w:rPr>
      </w:pPr>
      <w:r w:rsidRPr="00621C49">
        <w:rPr>
          <w:rFonts w:ascii="Times New Roman" w:hAnsi="Times New Roman" w:cs="Times New Roman"/>
          <w:sz w:val="28"/>
          <w:szCs w:val="28"/>
        </w:rPr>
        <w:t>где </w:t>
      </w:r>
      <w:r w:rsidRPr="00062592">
        <w:rPr>
          <w:rFonts w:ascii="Times New Roman" w:hAnsi="Times New Roman" w:cs="Times New Roman"/>
          <w:b/>
          <w:i/>
          <w:iCs/>
          <w:sz w:val="28"/>
          <w:szCs w:val="28"/>
          <w:lang w:val="en-US"/>
        </w:rPr>
        <w:t>t</w:t>
      </w:r>
      <w:r w:rsidRPr="00062592">
        <w:rPr>
          <w:rFonts w:ascii="Times New Roman" w:hAnsi="Times New Roman" w:cs="Times New Roman"/>
          <w:b/>
          <w:sz w:val="28"/>
          <w:szCs w:val="28"/>
          <w:vertAlign w:val="subscript"/>
        </w:rPr>
        <w:t>1</w:t>
      </w:r>
      <w:r w:rsidRPr="00062592">
        <w:rPr>
          <w:rFonts w:ascii="Times New Roman" w:hAnsi="Times New Roman" w:cs="Times New Roman"/>
          <w:b/>
          <w:i/>
          <w:iCs/>
          <w:sz w:val="28"/>
          <w:szCs w:val="28"/>
          <w:vertAlign w:val="superscript"/>
        </w:rPr>
        <w:t>норм</w:t>
      </w:r>
      <w:r w:rsidRPr="00062592">
        <w:rPr>
          <w:rFonts w:ascii="Times New Roman" w:hAnsi="Times New Roman" w:cs="Times New Roman"/>
          <w:b/>
          <w:i/>
          <w:iCs/>
          <w:sz w:val="28"/>
          <w:szCs w:val="28"/>
        </w:rPr>
        <w:t>, </w:t>
      </w:r>
      <w:r w:rsidRPr="00062592">
        <w:rPr>
          <w:rFonts w:ascii="Times New Roman" w:hAnsi="Times New Roman" w:cs="Times New Roman"/>
          <w:b/>
          <w:i/>
          <w:iCs/>
          <w:sz w:val="28"/>
          <w:szCs w:val="28"/>
          <w:lang w:val="en-US"/>
        </w:rPr>
        <w:t>t</w:t>
      </w:r>
      <w:r w:rsidRPr="00062592">
        <w:rPr>
          <w:rFonts w:ascii="Times New Roman" w:hAnsi="Times New Roman" w:cs="Times New Roman"/>
          <w:b/>
          <w:sz w:val="28"/>
          <w:szCs w:val="28"/>
          <w:vertAlign w:val="subscript"/>
        </w:rPr>
        <w:t>2</w:t>
      </w:r>
      <w:r w:rsidRPr="00062592">
        <w:rPr>
          <w:rFonts w:ascii="Times New Roman" w:hAnsi="Times New Roman" w:cs="Times New Roman"/>
          <w:b/>
          <w:i/>
          <w:iCs/>
          <w:sz w:val="28"/>
          <w:szCs w:val="28"/>
          <w:vertAlign w:val="superscript"/>
        </w:rPr>
        <w:t>норм</w:t>
      </w:r>
      <w:r w:rsidRPr="00621C49">
        <w:rPr>
          <w:rFonts w:ascii="Times New Roman" w:hAnsi="Times New Roman" w:cs="Times New Roman"/>
          <w:sz w:val="28"/>
          <w:szCs w:val="28"/>
        </w:rPr>
        <w:t> – нормативная трудоемкость соответственно одного ТО-1 и ТО-2, чел.-ч. </w:t>
      </w:r>
      <w:hyperlink r:id="rId36" w:tgtFrame="_blank" w:history="1">
        <w:r w:rsidRPr="00435541">
          <w:rPr>
            <w:rStyle w:val="a6"/>
            <w:rFonts w:ascii="Times New Roman" w:hAnsi="Times New Roman" w:cs="Times New Roman"/>
            <w:b/>
            <w:bCs/>
            <w:sz w:val="28"/>
            <w:szCs w:val="28"/>
            <w:u w:val="none"/>
          </w:rPr>
          <w:t>(Приложение 1)</w:t>
        </w:r>
      </w:hyperlink>
    </w:p>
    <w:p w:rsidR="00D3154A" w:rsidRPr="00621C49" w:rsidRDefault="00D3154A" w:rsidP="003A69F7">
      <w:pPr>
        <w:spacing w:after="0"/>
        <w:ind w:firstLine="708"/>
        <w:rPr>
          <w:rFonts w:ascii="Times New Roman" w:hAnsi="Times New Roman" w:cs="Times New Roman"/>
          <w:sz w:val="28"/>
          <w:szCs w:val="28"/>
        </w:rPr>
      </w:pPr>
      <w:r w:rsidRPr="00621C49">
        <w:rPr>
          <w:rFonts w:ascii="Times New Roman" w:hAnsi="Times New Roman" w:cs="Times New Roman"/>
          <w:sz w:val="28"/>
          <w:szCs w:val="28"/>
        </w:rPr>
        <w:t>Трудоемкость сезонного обслуживания (дополнительных работ) определяется по формуле:</w:t>
      </w:r>
    </w:p>
    <w:p w:rsidR="00D3154A" w:rsidRPr="00621C49" w:rsidRDefault="00D3154A" w:rsidP="003A69F7">
      <w:pPr>
        <w:spacing w:after="0"/>
        <w:jc w:val="center"/>
        <w:rPr>
          <w:rFonts w:ascii="Times New Roman" w:hAnsi="Times New Roman" w:cs="Times New Roman"/>
          <w:sz w:val="28"/>
          <w:szCs w:val="28"/>
        </w:rPr>
      </w:pPr>
      <w:r w:rsidRPr="00621C49">
        <w:rPr>
          <w:rFonts w:ascii="Times New Roman" w:hAnsi="Times New Roman" w:cs="Times New Roman"/>
          <w:noProof/>
          <w:sz w:val="28"/>
          <w:szCs w:val="28"/>
          <w:vertAlign w:val="subscript"/>
          <w:lang w:eastAsia="ru-RU"/>
        </w:rPr>
        <w:drawing>
          <wp:inline distT="0" distB="0" distL="0" distR="0">
            <wp:extent cx="1044000" cy="506181"/>
            <wp:effectExtent l="0" t="0" r="3810" b="8255"/>
            <wp:docPr id="21" name="Рисунок 21" descr="http://dvfokin.narod.ru/kurs_tech/2_4_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dvfokin.narod.ru/kurs_tech/2_4_4.gif"/>
                    <pic:cNvPicPr>
                      <a:picLocks noChangeAspect="1" noChangeArrowheads="1"/>
                    </pic:cNvPicPr>
                  </pic:nvPicPr>
                  <pic:blipFill>
                    <a:blip r:embed="rId3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44000" cy="506181"/>
                    </a:xfrm>
                    <a:prstGeom prst="rect">
                      <a:avLst/>
                    </a:prstGeom>
                    <a:noFill/>
                    <a:ln>
                      <a:noFill/>
                    </a:ln>
                  </pic:spPr>
                </pic:pic>
              </a:graphicData>
            </a:graphic>
          </wp:inline>
        </w:drawing>
      </w:r>
      <w:r w:rsidR="00062592">
        <w:rPr>
          <w:rFonts w:ascii="Times New Roman" w:hAnsi="Times New Roman" w:cs="Times New Roman"/>
          <w:sz w:val="28"/>
          <w:szCs w:val="28"/>
        </w:rPr>
        <w:t>, че</w:t>
      </w:r>
      <w:r w:rsidRPr="00621C49">
        <w:rPr>
          <w:rFonts w:ascii="Times New Roman" w:hAnsi="Times New Roman" w:cs="Times New Roman"/>
          <w:sz w:val="28"/>
          <w:szCs w:val="28"/>
          <w:lang w:val="en-US"/>
        </w:rPr>
        <w:t>                              </w:t>
      </w:r>
      <w:r w:rsidRPr="00621C49">
        <w:rPr>
          <w:rFonts w:ascii="Times New Roman" w:hAnsi="Times New Roman" w:cs="Times New Roman"/>
          <w:sz w:val="28"/>
          <w:szCs w:val="28"/>
        </w:rPr>
        <w:t>(13)</w:t>
      </w:r>
    </w:p>
    <w:p w:rsidR="00D3154A" w:rsidRPr="00621C49" w:rsidRDefault="00D3154A" w:rsidP="003A69F7">
      <w:pPr>
        <w:spacing w:after="0"/>
        <w:rPr>
          <w:rFonts w:ascii="Times New Roman" w:hAnsi="Times New Roman" w:cs="Times New Roman"/>
          <w:sz w:val="28"/>
          <w:szCs w:val="28"/>
        </w:rPr>
      </w:pPr>
      <w:r w:rsidRPr="00621C49">
        <w:rPr>
          <w:rFonts w:ascii="Times New Roman" w:hAnsi="Times New Roman" w:cs="Times New Roman"/>
          <w:sz w:val="28"/>
          <w:szCs w:val="28"/>
        </w:rPr>
        <w:t>где </w:t>
      </w:r>
      <w:r w:rsidRPr="00062592">
        <w:rPr>
          <w:rFonts w:ascii="Times New Roman" w:hAnsi="Times New Roman" w:cs="Times New Roman"/>
          <w:b/>
          <w:iCs/>
          <w:sz w:val="28"/>
          <w:szCs w:val="28"/>
        </w:rPr>
        <w:t>П</w:t>
      </w:r>
      <w:r w:rsidRPr="00062592">
        <w:rPr>
          <w:rFonts w:ascii="Times New Roman" w:hAnsi="Times New Roman" w:cs="Times New Roman"/>
          <w:b/>
          <w:iCs/>
          <w:sz w:val="28"/>
          <w:szCs w:val="28"/>
          <w:vertAlign w:val="subscript"/>
        </w:rPr>
        <w:t>н</w:t>
      </w:r>
      <w:r w:rsidRPr="00621C49">
        <w:rPr>
          <w:rFonts w:ascii="Times New Roman" w:hAnsi="Times New Roman" w:cs="Times New Roman"/>
          <w:sz w:val="28"/>
          <w:szCs w:val="28"/>
        </w:rPr>
        <w:t> – процент работ СО в зависимости от климатических условий.</w:t>
      </w:r>
    </w:p>
    <w:p w:rsidR="00D3154A" w:rsidRPr="00621C49" w:rsidRDefault="00062592" w:rsidP="003A69F7">
      <w:pPr>
        <w:spacing w:after="0"/>
        <w:rPr>
          <w:rFonts w:ascii="Times New Roman" w:hAnsi="Times New Roman" w:cs="Times New Roman"/>
          <w:sz w:val="28"/>
          <w:szCs w:val="28"/>
        </w:rPr>
      </w:pPr>
      <w:r>
        <w:rPr>
          <w:rFonts w:ascii="Times New Roman" w:hAnsi="Times New Roman" w:cs="Times New Roman"/>
          <w:sz w:val="28"/>
          <w:szCs w:val="28"/>
        </w:rPr>
        <w:t>Для районов с умеренн</w:t>
      </w:r>
      <w:r w:rsidR="00D3154A" w:rsidRPr="00621C49">
        <w:rPr>
          <w:rFonts w:ascii="Times New Roman" w:hAnsi="Times New Roman" w:cs="Times New Roman"/>
          <w:sz w:val="28"/>
          <w:szCs w:val="28"/>
        </w:rPr>
        <w:t>ым климатом принимается 20 %.</w:t>
      </w:r>
    </w:p>
    <w:p w:rsidR="00D3154A" w:rsidRPr="00621C49" w:rsidRDefault="00D3154A" w:rsidP="003A69F7">
      <w:pPr>
        <w:spacing w:after="0"/>
        <w:rPr>
          <w:rFonts w:ascii="Times New Roman" w:hAnsi="Times New Roman" w:cs="Times New Roman"/>
          <w:sz w:val="28"/>
          <w:szCs w:val="28"/>
        </w:rPr>
      </w:pPr>
      <w:r w:rsidRPr="00621C49">
        <w:rPr>
          <w:rFonts w:ascii="Times New Roman" w:hAnsi="Times New Roman" w:cs="Times New Roman"/>
          <w:sz w:val="28"/>
          <w:szCs w:val="28"/>
        </w:rPr>
        <w:t> </w:t>
      </w:r>
      <w:r w:rsidRPr="00621C49">
        <w:rPr>
          <w:rFonts w:ascii="Times New Roman" w:hAnsi="Times New Roman" w:cs="Times New Roman"/>
          <w:sz w:val="28"/>
          <w:szCs w:val="28"/>
        </w:rPr>
        <w:tab/>
        <w:t>Для определения трудоемкости общего и поэлементного диагностирования умножаются откорректированные трудоемкости ТО-1 и ТО-2 на соответствующую долю работ по Д-1 и Д-2, принимаемую по </w:t>
      </w:r>
      <w:hyperlink r:id="rId38" w:tgtFrame="_blank" w:history="1">
        <w:r w:rsidRPr="00435541">
          <w:rPr>
            <w:rStyle w:val="a6"/>
            <w:rFonts w:ascii="Times New Roman" w:hAnsi="Times New Roman" w:cs="Times New Roman"/>
            <w:b/>
            <w:bCs/>
            <w:sz w:val="28"/>
            <w:szCs w:val="28"/>
            <w:u w:val="none"/>
          </w:rPr>
          <w:t>Приложению 11.</w:t>
        </w:r>
      </w:hyperlink>
    </w:p>
    <w:p w:rsidR="00D3154A" w:rsidRPr="00621C49" w:rsidRDefault="00D3154A" w:rsidP="003A69F7">
      <w:pPr>
        <w:spacing w:after="0"/>
        <w:ind w:firstLine="708"/>
        <w:rPr>
          <w:rFonts w:ascii="Times New Roman" w:hAnsi="Times New Roman" w:cs="Times New Roman"/>
          <w:sz w:val="28"/>
          <w:szCs w:val="28"/>
        </w:rPr>
      </w:pPr>
      <w:r w:rsidRPr="00621C49">
        <w:rPr>
          <w:rFonts w:ascii="Times New Roman" w:hAnsi="Times New Roman" w:cs="Times New Roman"/>
          <w:sz w:val="28"/>
          <w:szCs w:val="28"/>
        </w:rPr>
        <w:t>Расчетные значения трудоемкостей сводятся в таблицу.</w:t>
      </w:r>
    </w:p>
    <w:p w:rsidR="00D3154A" w:rsidRPr="00621C49" w:rsidRDefault="00D3154A" w:rsidP="003A69F7">
      <w:pPr>
        <w:spacing w:after="0"/>
        <w:jc w:val="right"/>
        <w:rPr>
          <w:rFonts w:ascii="Times New Roman" w:hAnsi="Times New Roman" w:cs="Times New Roman"/>
          <w:sz w:val="28"/>
          <w:szCs w:val="28"/>
        </w:rPr>
      </w:pPr>
      <w:r w:rsidRPr="00621C49">
        <w:rPr>
          <w:rFonts w:ascii="Times New Roman" w:hAnsi="Times New Roman" w:cs="Times New Roman"/>
          <w:b/>
          <w:bCs/>
          <w:sz w:val="28"/>
          <w:szCs w:val="28"/>
        </w:rPr>
        <w:t>Таблица 2.2 – Расчетные трудоемкости ТО</w:t>
      </w:r>
    </w:p>
    <w:tbl>
      <w:tblPr>
        <w:tblW w:w="0" w:type="auto"/>
        <w:jc w:val="center"/>
        <w:tblInd w:w="648" w:type="dxa"/>
        <w:tblCellMar>
          <w:left w:w="0" w:type="dxa"/>
          <w:right w:w="0" w:type="dxa"/>
        </w:tblCellMar>
        <w:tblLook w:val="04A0"/>
      </w:tblPr>
      <w:tblGrid>
        <w:gridCol w:w="1616"/>
        <w:gridCol w:w="1791"/>
        <w:gridCol w:w="2704"/>
        <w:gridCol w:w="2705"/>
      </w:tblGrid>
      <w:tr w:rsidR="00D3154A" w:rsidRPr="00435541" w:rsidTr="002D72FA">
        <w:trPr>
          <w:trHeight w:val="180"/>
          <w:jc w:val="center"/>
        </w:trPr>
        <w:tc>
          <w:tcPr>
            <w:tcW w:w="1616"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3154A" w:rsidRPr="00435541" w:rsidRDefault="00D3154A" w:rsidP="003A69F7">
            <w:pPr>
              <w:spacing w:after="0"/>
              <w:rPr>
                <w:rFonts w:ascii="Times New Roman" w:hAnsi="Times New Roman" w:cs="Times New Roman"/>
                <w:sz w:val="24"/>
                <w:szCs w:val="24"/>
              </w:rPr>
            </w:pPr>
            <w:r w:rsidRPr="00435541">
              <w:rPr>
                <w:rFonts w:ascii="Times New Roman" w:hAnsi="Times New Roman" w:cs="Times New Roman"/>
                <w:sz w:val="24"/>
                <w:szCs w:val="24"/>
              </w:rPr>
              <w:t>Марка</w:t>
            </w:r>
          </w:p>
          <w:p w:rsidR="00D3154A" w:rsidRPr="00435541" w:rsidRDefault="00D3154A" w:rsidP="003A69F7">
            <w:pPr>
              <w:spacing w:after="0"/>
              <w:rPr>
                <w:rFonts w:ascii="Times New Roman" w:hAnsi="Times New Roman" w:cs="Times New Roman"/>
                <w:sz w:val="24"/>
                <w:szCs w:val="24"/>
              </w:rPr>
            </w:pPr>
            <w:r w:rsidRPr="00435541">
              <w:rPr>
                <w:rFonts w:ascii="Times New Roman" w:hAnsi="Times New Roman" w:cs="Times New Roman"/>
                <w:sz w:val="24"/>
                <w:szCs w:val="24"/>
              </w:rPr>
              <w:t>автомобиля</w:t>
            </w:r>
          </w:p>
        </w:tc>
        <w:tc>
          <w:tcPr>
            <w:tcW w:w="1791"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D3154A" w:rsidRPr="00435541" w:rsidRDefault="00D3154A" w:rsidP="003A69F7">
            <w:pPr>
              <w:spacing w:after="0"/>
              <w:rPr>
                <w:rFonts w:ascii="Times New Roman" w:hAnsi="Times New Roman" w:cs="Times New Roman"/>
                <w:sz w:val="24"/>
                <w:szCs w:val="24"/>
              </w:rPr>
            </w:pPr>
            <w:r w:rsidRPr="00435541">
              <w:rPr>
                <w:rFonts w:ascii="Times New Roman" w:hAnsi="Times New Roman" w:cs="Times New Roman"/>
                <w:sz w:val="24"/>
                <w:szCs w:val="24"/>
              </w:rPr>
              <w:t>Вид ТО</w:t>
            </w:r>
          </w:p>
        </w:tc>
        <w:tc>
          <w:tcPr>
            <w:tcW w:w="5409"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D3154A" w:rsidRPr="00435541" w:rsidRDefault="00D3154A" w:rsidP="003A69F7">
            <w:pPr>
              <w:spacing w:after="0"/>
              <w:rPr>
                <w:rFonts w:ascii="Times New Roman" w:hAnsi="Times New Roman" w:cs="Times New Roman"/>
                <w:sz w:val="24"/>
                <w:szCs w:val="24"/>
              </w:rPr>
            </w:pPr>
            <w:r w:rsidRPr="00435541">
              <w:rPr>
                <w:rFonts w:ascii="Times New Roman" w:hAnsi="Times New Roman" w:cs="Times New Roman"/>
                <w:sz w:val="24"/>
                <w:szCs w:val="24"/>
              </w:rPr>
              <w:t>Трудоемкость, чел.-ч</w:t>
            </w:r>
          </w:p>
        </w:tc>
      </w:tr>
      <w:tr w:rsidR="00D3154A" w:rsidRPr="00435541" w:rsidTr="002D72FA">
        <w:trPr>
          <w:trHeight w:val="132"/>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D3154A" w:rsidRPr="00435541" w:rsidRDefault="00D3154A" w:rsidP="003A69F7">
            <w:pPr>
              <w:spacing w:after="0"/>
              <w:rPr>
                <w:rFonts w:ascii="Times New Roman" w:hAnsi="Times New Roman" w:cs="Times New Roman"/>
                <w:sz w:val="24"/>
                <w:szCs w:val="24"/>
              </w:rPr>
            </w:pPr>
          </w:p>
        </w:tc>
        <w:tc>
          <w:tcPr>
            <w:tcW w:w="0" w:type="auto"/>
            <w:vMerge/>
            <w:tcBorders>
              <w:top w:val="single" w:sz="8" w:space="0" w:color="auto"/>
              <w:left w:val="nil"/>
              <w:bottom w:val="single" w:sz="8" w:space="0" w:color="auto"/>
              <w:right w:val="single" w:sz="8" w:space="0" w:color="auto"/>
            </w:tcBorders>
            <w:vAlign w:val="center"/>
            <w:hideMark/>
          </w:tcPr>
          <w:p w:rsidR="00D3154A" w:rsidRPr="00435541" w:rsidRDefault="00D3154A" w:rsidP="003A69F7">
            <w:pPr>
              <w:spacing w:after="0"/>
              <w:rPr>
                <w:rFonts w:ascii="Times New Roman" w:hAnsi="Times New Roman" w:cs="Times New Roman"/>
                <w:sz w:val="24"/>
                <w:szCs w:val="24"/>
              </w:rPr>
            </w:pPr>
          </w:p>
        </w:tc>
        <w:tc>
          <w:tcPr>
            <w:tcW w:w="27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3154A" w:rsidRPr="00435541" w:rsidRDefault="00D3154A" w:rsidP="003A69F7">
            <w:pPr>
              <w:spacing w:after="0"/>
              <w:rPr>
                <w:rFonts w:ascii="Times New Roman" w:hAnsi="Times New Roman" w:cs="Times New Roman"/>
                <w:sz w:val="24"/>
                <w:szCs w:val="24"/>
              </w:rPr>
            </w:pPr>
            <w:r w:rsidRPr="00435541">
              <w:rPr>
                <w:rFonts w:ascii="Times New Roman" w:hAnsi="Times New Roman" w:cs="Times New Roman"/>
                <w:sz w:val="24"/>
                <w:szCs w:val="24"/>
              </w:rPr>
              <w:t>Нормативная</w:t>
            </w:r>
          </w:p>
        </w:tc>
        <w:tc>
          <w:tcPr>
            <w:tcW w:w="270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3154A" w:rsidRPr="00435541" w:rsidRDefault="00D3154A" w:rsidP="003A69F7">
            <w:pPr>
              <w:spacing w:after="0"/>
              <w:rPr>
                <w:rFonts w:ascii="Times New Roman" w:hAnsi="Times New Roman" w:cs="Times New Roman"/>
                <w:sz w:val="24"/>
                <w:szCs w:val="24"/>
              </w:rPr>
            </w:pPr>
            <w:r w:rsidRPr="00435541">
              <w:rPr>
                <w:rFonts w:ascii="Times New Roman" w:hAnsi="Times New Roman" w:cs="Times New Roman"/>
                <w:sz w:val="24"/>
                <w:szCs w:val="24"/>
              </w:rPr>
              <w:t>Расчетная</w:t>
            </w:r>
          </w:p>
        </w:tc>
      </w:tr>
      <w:tr w:rsidR="00D3154A" w:rsidRPr="00435541" w:rsidTr="002D72FA">
        <w:trPr>
          <w:trHeight w:val="579"/>
          <w:jc w:val="center"/>
        </w:trPr>
        <w:tc>
          <w:tcPr>
            <w:tcW w:w="1616"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3154A" w:rsidRPr="00435541" w:rsidRDefault="00D3154A" w:rsidP="003A69F7">
            <w:pPr>
              <w:spacing w:after="0"/>
              <w:rPr>
                <w:rFonts w:ascii="Times New Roman" w:hAnsi="Times New Roman" w:cs="Times New Roman"/>
                <w:sz w:val="24"/>
                <w:szCs w:val="24"/>
              </w:rPr>
            </w:pPr>
            <w:r w:rsidRPr="00435541">
              <w:rPr>
                <w:rFonts w:ascii="Times New Roman" w:hAnsi="Times New Roman" w:cs="Times New Roman"/>
                <w:sz w:val="24"/>
                <w:szCs w:val="24"/>
              </w:rPr>
              <w:t> </w:t>
            </w:r>
          </w:p>
        </w:tc>
        <w:tc>
          <w:tcPr>
            <w:tcW w:w="179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3154A" w:rsidRPr="00435541" w:rsidRDefault="00D3154A" w:rsidP="003A69F7">
            <w:pPr>
              <w:spacing w:after="0"/>
              <w:rPr>
                <w:rFonts w:ascii="Times New Roman" w:hAnsi="Times New Roman" w:cs="Times New Roman"/>
                <w:sz w:val="24"/>
                <w:szCs w:val="24"/>
              </w:rPr>
            </w:pPr>
            <w:r w:rsidRPr="00435541">
              <w:rPr>
                <w:rFonts w:ascii="Times New Roman" w:hAnsi="Times New Roman" w:cs="Times New Roman"/>
                <w:sz w:val="24"/>
                <w:szCs w:val="24"/>
              </w:rPr>
              <w:t>ЕО</w:t>
            </w:r>
          </w:p>
        </w:tc>
        <w:tc>
          <w:tcPr>
            <w:tcW w:w="27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3154A" w:rsidRPr="00435541" w:rsidRDefault="00D3154A" w:rsidP="003A69F7">
            <w:pPr>
              <w:spacing w:after="0"/>
              <w:rPr>
                <w:rFonts w:ascii="Times New Roman" w:hAnsi="Times New Roman" w:cs="Times New Roman"/>
                <w:sz w:val="24"/>
                <w:szCs w:val="24"/>
              </w:rPr>
            </w:pPr>
            <w:r w:rsidRPr="00435541">
              <w:rPr>
                <w:rFonts w:ascii="Times New Roman" w:hAnsi="Times New Roman" w:cs="Times New Roman"/>
                <w:sz w:val="24"/>
                <w:szCs w:val="24"/>
              </w:rPr>
              <w:t> </w:t>
            </w:r>
          </w:p>
        </w:tc>
        <w:tc>
          <w:tcPr>
            <w:tcW w:w="270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3154A" w:rsidRPr="00435541" w:rsidRDefault="00D3154A" w:rsidP="003A69F7">
            <w:pPr>
              <w:spacing w:after="0"/>
              <w:rPr>
                <w:rFonts w:ascii="Times New Roman" w:hAnsi="Times New Roman" w:cs="Times New Roman"/>
                <w:sz w:val="24"/>
                <w:szCs w:val="24"/>
              </w:rPr>
            </w:pPr>
            <w:r w:rsidRPr="00435541">
              <w:rPr>
                <w:rFonts w:ascii="Times New Roman" w:hAnsi="Times New Roman" w:cs="Times New Roman"/>
                <w:sz w:val="24"/>
                <w:szCs w:val="24"/>
              </w:rPr>
              <w:t> </w:t>
            </w:r>
          </w:p>
        </w:tc>
      </w:tr>
      <w:tr w:rsidR="00D3154A" w:rsidRPr="00435541" w:rsidTr="002D72FA">
        <w:trPr>
          <w:trHeight w:val="580"/>
          <w:jc w:val="center"/>
        </w:trPr>
        <w:tc>
          <w:tcPr>
            <w:tcW w:w="0" w:type="auto"/>
            <w:vMerge/>
            <w:tcBorders>
              <w:top w:val="nil"/>
              <w:left w:val="single" w:sz="8" w:space="0" w:color="auto"/>
              <w:bottom w:val="single" w:sz="8" w:space="0" w:color="auto"/>
              <w:right w:val="single" w:sz="8" w:space="0" w:color="auto"/>
            </w:tcBorders>
            <w:vAlign w:val="center"/>
            <w:hideMark/>
          </w:tcPr>
          <w:p w:rsidR="00D3154A" w:rsidRPr="00435541" w:rsidRDefault="00D3154A" w:rsidP="003A69F7">
            <w:pPr>
              <w:spacing w:after="0"/>
              <w:rPr>
                <w:rFonts w:ascii="Times New Roman" w:hAnsi="Times New Roman" w:cs="Times New Roman"/>
                <w:sz w:val="24"/>
                <w:szCs w:val="24"/>
              </w:rPr>
            </w:pPr>
          </w:p>
        </w:tc>
        <w:tc>
          <w:tcPr>
            <w:tcW w:w="179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3154A" w:rsidRPr="00435541" w:rsidRDefault="00D3154A" w:rsidP="003A69F7">
            <w:pPr>
              <w:spacing w:after="0"/>
              <w:rPr>
                <w:rFonts w:ascii="Times New Roman" w:hAnsi="Times New Roman" w:cs="Times New Roman"/>
                <w:sz w:val="24"/>
                <w:szCs w:val="24"/>
              </w:rPr>
            </w:pPr>
            <w:r w:rsidRPr="00435541">
              <w:rPr>
                <w:rFonts w:ascii="Times New Roman" w:hAnsi="Times New Roman" w:cs="Times New Roman"/>
                <w:sz w:val="24"/>
                <w:szCs w:val="24"/>
              </w:rPr>
              <w:t>ТО-1</w:t>
            </w:r>
          </w:p>
        </w:tc>
        <w:tc>
          <w:tcPr>
            <w:tcW w:w="27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3154A" w:rsidRPr="00435541" w:rsidRDefault="00D3154A" w:rsidP="003A69F7">
            <w:pPr>
              <w:spacing w:after="0"/>
              <w:rPr>
                <w:rFonts w:ascii="Times New Roman" w:hAnsi="Times New Roman" w:cs="Times New Roman"/>
                <w:sz w:val="24"/>
                <w:szCs w:val="24"/>
              </w:rPr>
            </w:pPr>
            <w:r w:rsidRPr="00435541">
              <w:rPr>
                <w:rFonts w:ascii="Times New Roman" w:hAnsi="Times New Roman" w:cs="Times New Roman"/>
                <w:sz w:val="24"/>
                <w:szCs w:val="24"/>
              </w:rPr>
              <w:t> </w:t>
            </w:r>
          </w:p>
        </w:tc>
        <w:tc>
          <w:tcPr>
            <w:tcW w:w="270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3154A" w:rsidRPr="00435541" w:rsidRDefault="00D3154A" w:rsidP="003A69F7">
            <w:pPr>
              <w:spacing w:after="0"/>
              <w:rPr>
                <w:rFonts w:ascii="Times New Roman" w:hAnsi="Times New Roman" w:cs="Times New Roman"/>
                <w:sz w:val="24"/>
                <w:szCs w:val="24"/>
              </w:rPr>
            </w:pPr>
            <w:r w:rsidRPr="00435541">
              <w:rPr>
                <w:rFonts w:ascii="Times New Roman" w:hAnsi="Times New Roman" w:cs="Times New Roman"/>
                <w:sz w:val="24"/>
                <w:szCs w:val="24"/>
              </w:rPr>
              <w:t> </w:t>
            </w:r>
          </w:p>
        </w:tc>
      </w:tr>
      <w:tr w:rsidR="00D3154A" w:rsidRPr="00435541" w:rsidTr="002D72FA">
        <w:trPr>
          <w:trHeight w:val="580"/>
          <w:jc w:val="center"/>
        </w:trPr>
        <w:tc>
          <w:tcPr>
            <w:tcW w:w="0" w:type="auto"/>
            <w:vMerge/>
            <w:tcBorders>
              <w:top w:val="nil"/>
              <w:left w:val="single" w:sz="8" w:space="0" w:color="auto"/>
              <w:bottom w:val="single" w:sz="8" w:space="0" w:color="auto"/>
              <w:right w:val="single" w:sz="8" w:space="0" w:color="auto"/>
            </w:tcBorders>
            <w:vAlign w:val="center"/>
            <w:hideMark/>
          </w:tcPr>
          <w:p w:rsidR="00D3154A" w:rsidRPr="00435541" w:rsidRDefault="00D3154A" w:rsidP="003A69F7">
            <w:pPr>
              <w:spacing w:after="0"/>
              <w:rPr>
                <w:rFonts w:ascii="Times New Roman" w:hAnsi="Times New Roman" w:cs="Times New Roman"/>
                <w:sz w:val="24"/>
                <w:szCs w:val="24"/>
              </w:rPr>
            </w:pPr>
          </w:p>
        </w:tc>
        <w:tc>
          <w:tcPr>
            <w:tcW w:w="179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3154A" w:rsidRPr="00435541" w:rsidRDefault="00D3154A" w:rsidP="003A69F7">
            <w:pPr>
              <w:spacing w:after="0"/>
              <w:rPr>
                <w:rFonts w:ascii="Times New Roman" w:hAnsi="Times New Roman" w:cs="Times New Roman"/>
                <w:sz w:val="24"/>
                <w:szCs w:val="24"/>
              </w:rPr>
            </w:pPr>
            <w:r w:rsidRPr="00435541">
              <w:rPr>
                <w:rFonts w:ascii="Times New Roman" w:hAnsi="Times New Roman" w:cs="Times New Roman"/>
                <w:sz w:val="24"/>
                <w:szCs w:val="24"/>
              </w:rPr>
              <w:t>ТО-2</w:t>
            </w:r>
          </w:p>
        </w:tc>
        <w:tc>
          <w:tcPr>
            <w:tcW w:w="27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3154A" w:rsidRPr="00435541" w:rsidRDefault="00D3154A" w:rsidP="003A69F7">
            <w:pPr>
              <w:spacing w:after="0"/>
              <w:rPr>
                <w:rFonts w:ascii="Times New Roman" w:hAnsi="Times New Roman" w:cs="Times New Roman"/>
                <w:sz w:val="24"/>
                <w:szCs w:val="24"/>
              </w:rPr>
            </w:pPr>
            <w:r w:rsidRPr="00435541">
              <w:rPr>
                <w:rFonts w:ascii="Times New Roman" w:hAnsi="Times New Roman" w:cs="Times New Roman"/>
                <w:sz w:val="24"/>
                <w:szCs w:val="24"/>
              </w:rPr>
              <w:t> </w:t>
            </w:r>
          </w:p>
        </w:tc>
        <w:tc>
          <w:tcPr>
            <w:tcW w:w="270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3154A" w:rsidRPr="00435541" w:rsidRDefault="00D3154A" w:rsidP="003A69F7">
            <w:pPr>
              <w:spacing w:after="0"/>
              <w:rPr>
                <w:rFonts w:ascii="Times New Roman" w:hAnsi="Times New Roman" w:cs="Times New Roman"/>
                <w:sz w:val="24"/>
                <w:szCs w:val="24"/>
              </w:rPr>
            </w:pPr>
            <w:r w:rsidRPr="00435541">
              <w:rPr>
                <w:rFonts w:ascii="Times New Roman" w:hAnsi="Times New Roman" w:cs="Times New Roman"/>
                <w:sz w:val="24"/>
                <w:szCs w:val="24"/>
              </w:rPr>
              <w:t> </w:t>
            </w:r>
          </w:p>
        </w:tc>
      </w:tr>
    </w:tbl>
    <w:p w:rsidR="00D3154A" w:rsidRPr="00435541" w:rsidRDefault="00D3154A" w:rsidP="003A69F7">
      <w:pPr>
        <w:spacing w:after="0"/>
        <w:rPr>
          <w:rFonts w:ascii="Times New Roman" w:hAnsi="Times New Roman" w:cs="Times New Roman"/>
          <w:sz w:val="24"/>
          <w:szCs w:val="24"/>
        </w:rPr>
      </w:pPr>
      <w:r w:rsidRPr="00435541">
        <w:rPr>
          <w:rFonts w:ascii="Times New Roman" w:hAnsi="Times New Roman" w:cs="Times New Roman"/>
          <w:sz w:val="24"/>
          <w:szCs w:val="24"/>
        </w:rPr>
        <w:t> </w:t>
      </w:r>
    </w:p>
    <w:p w:rsidR="0087000E" w:rsidRDefault="0087000E" w:rsidP="003A69F7">
      <w:pPr>
        <w:spacing w:after="0"/>
        <w:rPr>
          <w:rFonts w:ascii="Times New Roman" w:hAnsi="Times New Roman" w:cs="Times New Roman"/>
          <w:b/>
          <w:bCs/>
          <w:sz w:val="28"/>
          <w:szCs w:val="28"/>
        </w:rPr>
      </w:pPr>
      <w:bookmarkStart w:id="3" w:name="223"/>
      <w:bookmarkEnd w:id="3"/>
    </w:p>
    <w:p w:rsidR="00D3154A" w:rsidRPr="00621C49" w:rsidRDefault="00D3154A" w:rsidP="003A69F7">
      <w:pPr>
        <w:spacing w:after="0"/>
        <w:rPr>
          <w:rFonts w:ascii="Times New Roman" w:hAnsi="Times New Roman" w:cs="Times New Roman"/>
          <w:sz w:val="28"/>
          <w:szCs w:val="28"/>
        </w:rPr>
      </w:pPr>
      <w:r w:rsidRPr="00621C49">
        <w:rPr>
          <w:rFonts w:ascii="Times New Roman" w:hAnsi="Times New Roman" w:cs="Times New Roman"/>
          <w:b/>
          <w:bCs/>
          <w:sz w:val="28"/>
          <w:szCs w:val="28"/>
        </w:rPr>
        <w:t>2.2.3. Выбор и корректирование нормативной трудоемкости текущего ремонта</w:t>
      </w:r>
    </w:p>
    <w:p w:rsidR="00D3154A" w:rsidRPr="00621C49" w:rsidRDefault="00D3154A" w:rsidP="003A69F7">
      <w:pPr>
        <w:spacing w:after="0"/>
        <w:ind w:firstLine="708"/>
        <w:rPr>
          <w:rFonts w:ascii="Times New Roman" w:hAnsi="Times New Roman" w:cs="Times New Roman"/>
          <w:sz w:val="28"/>
          <w:szCs w:val="28"/>
        </w:rPr>
      </w:pPr>
      <w:r w:rsidRPr="00621C49">
        <w:rPr>
          <w:rFonts w:ascii="Times New Roman" w:hAnsi="Times New Roman" w:cs="Times New Roman"/>
          <w:sz w:val="28"/>
          <w:szCs w:val="28"/>
        </w:rPr>
        <w:t>Трудоемкость текущего ремонта определяется по формуле:</w:t>
      </w:r>
    </w:p>
    <w:p w:rsidR="00D3154A" w:rsidRPr="00621C49" w:rsidRDefault="00D3154A" w:rsidP="003A69F7">
      <w:pPr>
        <w:spacing w:after="0"/>
        <w:jc w:val="center"/>
        <w:rPr>
          <w:rFonts w:ascii="Times New Roman" w:hAnsi="Times New Roman" w:cs="Times New Roman"/>
          <w:sz w:val="28"/>
          <w:szCs w:val="28"/>
        </w:rPr>
      </w:pPr>
      <w:r w:rsidRPr="00621C49">
        <w:rPr>
          <w:rFonts w:ascii="Times New Roman" w:hAnsi="Times New Roman" w:cs="Times New Roman"/>
          <w:noProof/>
          <w:sz w:val="28"/>
          <w:szCs w:val="28"/>
          <w:vertAlign w:val="subscript"/>
          <w:lang w:eastAsia="ru-RU"/>
        </w:rPr>
        <w:drawing>
          <wp:inline distT="0" distB="0" distL="0" distR="0">
            <wp:extent cx="1944000" cy="265680"/>
            <wp:effectExtent l="0" t="0" r="0" b="1270"/>
            <wp:docPr id="22" name="Рисунок 22" descr="http://dvfokin.narod.ru/kurs_tech/2_5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dvfokin.narod.ru/kurs_tech/2_5_1.gif"/>
                    <pic:cNvPicPr>
                      <a:picLocks noChangeAspect="1" noChangeArrowheads="1"/>
                    </pic:cNvPicPr>
                  </pic:nvPicPr>
                  <pic:blipFill>
                    <a:blip r:embed="rId3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44000" cy="265680"/>
                    </a:xfrm>
                    <a:prstGeom prst="rect">
                      <a:avLst/>
                    </a:prstGeom>
                    <a:noFill/>
                    <a:ln>
                      <a:noFill/>
                    </a:ln>
                  </pic:spPr>
                </pic:pic>
              </a:graphicData>
            </a:graphic>
          </wp:inline>
        </w:drawing>
      </w:r>
      <w:r w:rsidRPr="00621C49">
        <w:rPr>
          <w:rFonts w:ascii="Times New Roman" w:hAnsi="Times New Roman" w:cs="Times New Roman"/>
          <w:sz w:val="28"/>
          <w:szCs w:val="28"/>
        </w:rPr>
        <w:t>, чел.-ч/1000 км,</w:t>
      </w:r>
      <w:r w:rsidRPr="00621C49">
        <w:rPr>
          <w:rFonts w:ascii="Times New Roman" w:hAnsi="Times New Roman" w:cs="Times New Roman"/>
          <w:sz w:val="28"/>
          <w:szCs w:val="28"/>
          <w:lang w:val="en-US"/>
        </w:rPr>
        <w:t>             </w:t>
      </w:r>
      <w:r w:rsidRPr="00621C49">
        <w:rPr>
          <w:rFonts w:ascii="Times New Roman" w:hAnsi="Times New Roman" w:cs="Times New Roman"/>
          <w:sz w:val="28"/>
          <w:szCs w:val="28"/>
        </w:rPr>
        <w:t>(14)</w:t>
      </w:r>
    </w:p>
    <w:p w:rsidR="00D3154A" w:rsidRPr="00621C49" w:rsidRDefault="00D3154A" w:rsidP="003A69F7">
      <w:pPr>
        <w:spacing w:after="0"/>
        <w:rPr>
          <w:rFonts w:ascii="Times New Roman" w:hAnsi="Times New Roman" w:cs="Times New Roman"/>
          <w:sz w:val="28"/>
          <w:szCs w:val="28"/>
        </w:rPr>
      </w:pPr>
      <w:r w:rsidRPr="00621C49">
        <w:rPr>
          <w:rFonts w:ascii="Times New Roman" w:hAnsi="Times New Roman" w:cs="Times New Roman"/>
          <w:sz w:val="28"/>
          <w:szCs w:val="28"/>
        </w:rPr>
        <w:t>где </w:t>
      </w:r>
      <w:r w:rsidRPr="00062592">
        <w:rPr>
          <w:rFonts w:ascii="Times New Roman" w:hAnsi="Times New Roman" w:cs="Times New Roman"/>
          <w:b/>
          <w:iCs/>
          <w:sz w:val="28"/>
          <w:szCs w:val="28"/>
          <w:lang w:val="en-US"/>
        </w:rPr>
        <w:t>t</w:t>
      </w:r>
      <w:r w:rsidRPr="00062592">
        <w:rPr>
          <w:rFonts w:ascii="Times New Roman" w:hAnsi="Times New Roman" w:cs="Times New Roman"/>
          <w:b/>
          <w:iCs/>
          <w:sz w:val="28"/>
          <w:szCs w:val="28"/>
          <w:vertAlign w:val="subscript"/>
        </w:rPr>
        <w:t>ТР</w:t>
      </w:r>
      <w:r w:rsidRPr="00062592">
        <w:rPr>
          <w:rFonts w:ascii="Times New Roman" w:hAnsi="Times New Roman" w:cs="Times New Roman"/>
          <w:b/>
          <w:iCs/>
          <w:sz w:val="28"/>
          <w:szCs w:val="28"/>
          <w:vertAlign w:val="superscript"/>
        </w:rPr>
        <w:t>норм</w:t>
      </w:r>
      <w:r w:rsidRPr="00062592">
        <w:rPr>
          <w:rFonts w:ascii="Times New Roman" w:hAnsi="Times New Roman" w:cs="Times New Roman"/>
          <w:b/>
          <w:sz w:val="28"/>
          <w:szCs w:val="28"/>
        </w:rPr>
        <w:t> </w:t>
      </w:r>
      <w:r w:rsidRPr="00621C49">
        <w:rPr>
          <w:rFonts w:ascii="Times New Roman" w:hAnsi="Times New Roman" w:cs="Times New Roman"/>
          <w:sz w:val="28"/>
          <w:szCs w:val="28"/>
        </w:rPr>
        <w:t>– нормативная трудоемкость текущего ремонта, чел.-ч/1000 км; </w:t>
      </w:r>
      <w:hyperlink r:id="rId40" w:tgtFrame="_blank" w:history="1">
        <w:r w:rsidRPr="00435541">
          <w:rPr>
            <w:rStyle w:val="a6"/>
            <w:rFonts w:ascii="Times New Roman" w:hAnsi="Times New Roman" w:cs="Times New Roman"/>
            <w:b/>
            <w:bCs/>
            <w:sz w:val="28"/>
            <w:szCs w:val="28"/>
            <w:u w:val="none"/>
          </w:rPr>
          <w:t>(Приложение 1)</w:t>
        </w:r>
      </w:hyperlink>
    </w:p>
    <w:p w:rsidR="00D3154A" w:rsidRPr="00621C49" w:rsidRDefault="00D3154A" w:rsidP="003A69F7">
      <w:pPr>
        <w:spacing w:after="0"/>
        <w:rPr>
          <w:rFonts w:ascii="Times New Roman" w:hAnsi="Times New Roman" w:cs="Times New Roman"/>
          <w:sz w:val="28"/>
          <w:szCs w:val="28"/>
        </w:rPr>
      </w:pPr>
      <w:r w:rsidRPr="002D72FA">
        <w:rPr>
          <w:rFonts w:ascii="Times New Roman" w:hAnsi="Times New Roman" w:cs="Times New Roman"/>
          <w:b/>
          <w:i/>
          <w:iCs/>
          <w:sz w:val="28"/>
          <w:szCs w:val="28"/>
          <w:lang w:val="en-US"/>
        </w:rPr>
        <w:t>k</w:t>
      </w:r>
      <w:r w:rsidRPr="002D72FA">
        <w:rPr>
          <w:rFonts w:ascii="Times New Roman" w:hAnsi="Times New Roman" w:cs="Times New Roman"/>
          <w:b/>
          <w:sz w:val="28"/>
          <w:szCs w:val="28"/>
          <w:vertAlign w:val="subscript"/>
        </w:rPr>
        <w:t>4</w:t>
      </w:r>
      <w:r w:rsidRPr="002D72FA">
        <w:rPr>
          <w:rFonts w:ascii="Times New Roman" w:hAnsi="Times New Roman" w:cs="Times New Roman"/>
          <w:b/>
          <w:i/>
          <w:iCs/>
          <w:sz w:val="28"/>
          <w:szCs w:val="28"/>
          <w:vertAlign w:val="subscript"/>
        </w:rPr>
        <w:t>ср</w:t>
      </w:r>
      <w:r w:rsidRPr="002D72FA">
        <w:rPr>
          <w:rFonts w:ascii="Times New Roman" w:hAnsi="Times New Roman" w:cs="Times New Roman"/>
          <w:b/>
          <w:sz w:val="28"/>
          <w:szCs w:val="28"/>
        </w:rPr>
        <w:t> </w:t>
      </w:r>
      <w:r w:rsidRPr="00621C49">
        <w:rPr>
          <w:rFonts w:ascii="Times New Roman" w:hAnsi="Times New Roman" w:cs="Times New Roman"/>
          <w:sz w:val="28"/>
          <w:szCs w:val="28"/>
        </w:rPr>
        <w:t>– коэффициент, учитывающий влияние пробега с начала эксплуатации на трудоемкость ТР (среднее значении</w:t>
      </w:r>
      <w:r w:rsidRPr="00435541">
        <w:rPr>
          <w:rFonts w:ascii="Times New Roman" w:hAnsi="Times New Roman" w:cs="Times New Roman"/>
          <w:sz w:val="28"/>
          <w:szCs w:val="28"/>
        </w:rPr>
        <w:t>). </w:t>
      </w:r>
      <w:hyperlink r:id="rId41" w:tgtFrame="_blank" w:history="1">
        <w:r w:rsidRPr="00435541">
          <w:rPr>
            <w:rStyle w:val="a6"/>
            <w:rFonts w:ascii="Times New Roman" w:hAnsi="Times New Roman" w:cs="Times New Roman"/>
            <w:b/>
            <w:bCs/>
            <w:sz w:val="28"/>
            <w:szCs w:val="28"/>
            <w:u w:val="none"/>
          </w:rPr>
          <w:t>(Приложение 6)</w:t>
        </w:r>
      </w:hyperlink>
    </w:p>
    <w:p w:rsidR="00D3154A" w:rsidRPr="00621C49" w:rsidRDefault="00D3154A" w:rsidP="003A69F7">
      <w:pPr>
        <w:spacing w:after="0"/>
        <w:ind w:firstLine="708"/>
        <w:rPr>
          <w:rFonts w:ascii="Times New Roman" w:hAnsi="Times New Roman" w:cs="Times New Roman"/>
          <w:sz w:val="28"/>
          <w:szCs w:val="28"/>
        </w:rPr>
      </w:pPr>
      <w:r w:rsidRPr="00621C49">
        <w:rPr>
          <w:rFonts w:ascii="Times New Roman" w:hAnsi="Times New Roman" w:cs="Times New Roman"/>
          <w:sz w:val="28"/>
          <w:szCs w:val="28"/>
        </w:rPr>
        <w:lastRenderedPageBreak/>
        <w:t>Результаты расчета сводятся в таблицу:</w:t>
      </w:r>
    </w:p>
    <w:p w:rsidR="00D3154A" w:rsidRPr="00621C49" w:rsidRDefault="00D3154A" w:rsidP="003A69F7">
      <w:pPr>
        <w:spacing w:after="0"/>
        <w:jc w:val="right"/>
        <w:rPr>
          <w:rFonts w:ascii="Times New Roman" w:hAnsi="Times New Roman" w:cs="Times New Roman"/>
          <w:sz w:val="28"/>
          <w:szCs w:val="28"/>
        </w:rPr>
      </w:pPr>
      <w:r w:rsidRPr="00621C49">
        <w:rPr>
          <w:rFonts w:ascii="Times New Roman" w:hAnsi="Times New Roman" w:cs="Times New Roman"/>
          <w:b/>
          <w:bCs/>
          <w:sz w:val="28"/>
          <w:szCs w:val="28"/>
        </w:rPr>
        <w:t>Таблица 2.3 – Расчетные трудоемкости ТР</w:t>
      </w:r>
    </w:p>
    <w:tbl>
      <w:tblPr>
        <w:tblW w:w="9720" w:type="dxa"/>
        <w:jc w:val="center"/>
        <w:tblInd w:w="108" w:type="dxa"/>
        <w:tblCellMar>
          <w:left w:w="0" w:type="dxa"/>
          <w:right w:w="0" w:type="dxa"/>
        </w:tblCellMar>
        <w:tblLook w:val="04A0"/>
      </w:tblPr>
      <w:tblGrid>
        <w:gridCol w:w="1814"/>
        <w:gridCol w:w="753"/>
        <w:gridCol w:w="753"/>
        <w:gridCol w:w="753"/>
        <w:gridCol w:w="753"/>
        <w:gridCol w:w="754"/>
        <w:gridCol w:w="2163"/>
        <w:gridCol w:w="1977"/>
      </w:tblGrid>
      <w:tr w:rsidR="00D3154A" w:rsidRPr="00621C49" w:rsidTr="002D72FA">
        <w:trPr>
          <w:trHeight w:val="797"/>
          <w:jc w:val="center"/>
        </w:trPr>
        <w:tc>
          <w:tcPr>
            <w:tcW w:w="1814"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3154A" w:rsidRPr="00435541" w:rsidRDefault="00D3154A" w:rsidP="003A69F7">
            <w:pPr>
              <w:spacing w:after="0"/>
              <w:rPr>
                <w:rFonts w:ascii="Times New Roman" w:hAnsi="Times New Roman" w:cs="Times New Roman"/>
                <w:sz w:val="24"/>
                <w:szCs w:val="24"/>
              </w:rPr>
            </w:pPr>
            <w:r w:rsidRPr="00435541">
              <w:rPr>
                <w:rFonts w:ascii="Times New Roman" w:hAnsi="Times New Roman" w:cs="Times New Roman"/>
                <w:sz w:val="24"/>
                <w:szCs w:val="24"/>
              </w:rPr>
              <w:t>Марка автомобиля</w:t>
            </w:r>
          </w:p>
        </w:tc>
        <w:tc>
          <w:tcPr>
            <w:tcW w:w="753"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D3154A" w:rsidRPr="00435541" w:rsidRDefault="00D3154A" w:rsidP="003A69F7">
            <w:pPr>
              <w:spacing w:after="0"/>
              <w:rPr>
                <w:rFonts w:ascii="Times New Roman" w:hAnsi="Times New Roman" w:cs="Times New Roman"/>
                <w:sz w:val="24"/>
                <w:szCs w:val="24"/>
              </w:rPr>
            </w:pPr>
            <w:r w:rsidRPr="00435541">
              <w:rPr>
                <w:rFonts w:ascii="Times New Roman" w:hAnsi="Times New Roman" w:cs="Times New Roman"/>
                <w:sz w:val="24"/>
                <w:szCs w:val="24"/>
                <w:lang w:val="en-US"/>
              </w:rPr>
              <w:t>k</w:t>
            </w:r>
            <w:r w:rsidRPr="00435541">
              <w:rPr>
                <w:rFonts w:ascii="Times New Roman" w:hAnsi="Times New Roman" w:cs="Times New Roman"/>
                <w:sz w:val="24"/>
                <w:szCs w:val="24"/>
                <w:vertAlign w:val="subscript"/>
                <w:lang w:val="en-US"/>
              </w:rPr>
              <w:t>1</w:t>
            </w:r>
          </w:p>
        </w:tc>
        <w:tc>
          <w:tcPr>
            <w:tcW w:w="753"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D3154A" w:rsidRPr="00435541" w:rsidRDefault="00D3154A" w:rsidP="003A69F7">
            <w:pPr>
              <w:spacing w:after="0"/>
              <w:rPr>
                <w:rFonts w:ascii="Times New Roman" w:hAnsi="Times New Roman" w:cs="Times New Roman"/>
                <w:sz w:val="24"/>
                <w:szCs w:val="24"/>
              </w:rPr>
            </w:pPr>
            <w:r w:rsidRPr="00435541">
              <w:rPr>
                <w:rFonts w:ascii="Times New Roman" w:hAnsi="Times New Roman" w:cs="Times New Roman"/>
                <w:sz w:val="24"/>
                <w:szCs w:val="24"/>
                <w:lang w:val="en-US"/>
              </w:rPr>
              <w:t>k</w:t>
            </w:r>
            <w:r w:rsidRPr="00435541">
              <w:rPr>
                <w:rFonts w:ascii="Times New Roman" w:hAnsi="Times New Roman" w:cs="Times New Roman"/>
                <w:sz w:val="24"/>
                <w:szCs w:val="24"/>
                <w:vertAlign w:val="subscript"/>
                <w:lang w:val="en-US"/>
              </w:rPr>
              <w:t>2</w:t>
            </w:r>
          </w:p>
        </w:tc>
        <w:tc>
          <w:tcPr>
            <w:tcW w:w="753"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D3154A" w:rsidRPr="00435541" w:rsidRDefault="00D3154A" w:rsidP="003A69F7">
            <w:pPr>
              <w:spacing w:after="0"/>
              <w:rPr>
                <w:rFonts w:ascii="Times New Roman" w:hAnsi="Times New Roman" w:cs="Times New Roman"/>
                <w:sz w:val="24"/>
                <w:szCs w:val="24"/>
              </w:rPr>
            </w:pPr>
            <w:r w:rsidRPr="00435541">
              <w:rPr>
                <w:rFonts w:ascii="Times New Roman" w:hAnsi="Times New Roman" w:cs="Times New Roman"/>
                <w:sz w:val="24"/>
                <w:szCs w:val="24"/>
                <w:lang w:val="en-US"/>
              </w:rPr>
              <w:t>k</w:t>
            </w:r>
            <w:r w:rsidRPr="00435541">
              <w:rPr>
                <w:rFonts w:ascii="Times New Roman" w:hAnsi="Times New Roman" w:cs="Times New Roman"/>
                <w:sz w:val="24"/>
                <w:szCs w:val="24"/>
                <w:vertAlign w:val="subscript"/>
                <w:lang w:val="en-US"/>
              </w:rPr>
              <w:t>3</w:t>
            </w:r>
          </w:p>
        </w:tc>
        <w:tc>
          <w:tcPr>
            <w:tcW w:w="753"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D3154A" w:rsidRPr="00435541" w:rsidRDefault="00D3154A" w:rsidP="003A69F7">
            <w:pPr>
              <w:spacing w:after="0"/>
              <w:rPr>
                <w:rFonts w:ascii="Times New Roman" w:hAnsi="Times New Roman" w:cs="Times New Roman"/>
                <w:sz w:val="24"/>
                <w:szCs w:val="24"/>
              </w:rPr>
            </w:pPr>
            <w:r w:rsidRPr="00435541">
              <w:rPr>
                <w:rFonts w:ascii="Times New Roman" w:hAnsi="Times New Roman" w:cs="Times New Roman"/>
                <w:sz w:val="24"/>
                <w:szCs w:val="24"/>
                <w:lang w:val="en-US"/>
              </w:rPr>
              <w:t>k</w:t>
            </w:r>
            <w:r w:rsidRPr="00435541">
              <w:rPr>
                <w:rFonts w:ascii="Times New Roman" w:hAnsi="Times New Roman" w:cs="Times New Roman"/>
                <w:sz w:val="24"/>
                <w:szCs w:val="24"/>
                <w:vertAlign w:val="subscript"/>
                <w:lang w:val="en-US"/>
              </w:rPr>
              <w:t>4</w:t>
            </w:r>
            <w:r w:rsidRPr="00435541">
              <w:rPr>
                <w:rFonts w:ascii="Times New Roman" w:hAnsi="Times New Roman" w:cs="Times New Roman"/>
                <w:sz w:val="24"/>
                <w:szCs w:val="24"/>
                <w:vertAlign w:val="subscript"/>
              </w:rPr>
              <w:t>ср</w:t>
            </w:r>
          </w:p>
        </w:tc>
        <w:tc>
          <w:tcPr>
            <w:tcW w:w="754"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D3154A" w:rsidRPr="00435541" w:rsidRDefault="00D3154A" w:rsidP="003A69F7">
            <w:pPr>
              <w:spacing w:after="0"/>
              <w:rPr>
                <w:rFonts w:ascii="Times New Roman" w:hAnsi="Times New Roman" w:cs="Times New Roman"/>
                <w:sz w:val="24"/>
                <w:szCs w:val="24"/>
              </w:rPr>
            </w:pPr>
            <w:r w:rsidRPr="00435541">
              <w:rPr>
                <w:rFonts w:ascii="Times New Roman" w:hAnsi="Times New Roman" w:cs="Times New Roman"/>
                <w:sz w:val="24"/>
                <w:szCs w:val="24"/>
                <w:lang w:val="en-US"/>
              </w:rPr>
              <w:t>k</w:t>
            </w:r>
            <w:r w:rsidRPr="00435541">
              <w:rPr>
                <w:rFonts w:ascii="Times New Roman" w:hAnsi="Times New Roman" w:cs="Times New Roman"/>
                <w:sz w:val="24"/>
                <w:szCs w:val="24"/>
                <w:vertAlign w:val="subscript"/>
                <w:lang w:val="en-US"/>
              </w:rPr>
              <w:t>5</w:t>
            </w:r>
          </w:p>
        </w:tc>
        <w:tc>
          <w:tcPr>
            <w:tcW w:w="4140"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D3154A" w:rsidRPr="00435541" w:rsidRDefault="00D3154A" w:rsidP="003A69F7">
            <w:pPr>
              <w:spacing w:after="0"/>
              <w:rPr>
                <w:rFonts w:ascii="Times New Roman" w:hAnsi="Times New Roman" w:cs="Times New Roman"/>
                <w:sz w:val="24"/>
                <w:szCs w:val="24"/>
              </w:rPr>
            </w:pPr>
            <w:r w:rsidRPr="00435541">
              <w:rPr>
                <w:rFonts w:ascii="Times New Roman" w:hAnsi="Times New Roman" w:cs="Times New Roman"/>
                <w:sz w:val="24"/>
                <w:szCs w:val="24"/>
              </w:rPr>
              <w:t>Трудоемкость,</w:t>
            </w:r>
          </w:p>
          <w:p w:rsidR="00D3154A" w:rsidRPr="00435541" w:rsidRDefault="00D3154A" w:rsidP="003A69F7">
            <w:pPr>
              <w:spacing w:after="0"/>
              <w:rPr>
                <w:rFonts w:ascii="Times New Roman" w:hAnsi="Times New Roman" w:cs="Times New Roman"/>
                <w:sz w:val="24"/>
                <w:szCs w:val="24"/>
              </w:rPr>
            </w:pPr>
            <w:r w:rsidRPr="00435541">
              <w:rPr>
                <w:rFonts w:ascii="Times New Roman" w:hAnsi="Times New Roman" w:cs="Times New Roman"/>
                <w:sz w:val="24"/>
                <w:szCs w:val="24"/>
              </w:rPr>
              <w:t>чел.-ч/1000 км</w:t>
            </w:r>
          </w:p>
        </w:tc>
      </w:tr>
      <w:tr w:rsidR="00D3154A" w:rsidRPr="00621C49" w:rsidTr="002D72FA">
        <w:trPr>
          <w:trHeight w:val="345"/>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D3154A" w:rsidRPr="00435541" w:rsidRDefault="00D3154A" w:rsidP="003A69F7">
            <w:pPr>
              <w:spacing w:after="0"/>
              <w:rPr>
                <w:rFonts w:ascii="Times New Roman" w:hAnsi="Times New Roman" w:cs="Times New Roman"/>
                <w:sz w:val="24"/>
                <w:szCs w:val="24"/>
              </w:rPr>
            </w:pPr>
          </w:p>
        </w:tc>
        <w:tc>
          <w:tcPr>
            <w:tcW w:w="0" w:type="auto"/>
            <w:vMerge/>
            <w:tcBorders>
              <w:top w:val="single" w:sz="8" w:space="0" w:color="auto"/>
              <w:left w:val="nil"/>
              <w:bottom w:val="single" w:sz="8" w:space="0" w:color="auto"/>
              <w:right w:val="single" w:sz="8" w:space="0" w:color="auto"/>
            </w:tcBorders>
            <w:vAlign w:val="center"/>
            <w:hideMark/>
          </w:tcPr>
          <w:p w:rsidR="00D3154A" w:rsidRPr="00435541" w:rsidRDefault="00D3154A" w:rsidP="003A69F7">
            <w:pPr>
              <w:spacing w:after="0"/>
              <w:rPr>
                <w:rFonts w:ascii="Times New Roman" w:hAnsi="Times New Roman" w:cs="Times New Roman"/>
                <w:sz w:val="24"/>
                <w:szCs w:val="24"/>
              </w:rPr>
            </w:pPr>
          </w:p>
        </w:tc>
        <w:tc>
          <w:tcPr>
            <w:tcW w:w="0" w:type="auto"/>
            <w:vMerge/>
            <w:tcBorders>
              <w:top w:val="single" w:sz="8" w:space="0" w:color="auto"/>
              <w:left w:val="nil"/>
              <w:bottom w:val="single" w:sz="8" w:space="0" w:color="auto"/>
              <w:right w:val="single" w:sz="8" w:space="0" w:color="auto"/>
            </w:tcBorders>
            <w:vAlign w:val="center"/>
            <w:hideMark/>
          </w:tcPr>
          <w:p w:rsidR="00D3154A" w:rsidRPr="00435541" w:rsidRDefault="00D3154A" w:rsidP="003A69F7">
            <w:pPr>
              <w:spacing w:after="0"/>
              <w:rPr>
                <w:rFonts w:ascii="Times New Roman" w:hAnsi="Times New Roman" w:cs="Times New Roman"/>
                <w:sz w:val="24"/>
                <w:szCs w:val="24"/>
              </w:rPr>
            </w:pPr>
          </w:p>
        </w:tc>
        <w:tc>
          <w:tcPr>
            <w:tcW w:w="0" w:type="auto"/>
            <w:vMerge/>
            <w:tcBorders>
              <w:top w:val="single" w:sz="8" w:space="0" w:color="auto"/>
              <w:left w:val="nil"/>
              <w:bottom w:val="single" w:sz="8" w:space="0" w:color="auto"/>
              <w:right w:val="single" w:sz="8" w:space="0" w:color="auto"/>
            </w:tcBorders>
            <w:vAlign w:val="center"/>
            <w:hideMark/>
          </w:tcPr>
          <w:p w:rsidR="00D3154A" w:rsidRPr="00435541" w:rsidRDefault="00D3154A" w:rsidP="003A69F7">
            <w:pPr>
              <w:spacing w:after="0"/>
              <w:rPr>
                <w:rFonts w:ascii="Times New Roman" w:hAnsi="Times New Roman" w:cs="Times New Roman"/>
                <w:sz w:val="24"/>
                <w:szCs w:val="24"/>
              </w:rPr>
            </w:pPr>
          </w:p>
        </w:tc>
        <w:tc>
          <w:tcPr>
            <w:tcW w:w="0" w:type="auto"/>
            <w:vMerge/>
            <w:tcBorders>
              <w:top w:val="single" w:sz="8" w:space="0" w:color="auto"/>
              <w:left w:val="nil"/>
              <w:bottom w:val="single" w:sz="8" w:space="0" w:color="auto"/>
              <w:right w:val="single" w:sz="8" w:space="0" w:color="auto"/>
            </w:tcBorders>
            <w:vAlign w:val="center"/>
            <w:hideMark/>
          </w:tcPr>
          <w:p w:rsidR="00D3154A" w:rsidRPr="00435541" w:rsidRDefault="00D3154A" w:rsidP="003A69F7">
            <w:pPr>
              <w:spacing w:after="0"/>
              <w:rPr>
                <w:rFonts w:ascii="Times New Roman" w:hAnsi="Times New Roman" w:cs="Times New Roman"/>
                <w:sz w:val="24"/>
                <w:szCs w:val="24"/>
              </w:rPr>
            </w:pPr>
          </w:p>
        </w:tc>
        <w:tc>
          <w:tcPr>
            <w:tcW w:w="0" w:type="auto"/>
            <w:vMerge/>
            <w:tcBorders>
              <w:top w:val="single" w:sz="8" w:space="0" w:color="auto"/>
              <w:left w:val="nil"/>
              <w:bottom w:val="single" w:sz="8" w:space="0" w:color="auto"/>
              <w:right w:val="single" w:sz="8" w:space="0" w:color="auto"/>
            </w:tcBorders>
            <w:vAlign w:val="center"/>
            <w:hideMark/>
          </w:tcPr>
          <w:p w:rsidR="00D3154A" w:rsidRPr="00435541" w:rsidRDefault="00D3154A" w:rsidP="003A69F7">
            <w:pPr>
              <w:spacing w:after="0"/>
              <w:rPr>
                <w:rFonts w:ascii="Times New Roman" w:hAnsi="Times New Roman" w:cs="Times New Roman"/>
                <w:sz w:val="24"/>
                <w:szCs w:val="24"/>
              </w:rPr>
            </w:pPr>
          </w:p>
        </w:tc>
        <w:tc>
          <w:tcPr>
            <w:tcW w:w="216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3154A" w:rsidRPr="00435541" w:rsidRDefault="00D3154A" w:rsidP="003A69F7">
            <w:pPr>
              <w:spacing w:after="0"/>
              <w:rPr>
                <w:rFonts w:ascii="Times New Roman" w:hAnsi="Times New Roman" w:cs="Times New Roman"/>
                <w:sz w:val="24"/>
                <w:szCs w:val="24"/>
              </w:rPr>
            </w:pPr>
            <w:r w:rsidRPr="00435541">
              <w:rPr>
                <w:rFonts w:ascii="Times New Roman" w:hAnsi="Times New Roman" w:cs="Times New Roman"/>
                <w:sz w:val="24"/>
                <w:szCs w:val="24"/>
              </w:rPr>
              <w:t>Нормативная</w:t>
            </w:r>
          </w:p>
        </w:tc>
        <w:tc>
          <w:tcPr>
            <w:tcW w:w="197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3154A" w:rsidRPr="00435541" w:rsidRDefault="00D3154A" w:rsidP="003A69F7">
            <w:pPr>
              <w:spacing w:after="0"/>
              <w:rPr>
                <w:rFonts w:ascii="Times New Roman" w:hAnsi="Times New Roman" w:cs="Times New Roman"/>
                <w:sz w:val="24"/>
                <w:szCs w:val="24"/>
              </w:rPr>
            </w:pPr>
            <w:r w:rsidRPr="00435541">
              <w:rPr>
                <w:rFonts w:ascii="Times New Roman" w:hAnsi="Times New Roman" w:cs="Times New Roman"/>
                <w:sz w:val="24"/>
                <w:szCs w:val="24"/>
              </w:rPr>
              <w:t>Расчетная</w:t>
            </w:r>
          </w:p>
        </w:tc>
      </w:tr>
      <w:tr w:rsidR="00D3154A" w:rsidRPr="00621C49" w:rsidTr="00435541">
        <w:trPr>
          <w:trHeight w:val="122"/>
          <w:jc w:val="center"/>
        </w:trPr>
        <w:tc>
          <w:tcPr>
            <w:tcW w:w="181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3154A" w:rsidRPr="00621C49" w:rsidRDefault="00D3154A" w:rsidP="003A69F7">
            <w:pPr>
              <w:spacing w:after="0"/>
              <w:rPr>
                <w:rFonts w:ascii="Times New Roman" w:hAnsi="Times New Roman" w:cs="Times New Roman"/>
                <w:sz w:val="28"/>
                <w:szCs w:val="28"/>
              </w:rPr>
            </w:pPr>
            <w:r w:rsidRPr="00621C49">
              <w:rPr>
                <w:rFonts w:ascii="Times New Roman" w:hAnsi="Times New Roman" w:cs="Times New Roman"/>
                <w:sz w:val="28"/>
                <w:szCs w:val="28"/>
              </w:rPr>
              <w:t> </w:t>
            </w:r>
          </w:p>
        </w:tc>
        <w:tc>
          <w:tcPr>
            <w:tcW w:w="75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3154A" w:rsidRPr="00621C49" w:rsidRDefault="00D3154A" w:rsidP="003A69F7">
            <w:pPr>
              <w:spacing w:after="0"/>
              <w:rPr>
                <w:rFonts w:ascii="Times New Roman" w:hAnsi="Times New Roman" w:cs="Times New Roman"/>
                <w:sz w:val="28"/>
                <w:szCs w:val="28"/>
              </w:rPr>
            </w:pPr>
            <w:r w:rsidRPr="00621C49">
              <w:rPr>
                <w:rFonts w:ascii="Times New Roman" w:hAnsi="Times New Roman" w:cs="Times New Roman"/>
                <w:sz w:val="28"/>
                <w:szCs w:val="28"/>
              </w:rPr>
              <w:t> </w:t>
            </w:r>
          </w:p>
        </w:tc>
        <w:tc>
          <w:tcPr>
            <w:tcW w:w="75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3154A" w:rsidRPr="00621C49" w:rsidRDefault="00D3154A" w:rsidP="003A69F7">
            <w:pPr>
              <w:spacing w:after="0"/>
              <w:rPr>
                <w:rFonts w:ascii="Times New Roman" w:hAnsi="Times New Roman" w:cs="Times New Roman"/>
                <w:sz w:val="28"/>
                <w:szCs w:val="28"/>
              </w:rPr>
            </w:pPr>
            <w:r w:rsidRPr="00621C49">
              <w:rPr>
                <w:rFonts w:ascii="Times New Roman" w:hAnsi="Times New Roman" w:cs="Times New Roman"/>
                <w:sz w:val="28"/>
                <w:szCs w:val="28"/>
              </w:rPr>
              <w:t> </w:t>
            </w:r>
          </w:p>
        </w:tc>
        <w:tc>
          <w:tcPr>
            <w:tcW w:w="75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3154A" w:rsidRPr="00621C49" w:rsidRDefault="00D3154A" w:rsidP="003A69F7">
            <w:pPr>
              <w:spacing w:after="0"/>
              <w:rPr>
                <w:rFonts w:ascii="Times New Roman" w:hAnsi="Times New Roman" w:cs="Times New Roman"/>
                <w:sz w:val="28"/>
                <w:szCs w:val="28"/>
              </w:rPr>
            </w:pPr>
            <w:r w:rsidRPr="00621C49">
              <w:rPr>
                <w:rFonts w:ascii="Times New Roman" w:hAnsi="Times New Roman" w:cs="Times New Roman"/>
                <w:sz w:val="28"/>
                <w:szCs w:val="28"/>
              </w:rPr>
              <w:t> </w:t>
            </w:r>
          </w:p>
        </w:tc>
        <w:tc>
          <w:tcPr>
            <w:tcW w:w="75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3154A" w:rsidRPr="00621C49" w:rsidRDefault="00D3154A" w:rsidP="003A69F7">
            <w:pPr>
              <w:spacing w:after="0"/>
              <w:rPr>
                <w:rFonts w:ascii="Times New Roman" w:hAnsi="Times New Roman" w:cs="Times New Roman"/>
                <w:sz w:val="28"/>
                <w:szCs w:val="28"/>
              </w:rPr>
            </w:pPr>
            <w:r w:rsidRPr="00621C49">
              <w:rPr>
                <w:rFonts w:ascii="Times New Roman" w:hAnsi="Times New Roman" w:cs="Times New Roman"/>
                <w:sz w:val="28"/>
                <w:szCs w:val="28"/>
              </w:rPr>
              <w:t> </w:t>
            </w:r>
          </w:p>
        </w:tc>
        <w:tc>
          <w:tcPr>
            <w:tcW w:w="75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3154A" w:rsidRPr="00621C49" w:rsidRDefault="00D3154A" w:rsidP="003A69F7">
            <w:pPr>
              <w:spacing w:after="0"/>
              <w:rPr>
                <w:rFonts w:ascii="Times New Roman" w:hAnsi="Times New Roman" w:cs="Times New Roman"/>
                <w:sz w:val="28"/>
                <w:szCs w:val="28"/>
              </w:rPr>
            </w:pPr>
            <w:r w:rsidRPr="00621C49">
              <w:rPr>
                <w:rFonts w:ascii="Times New Roman" w:hAnsi="Times New Roman" w:cs="Times New Roman"/>
                <w:sz w:val="28"/>
                <w:szCs w:val="28"/>
              </w:rPr>
              <w:t> </w:t>
            </w:r>
          </w:p>
        </w:tc>
        <w:tc>
          <w:tcPr>
            <w:tcW w:w="216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3154A" w:rsidRPr="00621C49" w:rsidRDefault="00D3154A" w:rsidP="003A69F7">
            <w:pPr>
              <w:spacing w:after="0"/>
              <w:rPr>
                <w:rFonts w:ascii="Times New Roman" w:hAnsi="Times New Roman" w:cs="Times New Roman"/>
                <w:sz w:val="28"/>
                <w:szCs w:val="28"/>
              </w:rPr>
            </w:pPr>
            <w:r w:rsidRPr="00621C49">
              <w:rPr>
                <w:rFonts w:ascii="Times New Roman" w:hAnsi="Times New Roman" w:cs="Times New Roman"/>
                <w:sz w:val="28"/>
                <w:szCs w:val="28"/>
              </w:rPr>
              <w:t> </w:t>
            </w:r>
          </w:p>
        </w:tc>
        <w:tc>
          <w:tcPr>
            <w:tcW w:w="197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3154A" w:rsidRPr="00621C49" w:rsidRDefault="00D3154A" w:rsidP="003A69F7">
            <w:pPr>
              <w:spacing w:after="0"/>
              <w:rPr>
                <w:rFonts w:ascii="Times New Roman" w:hAnsi="Times New Roman" w:cs="Times New Roman"/>
                <w:sz w:val="28"/>
                <w:szCs w:val="28"/>
              </w:rPr>
            </w:pPr>
            <w:r w:rsidRPr="00621C49">
              <w:rPr>
                <w:rFonts w:ascii="Times New Roman" w:hAnsi="Times New Roman" w:cs="Times New Roman"/>
                <w:sz w:val="28"/>
                <w:szCs w:val="28"/>
              </w:rPr>
              <w:t> </w:t>
            </w:r>
          </w:p>
        </w:tc>
      </w:tr>
    </w:tbl>
    <w:p w:rsidR="00D3154A" w:rsidRPr="00621C49" w:rsidRDefault="00D3154A" w:rsidP="003A69F7">
      <w:pPr>
        <w:spacing w:after="0"/>
        <w:rPr>
          <w:rFonts w:ascii="Times New Roman" w:hAnsi="Times New Roman" w:cs="Times New Roman"/>
          <w:sz w:val="28"/>
          <w:szCs w:val="28"/>
        </w:rPr>
      </w:pPr>
    </w:p>
    <w:p w:rsidR="00435541" w:rsidRDefault="00435541" w:rsidP="003A69F7">
      <w:pPr>
        <w:spacing w:after="0"/>
        <w:jc w:val="center"/>
        <w:rPr>
          <w:rFonts w:ascii="Times New Roman" w:hAnsi="Times New Roman" w:cs="Times New Roman"/>
          <w:b/>
          <w:bCs/>
          <w:sz w:val="28"/>
          <w:szCs w:val="28"/>
        </w:rPr>
      </w:pPr>
      <w:bookmarkStart w:id="4" w:name="23"/>
      <w:bookmarkEnd w:id="4"/>
    </w:p>
    <w:p w:rsidR="00D3154A" w:rsidRPr="00621C49" w:rsidRDefault="00D3154A" w:rsidP="003A69F7">
      <w:pPr>
        <w:spacing w:after="0"/>
        <w:jc w:val="center"/>
        <w:rPr>
          <w:rFonts w:ascii="Times New Roman" w:hAnsi="Times New Roman" w:cs="Times New Roman"/>
          <w:sz w:val="28"/>
          <w:szCs w:val="28"/>
        </w:rPr>
      </w:pPr>
      <w:r w:rsidRPr="00621C49">
        <w:rPr>
          <w:rFonts w:ascii="Times New Roman" w:hAnsi="Times New Roman" w:cs="Times New Roman"/>
          <w:b/>
          <w:bCs/>
          <w:sz w:val="28"/>
          <w:szCs w:val="28"/>
        </w:rPr>
        <w:t>2.3. Определение годового пробега парка</w:t>
      </w:r>
    </w:p>
    <w:p w:rsidR="00D3154A" w:rsidRPr="00621C49" w:rsidRDefault="00D3154A" w:rsidP="003A69F7">
      <w:pPr>
        <w:spacing w:after="0"/>
        <w:ind w:firstLine="708"/>
        <w:rPr>
          <w:rFonts w:ascii="Times New Roman" w:hAnsi="Times New Roman" w:cs="Times New Roman"/>
          <w:sz w:val="28"/>
          <w:szCs w:val="28"/>
        </w:rPr>
      </w:pPr>
      <w:r w:rsidRPr="00621C49">
        <w:rPr>
          <w:rFonts w:ascii="Times New Roman" w:hAnsi="Times New Roman" w:cs="Times New Roman"/>
          <w:sz w:val="28"/>
          <w:szCs w:val="28"/>
        </w:rPr>
        <w:t>Рассчитывается по каждой марке.</w:t>
      </w:r>
    </w:p>
    <w:p w:rsidR="00D3154A" w:rsidRPr="00621C49" w:rsidRDefault="00D3154A" w:rsidP="003A69F7">
      <w:pPr>
        <w:spacing w:after="0"/>
        <w:ind w:firstLine="708"/>
        <w:rPr>
          <w:rFonts w:ascii="Times New Roman" w:hAnsi="Times New Roman" w:cs="Times New Roman"/>
          <w:sz w:val="28"/>
          <w:szCs w:val="28"/>
        </w:rPr>
      </w:pPr>
      <w:r w:rsidRPr="00621C49">
        <w:rPr>
          <w:rFonts w:ascii="Times New Roman" w:hAnsi="Times New Roman" w:cs="Times New Roman"/>
          <w:sz w:val="28"/>
          <w:szCs w:val="28"/>
        </w:rPr>
        <w:t>Годовой пробег парка автомобилей определяется по формуле:</w:t>
      </w:r>
    </w:p>
    <w:p w:rsidR="00D3154A" w:rsidRPr="00621C49" w:rsidRDefault="00D3154A" w:rsidP="003A69F7">
      <w:pPr>
        <w:spacing w:after="0"/>
        <w:rPr>
          <w:rFonts w:ascii="Times New Roman" w:hAnsi="Times New Roman" w:cs="Times New Roman"/>
          <w:sz w:val="28"/>
          <w:szCs w:val="28"/>
        </w:rPr>
      </w:pPr>
      <w:r w:rsidRPr="00621C49">
        <w:rPr>
          <w:rFonts w:ascii="Times New Roman" w:hAnsi="Times New Roman" w:cs="Times New Roman"/>
          <w:sz w:val="28"/>
          <w:szCs w:val="28"/>
        </w:rPr>
        <w:t> </w:t>
      </w:r>
    </w:p>
    <w:p w:rsidR="00D3154A" w:rsidRPr="00621C49" w:rsidRDefault="00D3154A" w:rsidP="003A69F7">
      <w:pPr>
        <w:spacing w:after="0"/>
        <w:jc w:val="center"/>
        <w:rPr>
          <w:rFonts w:ascii="Times New Roman" w:hAnsi="Times New Roman" w:cs="Times New Roman"/>
          <w:sz w:val="28"/>
          <w:szCs w:val="28"/>
        </w:rPr>
      </w:pPr>
      <w:r w:rsidRPr="00621C49">
        <w:rPr>
          <w:rFonts w:ascii="Times New Roman" w:hAnsi="Times New Roman" w:cs="Times New Roman"/>
          <w:noProof/>
          <w:sz w:val="28"/>
          <w:szCs w:val="28"/>
          <w:vertAlign w:val="subscript"/>
          <w:lang w:eastAsia="ru-RU"/>
        </w:rPr>
        <w:drawing>
          <wp:inline distT="0" distB="0" distL="0" distR="0">
            <wp:extent cx="2088000" cy="258518"/>
            <wp:effectExtent l="0" t="0" r="7620" b="8255"/>
            <wp:docPr id="23" name="Рисунок 23" descr="http://dvfokin.narod.ru/kurs_tech/2_8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dvfokin.narod.ru/kurs_tech/2_8_1.gif"/>
                    <pic:cNvPicPr>
                      <a:picLocks noChangeAspect="1" noChangeArrowheads="1"/>
                    </pic:cNvPicPr>
                  </pic:nvPicPr>
                  <pic:blipFill>
                    <a:blip r:embed="rId4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88000" cy="258518"/>
                    </a:xfrm>
                    <a:prstGeom prst="rect">
                      <a:avLst/>
                    </a:prstGeom>
                    <a:noFill/>
                    <a:ln>
                      <a:noFill/>
                    </a:ln>
                  </pic:spPr>
                </pic:pic>
              </a:graphicData>
            </a:graphic>
          </wp:inline>
        </w:drawing>
      </w:r>
      <w:r w:rsidRPr="00621C49">
        <w:rPr>
          <w:rFonts w:ascii="Times New Roman" w:hAnsi="Times New Roman" w:cs="Times New Roman"/>
          <w:sz w:val="28"/>
          <w:szCs w:val="28"/>
        </w:rPr>
        <w:t>,                             (15)</w:t>
      </w:r>
    </w:p>
    <w:p w:rsidR="00D3154A" w:rsidRPr="00621C49" w:rsidRDefault="00D3154A" w:rsidP="003A69F7">
      <w:pPr>
        <w:spacing w:after="0"/>
        <w:rPr>
          <w:rFonts w:ascii="Times New Roman" w:hAnsi="Times New Roman" w:cs="Times New Roman"/>
          <w:sz w:val="28"/>
          <w:szCs w:val="28"/>
        </w:rPr>
      </w:pPr>
      <w:r w:rsidRPr="00621C49">
        <w:rPr>
          <w:rFonts w:ascii="Times New Roman" w:hAnsi="Times New Roman" w:cs="Times New Roman"/>
          <w:sz w:val="28"/>
          <w:szCs w:val="28"/>
        </w:rPr>
        <w:t>где </w:t>
      </w:r>
      <w:r w:rsidRPr="0087000E">
        <w:rPr>
          <w:rFonts w:ascii="Times New Roman" w:hAnsi="Times New Roman" w:cs="Times New Roman"/>
          <w:noProof/>
          <w:vertAlign w:val="subscript"/>
          <w:lang w:eastAsia="ru-RU"/>
        </w:rPr>
        <w:drawing>
          <wp:inline distT="0" distB="0" distL="0" distR="0">
            <wp:extent cx="542925" cy="333375"/>
            <wp:effectExtent l="0" t="0" r="9525" b="9525"/>
            <wp:docPr id="24" name="Рисунок 24" descr="http://dvfokin.narod.ru/kurs_tech/2_8_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dvfokin.narod.ru/kurs_tech/2_8_2.gif"/>
                    <pic:cNvPicPr>
                      <a:picLocks noChangeAspect="1" noChangeArrowheads="1"/>
                    </pic:cNvPicPr>
                  </pic:nvPicPr>
                  <pic:blipFill>
                    <a:blip r:embed="rId4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2925" cy="333375"/>
                    </a:xfrm>
                    <a:prstGeom prst="rect">
                      <a:avLst/>
                    </a:prstGeom>
                    <a:noFill/>
                    <a:ln>
                      <a:noFill/>
                    </a:ln>
                  </pic:spPr>
                </pic:pic>
              </a:graphicData>
            </a:graphic>
          </wp:inline>
        </w:drawing>
      </w:r>
      <w:r w:rsidRPr="00621C49">
        <w:rPr>
          <w:rFonts w:ascii="Times New Roman" w:hAnsi="Times New Roman" w:cs="Times New Roman"/>
          <w:sz w:val="28"/>
          <w:szCs w:val="28"/>
        </w:rPr>
        <w:t> - количество дней работы парка за год;</w:t>
      </w:r>
    </w:p>
    <w:p w:rsidR="00D3154A" w:rsidRPr="00621C49" w:rsidRDefault="00D3154A" w:rsidP="003A69F7">
      <w:pPr>
        <w:spacing w:after="0"/>
        <w:rPr>
          <w:rFonts w:ascii="Times New Roman" w:hAnsi="Times New Roman" w:cs="Times New Roman"/>
          <w:sz w:val="28"/>
          <w:szCs w:val="28"/>
        </w:rPr>
      </w:pPr>
      <w:r w:rsidRPr="0087000E">
        <w:rPr>
          <w:rFonts w:ascii="Times New Roman" w:hAnsi="Times New Roman" w:cs="Times New Roman"/>
          <w:noProof/>
          <w:sz w:val="24"/>
          <w:szCs w:val="24"/>
          <w:vertAlign w:val="subscript"/>
          <w:lang w:eastAsia="ru-RU"/>
        </w:rPr>
        <w:drawing>
          <wp:inline distT="0" distB="0" distL="0" distR="0">
            <wp:extent cx="304800" cy="314325"/>
            <wp:effectExtent l="0" t="0" r="0" b="9525"/>
            <wp:docPr id="25" name="Рисунок 25" descr="http://dvfokin.narod.ru/kurs_tech/2_7_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dvfokin.narod.ru/kurs_tech/2_7_9.gif"/>
                    <pic:cNvPicPr>
                      <a:picLocks noChangeAspect="1" noChangeArrowheads="1"/>
                    </pic:cNvPicPr>
                  </pic:nvPicPr>
                  <pic:blipFill>
                    <a:blip r:embed="rId4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4800" cy="314325"/>
                    </a:xfrm>
                    <a:prstGeom prst="rect">
                      <a:avLst/>
                    </a:prstGeom>
                    <a:noFill/>
                    <a:ln>
                      <a:noFill/>
                    </a:ln>
                  </pic:spPr>
                </pic:pic>
              </a:graphicData>
            </a:graphic>
          </wp:inline>
        </w:drawing>
      </w:r>
      <w:r w:rsidRPr="00621C49">
        <w:rPr>
          <w:rFonts w:ascii="Times New Roman" w:hAnsi="Times New Roman" w:cs="Times New Roman"/>
          <w:sz w:val="28"/>
          <w:szCs w:val="28"/>
        </w:rPr>
        <w:t> - коэффициент технической готовности;</w:t>
      </w:r>
    </w:p>
    <w:p w:rsidR="00D3154A" w:rsidRPr="00621C49" w:rsidRDefault="00D3154A" w:rsidP="003A69F7">
      <w:pPr>
        <w:spacing w:after="0"/>
        <w:rPr>
          <w:rFonts w:ascii="Times New Roman" w:hAnsi="Times New Roman" w:cs="Times New Roman"/>
          <w:sz w:val="28"/>
          <w:szCs w:val="28"/>
        </w:rPr>
      </w:pPr>
      <w:r w:rsidRPr="0087000E">
        <w:rPr>
          <w:rFonts w:ascii="Times New Roman" w:hAnsi="Times New Roman" w:cs="Times New Roman"/>
          <w:noProof/>
          <w:sz w:val="24"/>
          <w:szCs w:val="24"/>
          <w:vertAlign w:val="subscript"/>
          <w:lang w:eastAsia="ru-RU"/>
        </w:rPr>
        <w:drawing>
          <wp:inline distT="0" distB="0" distL="0" distR="0">
            <wp:extent cx="342900" cy="333375"/>
            <wp:effectExtent l="0" t="0" r="0" b="9525"/>
            <wp:docPr id="26" name="Рисунок 26" descr="http://dvfokin.narod.ru/kurs_tech/2_8_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dvfokin.narod.ru/kurs_tech/2_8_3.gif"/>
                    <pic:cNvPicPr>
                      <a:picLocks noChangeAspect="1" noChangeArrowheads="1"/>
                    </pic:cNvPicPr>
                  </pic:nvPicPr>
                  <pic:blipFill>
                    <a:blip r:embed="rId4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2900" cy="333375"/>
                    </a:xfrm>
                    <a:prstGeom prst="rect">
                      <a:avLst/>
                    </a:prstGeom>
                    <a:noFill/>
                    <a:ln>
                      <a:noFill/>
                    </a:ln>
                  </pic:spPr>
                </pic:pic>
              </a:graphicData>
            </a:graphic>
          </wp:inline>
        </w:drawing>
      </w:r>
      <w:r w:rsidRPr="00621C49">
        <w:rPr>
          <w:rFonts w:ascii="Times New Roman" w:hAnsi="Times New Roman" w:cs="Times New Roman"/>
          <w:sz w:val="28"/>
          <w:szCs w:val="28"/>
        </w:rPr>
        <w:t>    - коэффициент, учитывающий простои подвижного состава по эксплуатационным причинам,</w:t>
      </w:r>
    </w:p>
    <w:p w:rsidR="00D3154A" w:rsidRPr="00621C49" w:rsidRDefault="00D3154A" w:rsidP="003A69F7">
      <w:pPr>
        <w:spacing w:after="0"/>
        <w:rPr>
          <w:rFonts w:ascii="Times New Roman" w:hAnsi="Times New Roman" w:cs="Times New Roman"/>
          <w:sz w:val="28"/>
          <w:szCs w:val="28"/>
        </w:rPr>
      </w:pPr>
      <w:r w:rsidRPr="0087000E">
        <w:rPr>
          <w:rFonts w:ascii="Times New Roman" w:hAnsi="Times New Roman" w:cs="Times New Roman"/>
          <w:noProof/>
          <w:sz w:val="24"/>
          <w:szCs w:val="24"/>
          <w:vertAlign w:val="subscript"/>
          <w:lang w:eastAsia="ru-RU"/>
        </w:rPr>
        <w:drawing>
          <wp:inline distT="0" distB="0" distL="0" distR="0">
            <wp:extent cx="342900" cy="333375"/>
            <wp:effectExtent l="0" t="0" r="0" b="9525"/>
            <wp:docPr id="27" name="Рисунок 27" descr="http://dvfokin.narod.ru/kurs_tech/2_8_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dvfokin.narod.ru/kurs_tech/2_8_3.gif"/>
                    <pic:cNvPicPr>
                      <a:picLocks noChangeAspect="1" noChangeArrowheads="1"/>
                    </pic:cNvPicPr>
                  </pic:nvPicPr>
                  <pic:blipFill>
                    <a:blip r:embed="rId4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2900" cy="333375"/>
                    </a:xfrm>
                    <a:prstGeom prst="rect">
                      <a:avLst/>
                    </a:prstGeom>
                    <a:noFill/>
                    <a:ln>
                      <a:noFill/>
                    </a:ln>
                  </pic:spPr>
                </pic:pic>
              </a:graphicData>
            </a:graphic>
          </wp:inline>
        </w:drawing>
      </w:r>
      <w:r w:rsidRPr="00621C49">
        <w:rPr>
          <w:rFonts w:ascii="Times New Roman" w:hAnsi="Times New Roman" w:cs="Times New Roman"/>
          <w:sz w:val="28"/>
          <w:szCs w:val="28"/>
        </w:rPr>
        <w:t>=0,95…0,97</w:t>
      </w:r>
    </w:p>
    <w:p w:rsidR="00D3154A" w:rsidRPr="00621C49" w:rsidRDefault="00D3154A" w:rsidP="003A69F7">
      <w:pPr>
        <w:spacing w:after="0"/>
        <w:rPr>
          <w:rFonts w:ascii="Times New Roman" w:hAnsi="Times New Roman" w:cs="Times New Roman"/>
          <w:sz w:val="28"/>
          <w:szCs w:val="28"/>
        </w:rPr>
      </w:pPr>
      <w:r w:rsidRPr="00621C49">
        <w:rPr>
          <w:rFonts w:ascii="Times New Roman" w:hAnsi="Times New Roman" w:cs="Times New Roman"/>
          <w:sz w:val="28"/>
          <w:szCs w:val="28"/>
        </w:rPr>
        <w:t>Расчет коэффициента технической готовности производится по следующей формуле:</w:t>
      </w:r>
    </w:p>
    <w:p w:rsidR="00D3154A" w:rsidRPr="00621C49" w:rsidRDefault="00D3154A" w:rsidP="003A69F7">
      <w:pPr>
        <w:spacing w:after="0"/>
        <w:jc w:val="center"/>
        <w:rPr>
          <w:rFonts w:ascii="Times New Roman" w:hAnsi="Times New Roman" w:cs="Times New Roman"/>
          <w:sz w:val="28"/>
          <w:szCs w:val="28"/>
        </w:rPr>
      </w:pPr>
      <w:r w:rsidRPr="00621C49">
        <w:rPr>
          <w:rFonts w:ascii="Times New Roman" w:hAnsi="Times New Roman" w:cs="Times New Roman"/>
          <w:noProof/>
          <w:sz w:val="28"/>
          <w:szCs w:val="28"/>
          <w:vertAlign w:val="subscript"/>
          <w:lang w:eastAsia="ru-RU"/>
        </w:rPr>
        <w:drawing>
          <wp:inline distT="0" distB="0" distL="0" distR="0">
            <wp:extent cx="1584000" cy="500566"/>
            <wp:effectExtent l="0" t="0" r="0" b="0"/>
            <wp:docPr id="28" name="Рисунок 28" descr="http://dvfokin.narod.ru/kurs_tech/2_7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dvfokin.narod.ru/kurs_tech/2_7_1.gif"/>
                    <pic:cNvPicPr>
                      <a:picLocks noChangeAspect="1" noChangeArrowheads="1"/>
                    </pic:cNvPicPr>
                  </pic:nvPicPr>
                  <pic:blipFill>
                    <a:blip r:embed="rId4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84000" cy="500566"/>
                    </a:xfrm>
                    <a:prstGeom prst="rect">
                      <a:avLst/>
                    </a:prstGeom>
                    <a:noFill/>
                    <a:ln>
                      <a:noFill/>
                    </a:ln>
                  </pic:spPr>
                </pic:pic>
              </a:graphicData>
            </a:graphic>
          </wp:inline>
        </w:drawing>
      </w:r>
      <w:r w:rsidRPr="00621C49">
        <w:rPr>
          <w:rFonts w:ascii="Times New Roman" w:hAnsi="Times New Roman" w:cs="Times New Roman"/>
          <w:sz w:val="28"/>
          <w:szCs w:val="28"/>
        </w:rPr>
        <w:t>(16)</w:t>
      </w:r>
    </w:p>
    <w:p w:rsidR="00D3154A" w:rsidRPr="00621C49" w:rsidRDefault="00D3154A" w:rsidP="003A69F7">
      <w:pPr>
        <w:spacing w:after="0"/>
        <w:rPr>
          <w:rFonts w:ascii="Times New Roman" w:hAnsi="Times New Roman" w:cs="Times New Roman"/>
          <w:sz w:val="28"/>
          <w:szCs w:val="28"/>
        </w:rPr>
      </w:pPr>
      <w:r w:rsidRPr="00621C49">
        <w:rPr>
          <w:rFonts w:ascii="Times New Roman" w:hAnsi="Times New Roman" w:cs="Times New Roman"/>
          <w:sz w:val="28"/>
          <w:szCs w:val="28"/>
        </w:rPr>
        <w:t>где </w:t>
      </w:r>
      <w:r w:rsidRPr="0087000E">
        <w:rPr>
          <w:rFonts w:ascii="Times New Roman" w:hAnsi="Times New Roman" w:cs="Times New Roman"/>
          <w:noProof/>
          <w:sz w:val="24"/>
          <w:szCs w:val="28"/>
          <w:vertAlign w:val="subscript"/>
          <w:lang w:eastAsia="ru-RU"/>
        </w:rPr>
        <w:drawing>
          <wp:inline distT="0" distB="0" distL="0" distR="0">
            <wp:extent cx="733425" cy="342900"/>
            <wp:effectExtent l="0" t="0" r="9525" b="0"/>
            <wp:docPr id="29" name="Рисунок 29" descr="http://dvfokin.narod.ru/kurs_tech/2_7_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dvfokin.narod.ru/kurs_tech/2_7_2.gif"/>
                    <pic:cNvPicPr>
                      <a:picLocks noChangeAspect="1" noChangeArrowheads="1"/>
                    </pic:cNvPicPr>
                  </pic:nvPicPr>
                  <pic:blipFill>
                    <a:blip r:embed="rId4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33425" cy="342900"/>
                    </a:xfrm>
                    <a:prstGeom prst="rect">
                      <a:avLst/>
                    </a:prstGeom>
                    <a:noFill/>
                    <a:ln>
                      <a:noFill/>
                    </a:ln>
                  </pic:spPr>
                </pic:pic>
              </a:graphicData>
            </a:graphic>
          </wp:inline>
        </w:drawing>
      </w:r>
      <w:r w:rsidRPr="00621C49">
        <w:rPr>
          <w:rFonts w:ascii="Times New Roman" w:hAnsi="Times New Roman" w:cs="Times New Roman"/>
          <w:sz w:val="28"/>
          <w:szCs w:val="28"/>
        </w:rPr>
        <w:t> - количество дней,  готовых к эксплуатации автомобиля за цикл;</w:t>
      </w:r>
    </w:p>
    <w:p w:rsidR="00D3154A" w:rsidRPr="00621C49" w:rsidRDefault="00D3154A" w:rsidP="003A69F7">
      <w:pPr>
        <w:spacing w:after="0"/>
        <w:jc w:val="center"/>
        <w:rPr>
          <w:rFonts w:ascii="Times New Roman" w:hAnsi="Times New Roman" w:cs="Times New Roman"/>
          <w:sz w:val="28"/>
          <w:szCs w:val="28"/>
        </w:rPr>
      </w:pPr>
      <w:r w:rsidRPr="00621C49">
        <w:rPr>
          <w:rFonts w:ascii="Times New Roman" w:hAnsi="Times New Roman" w:cs="Times New Roman"/>
          <w:noProof/>
          <w:sz w:val="28"/>
          <w:szCs w:val="28"/>
          <w:vertAlign w:val="subscript"/>
          <w:lang w:eastAsia="ru-RU"/>
        </w:rPr>
        <w:drawing>
          <wp:inline distT="0" distB="0" distL="0" distR="0">
            <wp:extent cx="1044000" cy="480371"/>
            <wp:effectExtent l="0" t="0" r="3810" b="0"/>
            <wp:docPr id="30" name="Рисунок 30" descr="http://dvfokin.narod.ru/kurs_tech/2_7_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dvfokin.narod.ru/kurs_tech/2_7_3.gif"/>
                    <pic:cNvPicPr>
                      <a:picLocks noChangeAspect="1" noChangeArrowheads="1"/>
                    </pic:cNvPicPr>
                  </pic:nvPicPr>
                  <pic:blipFill>
                    <a:blip r:embed="rId4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44000" cy="480371"/>
                    </a:xfrm>
                    <a:prstGeom prst="rect">
                      <a:avLst/>
                    </a:prstGeom>
                    <a:noFill/>
                    <a:ln>
                      <a:noFill/>
                    </a:ln>
                  </pic:spPr>
                </pic:pic>
              </a:graphicData>
            </a:graphic>
          </wp:inline>
        </w:drawing>
      </w:r>
      <w:r w:rsidR="002D72FA">
        <w:rPr>
          <w:rFonts w:ascii="Times New Roman" w:hAnsi="Times New Roman" w:cs="Times New Roman"/>
          <w:sz w:val="28"/>
          <w:szCs w:val="28"/>
        </w:rPr>
        <w:t>,       </w:t>
      </w:r>
      <w:r w:rsidRPr="00621C49">
        <w:rPr>
          <w:rFonts w:ascii="Times New Roman" w:hAnsi="Times New Roman" w:cs="Times New Roman"/>
          <w:sz w:val="28"/>
          <w:szCs w:val="28"/>
        </w:rPr>
        <w:t>        (17)</w:t>
      </w:r>
    </w:p>
    <w:p w:rsidR="00D3154A" w:rsidRPr="00621C49" w:rsidRDefault="00D3154A" w:rsidP="003A69F7">
      <w:pPr>
        <w:spacing w:after="0"/>
        <w:rPr>
          <w:rFonts w:ascii="Times New Roman" w:hAnsi="Times New Roman" w:cs="Times New Roman"/>
          <w:sz w:val="28"/>
          <w:szCs w:val="28"/>
        </w:rPr>
      </w:pPr>
      <w:r w:rsidRPr="00621C49">
        <w:rPr>
          <w:rFonts w:ascii="Times New Roman" w:hAnsi="Times New Roman" w:cs="Times New Roman"/>
          <w:sz w:val="28"/>
          <w:szCs w:val="28"/>
        </w:rPr>
        <w:t>где </w:t>
      </w:r>
      <w:r w:rsidRPr="00621C49">
        <w:rPr>
          <w:rFonts w:ascii="Times New Roman" w:hAnsi="Times New Roman" w:cs="Times New Roman"/>
          <w:noProof/>
          <w:sz w:val="28"/>
          <w:szCs w:val="28"/>
          <w:vertAlign w:val="subscript"/>
          <w:lang w:eastAsia="ru-RU"/>
        </w:rPr>
        <w:drawing>
          <wp:inline distT="0" distB="0" distL="0" distR="0">
            <wp:extent cx="533400" cy="352425"/>
            <wp:effectExtent l="0" t="0" r="0" b="9525"/>
            <wp:docPr id="31" name="Рисунок 31" descr="http://dvfokin.narod.ru/kurs_tech/2_6_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dvfokin.narod.ru/kurs_tech/2_6_4.gif"/>
                    <pic:cNvPicPr>
                      <a:picLocks noChangeAspect="1" noChangeArrowheads="1"/>
                    </pic:cNvPicPr>
                  </pic:nvPicPr>
                  <pic:blipFill>
                    <a:blip r:embed="rId4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3400" cy="352425"/>
                    </a:xfrm>
                    <a:prstGeom prst="rect">
                      <a:avLst/>
                    </a:prstGeom>
                    <a:noFill/>
                    <a:ln>
                      <a:noFill/>
                    </a:ln>
                  </pic:spPr>
                </pic:pic>
              </a:graphicData>
            </a:graphic>
          </wp:inline>
        </w:drawing>
      </w:r>
      <w:r w:rsidRPr="00621C49">
        <w:rPr>
          <w:rFonts w:ascii="Times New Roman" w:hAnsi="Times New Roman" w:cs="Times New Roman"/>
          <w:sz w:val="28"/>
          <w:szCs w:val="28"/>
        </w:rPr>
        <w:t> - средний пробег автомобилей до капитального ремонта, км;</w:t>
      </w:r>
    </w:p>
    <w:p w:rsidR="00D3154A" w:rsidRPr="00621C49" w:rsidRDefault="00D3154A" w:rsidP="003A69F7">
      <w:pPr>
        <w:spacing w:after="0"/>
        <w:ind w:firstLine="708"/>
        <w:rPr>
          <w:rFonts w:ascii="Times New Roman" w:hAnsi="Times New Roman" w:cs="Times New Roman"/>
          <w:sz w:val="28"/>
          <w:szCs w:val="28"/>
        </w:rPr>
      </w:pPr>
      <w:r w:rsidRPr="00621C49">
        <w:rPr>
          <w:rFonts w:ascii="Times New Roman" w:hAnsi="Times New Roman" w:cs="Times New Roman"/>
          <w:sz w:val="28"/>
          <w:szCs w:val="28"/>
        </w:rPr>
        <w:t>Пробег автомобиля до капитального ремонта определяется как средний по каждой марке по формуле:</w:t>
      </w:r>
    </w:p>
    <w:p w:rsidR="00D3154A" w:rsidRPr="00621C49" w:rsidRDefault="00D3154A" w:rsidP="003A69F7">
      <w:pPr>
        <w:spacing w:after="0"/>
        <w:jc w:val="center"/>
        <w:rPr>
          <w:rFonts w:ascii="Times New Roman" w:hAnsi="Times New Roman" w:cs="Times New Roman"/>
          <w:sz w:val="28"/>
          <w:szCs w:val="28"/>
        </w:rPr>
      </w:pPr>
      <w:r w:rsidRPr="00621C49">
        <w:rPr>
          <w:rFonts w:ascii="Times New Roman" w:hAnsi="Times New Roman" w:cs="Times New Roman"/>
          <w:noProof/>
          <w:sz w:val="28"/>
          <w:szCs w:val="28"/>
          <w:vertAlign w:val="subscript"/>
          <w:lang w:eastAsia="ru-RU"/>
        </w:rPr>
        <w:drawing>
          <wp:inline distT="0" distB="0" distL="0" distR="0">
            <wp:extent cx="2628000" cy="471179"/>
            <wp:effectExtent l="0" t="0" r="1270" b="5080"/>
            <wp:docPr id="32" name="Рисунок 32" descr="http://dvfokin.narod.ru/kurs_tech/2_6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dvfokin.narod.ru/kurs_tech/2_6_1.gif"/>
                    <pic:cNvPicPr>
                      <a:picLocks noChangeAspect="1" noChangeArrowheads="1"/>
                    </pic:cNvPicPr>
                  </pic:nvPicPr>
                  <pic:blipFill>
                    <a:blip r:embed="rId5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28000" cy="471179"/>
                    </a:xfrm>
                    <a:prstGeom prst="rect">
                      <a:avLst/>
                    </a:prstGeom>
                    <a:noFill/>
                    <a:ln>
                      <a:noFill/>
                    </a:ln>
                  </pic:spPr>
                </pic:pic>
              </a:graphicData>
            </a:graphic>
          </wp:inline>
        </w:drawing>
      </w:r>
      <w:r w:rsidRPr="00621C49">
        <w:rPr>
          <w:rFonts w:ascii="Times New Roman" w:hAnsi="Times New Roman" w:cs="Times New Roman"/>
          <w:sz w:val="28"/>
          <w:szCs w:val="28"/>
        </w:rPr>
        <w:t>,          (18)</w:t>
      </w:r>
    </w:p>
    <w:p w:rsidR="00D3154A" w:rsidRPr="00621C49" w:rsidRDefault="00D3154A" w:rsidP="003A69F7">
      <w:pPr>
        <w:spacing w:after="0"/>
        <w:rPr>
          <w:rFonts w:ascii="Times New Roman" w:hAnsi="Times New Roman" w:cs="Times New Roman"/>
          <w:sz w:val="28"/>
          <w:szCs w:val="28"/>
        </w:rPr>
      </w:pPr>
      <w:r w:rsidRPr="00621C49">
        <w:rPr>
          <w:rFonts w:ascii="Times New Roman" w:hAnsi="Times New Roman" w:cs="Times New Roman"/>
          <w:sz w:val="28"/>
          <w:szCs w:val="28"/>
        </w:rPr>
        <w:t> </w:t>
      </w:r>
    </w:p>
    <w:p w:rsidR="00D3154A" w:rsidRPr="00621C49" w:rsidRDefault="00D3154A" w:rsidP="003A69F7">
      <w:pPr>
        <w:spacing w:after="0"/>
        <w:rPr>
          <w:rFonts w:ascii="Times New Roman" w:hAnsi="Times New Roman" w:cs="Times New Roman"/>
          <w:sz w:val="28"/>
          <w:szCs w:val="28"/>
        </w:rPr>
      </w:pPr>
      <w:r w:rsidRPr="00621C49">
        <w:rPr>
          <w:rFonts w:ascii="Times New Roman" w:hAnsi="Times New Roman" w:cs="Times New Roman"/>
          <w:sz w:val="28"/>
          <w:szCs w:val="28"/>
        </w:rPr>
        <w:t>где </w:t>
      </w:r>
      <w:r w:rsidRPr="002D72FA">
        <w:rPr>
          <w:rFonts w:ascii="Times New Roman" w:hAnsi="Times New Roman" w:cs="Times New Roman"/>
          <w:b/>
          <w:iCs/>
          <w:sz w:val="28"/>
          <w:szCs w:val="28"/>
          <w:lang w:val="en-US"/>
        </w:rPr>
        <w:t>A</w:t>
      </w:r>
      <w:r w:rsidRPr="002D72FA">
        <w:rPr>
          <w:rFonts w:ascii="Times New Roman" w:hAnsi="Times New Roman" w:cs="Times New Roman"/>
          <w:b/>
          <w:iCs/>
          <w:sz w:val="28"/>
          <w:szCs w:val="28"/>
          <w:vertAlign w:val="subscript"/>
        </w:rPr>
        <w:t>н </w:t>
      </w:r>
      <w:r w:rsidRPr="00621C49">
        <w:rPr>
          <w:rFonts w:ascii="Times New Roman" w:hAnsi="Times New Roman" w:cs="Times New Roman"/>
          <w:i/>
          <w:iCs/>
          <w:sz w:val="28"/>
          <w:szCs w:val="28"/>
          <w:vertAlign w:val="subscript"/>
        </w:rPr>
        <w:t> </w:t>
      </w:r>
      <w:r w:rsidRPr="00621C49">
        <w:rPr>
          <w:rFonts w:ascii="Times New Roman" w:hAnsi="Times New Roman" w:cs="Times New Roman"/>
          <w:sz w:val="28"/>
          <w:szCs w:val="28"/>
        </w:rPr>
        <w:t> –    число новых автомобилей;</w:t>
      </w:r>
    </w:p>
    <w:p w:rsidR="00D3154A" w:rsidRPr="00621C49" w:rsidRDefault="00D3154A" w:rsidP="003A69F7">
      <w:pPr>
        <w:spacing w:after="0"/>
        <w:rPr>
          <w:rFonts w:ascii="Times New Roman" w:hAnsi="Times New Roman" w:cs="Times New Roman"/>
          <w:sz w:val="28"/>
          <w:szCs w:val="28"/>
        </w:rPr>
      </w:pPr>
      <w:r w:rsidRPr="002D72FA">
        <w:rPr>
          <w:rFonts w:ascii="Times New Roman" w:hAnsi="Times New Roman" w:cs="Times New Roman"/>
          <w:b/>
          <w:iCs/>
          <w:sz w:val="28"/>
          <w:szCs w:val="28"/>
          <w:lang w:val="en-US"/>
        </w:rPr>
        <w:t>A</w:t>
      </w:r>
      <w:r w:rsidRPr="002D72FA">
        <w:rPr>
          <w:rFonts w:ascii="Times New Roman" w:hAnsi="Times New Roman" w:cs="Times New Roman"/>
          <w:b/>
          <w:iCs/>
          <w:sz w:val="28"/>
          <w:szCs w:val="28"/>
          <w:vertAlign w:val="subscript"/>
        </w:rPr>
        <w:t>КР</w:t>
      </w:r>
      <w:r w:rsidRPr="00621C49">
        <w:rPr>
          <w:rFonts w:ascii="Times New Roman" w:hAnsi="Times New Roman" w:cs="Times New Roman"/>
          <w:sz w:val="28"/>
          <w:szCs w:val="28"/>
        </w:rPr>
        <w:t> –  число автомобилей, прошедших капитальный ремонт;</w:t>
      </w:r>
    </w:p>
    <w:p w:rsidR="00D3154A" w:rsidRPr="00621C49" w:rsidRDefault="00D3154A" w:rsidP="003A69F7">
      <w:pPr>
        <w:spacing w:after="0"/>
        <w:rPr>
          <w:rFonts w:ascii="Times New Roman" w:hAnsi="Times New Roman" w:cs="Times New Roman"/>
          <w:sz w:val="28"/>
          <w:szCs w:val="28"/>
        </w:rPr>
      </w:pPr>
      <w:r w:rsidRPr="002D72FA">
        <w:rPr>
          <w:rFonts w:ascii="Times New Roman" w:hAnsi="Times New Roman" w:cs="Times New Roman"/>
          <w:b/>
          <w:iCs/>
          <w:sz w:val="28"/>
          <w:szCs w:val="28"/>
          <w:lang w:val="en-US"/>
        </w:rPr>
        <w:t>L</w:t>
      </w:r>
      <w:r w:rsidRPr="002D72FA">
        <w:rPr>
          <w:rFonts w:ascii="Times New Roman" w:hAnsi="Times New Roman" w:cs="Times New Roman"/>
          <w:b/>
          <w:iCs/>
          <w:sz w:val="28"/>
          <w:szCs w:val="28"/>
          <w:vertAlign w:val="subscript"/>
        </w:rPr>
        <w:t>КР</w:t>
      </w:r>
      <w:r w:rsidRPr="002D72FA">
        <w:rPr>
          <w:rFonts w:ascii="Times New Roman" w:hAnsi="Times New Roman" w:cs="Times New Roman"/>
          <w:b/>
          <w:sz w:val="28"/>
          <w:szCs w:val="28"/>
        </w:rPr>
        <w:t> </w:t>
      </w:r>
      <w:r w:rsidR="002D72FA">
        <w:rPr>
          <w:rFonts w:ascii="Times New Roman" w:hAnsi="Times New Roman" w:cs="Times New Roman"/>
          <w:sz w:val="28"/>
          <w:szCs w:val="28"/>
        </w:rPr>
        <w:t>– </w:t>
      </w:r>
      <w:r w:rsidRPr="00621C49">
        <w:rPr>
          <w:rFonts w:ascii="Times New Roman" w:hAnsi="Times New Roman" w:cs="Times New Roman"/>
          <w:sz w:val="28"/>
          <w:szCs w:val="28"/>
        </w:rPr>
        <w:t xml:space="preserve"> пробег автомобиля до первого капитального ремонта;</w:t>
      </w:r>
      <w:hyperlink r:id="rId51" w:tgtFrame="_blank" w:history="1">
        <w:r w:rsidRPr="002D72FA">
          <w:rPr>
            <w:rStyle w:val="a6"/>
            <w:rFonts w:ascii="Times New Roman" w:hAnsi="Times New Roman" w:cs="Times New Roman"/>
            <w:b/>
            <w:bCs/>
            <w:sz w:val="28"/>
            <w:szCs w:val="28"/>
            <w:u w:val="none"/>
          </w:rPr>
          <w:t> (Приложение 1)</w:t>
        </w:r>
      </w:hyperlink>
    </w:p>
    <w:p w:rsidR="00D3154A" w:rsidRPr="00621C49" w:rsidRDefault="00D3154A" w:rsidP="003A69F7">
      <w:pPr>
        <w:spacing w:after="0"/>
        <w:rPr>
          <w:rFonts w:ascii="Times New Roman" w:hAnsi="Times New Roman" w:cs="Times New Roman"/>
          <w:sz w:val="28"/>
          <w:szCs w:val="28"/>
        </w:rPr>
      </w:pPr>
      <w:r w:rsidRPr="002D72FA">
        <w:rPr>
          <w:rFonts w:ascii="Times New Roman" w:hAnsi="Times New Roman" w:cs="Times New Roman"/>
          <w:b/>
          <w:noProof/>
          <w:sz w:val="28"/>
          <w:szCs w:val="28"/>
          <w:vertAlign w:val="subscript"/>
          <w:lang w:eastAsia="ru-RU"/>
        </w:rPr>
        <w:drawing>
          <wp:inline distT="0" distB="0" distL="0" distR="0">
            <wp:extent cx="457200" cy="314325"/>
            <wp:effectExtent l="0" t="0" r="0" b="9525"/>
            <wp:docPr id="33" name="Рисунок 33" descr="http://dvfokin.narod.ru/kurs_tech/2_6_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dvfokin.narod.ru/kurs_tech/2_6_2.gif"/>
                    <pic:cNvPicPr>
                      <a:picLocks noChangeAspect="1" noChangeArrowheads="1"/>
                    </pic:cNvPicPr>
                  </pic:nvPicPr>
                  <pic:blipFill>
                    <a:blip r:embed="rId5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7200" cy="314325"/>
                    </a:xfrm>
                    <a:prstGeom prst="rect">
                      <a:avLst/>
                    </a:prstGeom>
                    <a:noFill/>
                    <a:ln>
                      <a:noFill/>
                    </a:ln>
                  </pic:spPr>
                </pic:pic>
              </a:graphicData>
            </a:graphic>
          </wp:inline>
        </w:drawing>
      </w:r>
      <w:r w:rsidRPr="00621C49">
        <w:rPr>
          <w:rFonts w:ascii="Times New Roman" w:hAnsi="Times New Roman" w:cs="Times New Roman"/>
          <w:sz w:val="28"/>
          <w:szCs w:val="28"/>
        </w:rPr>
        <w:t> - пробег автомобиля после первого капитального ремонта до следующего.</w:t>
      </w:r>
    </w:p>
    <w:p w:rsidR="00D3154A" w:rsidRPr="00621C49" w:rsidRDefault="00D3154A" w:rsidP="003A69F7">
      <w:pPr>
        <w:spacing w:after="0"/>
        <w:rPr>
          <w:rFonts w:ascii="Times New Roman" w:hAnsi="Times New Roman" w:cs="Times New Roman"/>
          <w:sz w:val="28"/>
          <w:szCs w:val="28"/>
        </w:rPr>
      </w:pPr>
      <w:r w:rsidRPr="00621C49">
        <w:rPr>
          <w:rFonts w:ascii="Times New Roman" w:hAnsi="Times New Roman" w:cs="Times New Roman"/>
          <w:sz w:val="28"/>
          <w:szCs w:val="28"/>
        </w:rPr>
        <w:lastRenderedPageBreak/>
        <w:t>Принимается равным</w:t>
      </w:r>
    </w:p>
    <w:p w:rsidR="00D3154A" w:rsidRPr="00621C49" w:rsidRDefault="00D3154A" w:rsidP="003A69F7">
      <w:pPr>
        <w:spacing w:after="0"/>
        <w:jc w:val="center"/>
        <w:rPr>
          <w:rFonts w:ascii="Times New Roman" w:hAnsi="Times New Roman" w:cs="Times New Roman"/>
          <w:sz w:val="28"/>
          <w:szCs w:val="28"/>
        </w:rPr>
      </w:pPr>
      <w:r w:rsidRPr="00621C49">
        <w:rPr>
          <w:rFonts w:ascii="Times New Roman" w:hAnsi="Times New Roman" w:cs="Times New Roman"/>
          <w:noProof/>
          <w:sz w:val="28"/>
          <w:szCs w:val="28"/>
          <w:vertAlign w:val="subscript"/>
          <w:lang w:eastAsia="ru-RU"/>
        </w:rPr>
        <w:drawing>
          <wp:inline distT="0" distB="0" distL="0" distR="0">
            <wp:extent cx="1188000" cy="249706"/>
            <wp:effectExtent l="0" t="0" r="0" b="0"/>
            <wp:docPr id="34" name="Рисунок 34" descr="http://dvfokin.narod.ru/kurs_tech/2_6_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dvfokin.narod.ru/kurs_tech/2_6_3.gif"/>
                    <pic:cNvPicPr>
                      <a:picLocks noChangeAspect="1" noChangeArrowheads="1"/>
                    </pic:cNvPicPr>
                  </pic:nvPicPr>
                  <pic:blipFill>
                    <a:blip r:embed="rId5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88000" cy="249706"/>
                    </a:xfrm>
                    <a:prstGeom prst="rect">
                      <a:avLst/>
                    </a:prstGeom>
                    <a:noFill/>
                    <a:ln>
                      <a:noFill/>
                    </a:ln>
                  </pic:spPr>
                </pic:pic>
              </a:graphicData>
            </a:graphic>
          </wp:inline>
        </w:drawing>
      </w:r>
      <w:r w:rsidR="002D72FA">
        <w:rPr>
          <w:rFonts w:ascii="Times New Roman" w:hAnsi="Times New Roman" w:cs="Times New Roman"/>
          <w:sz w:val="28"/>
          <w:szCs w:val="28"/>
        </w:rPr>
        <w:t>,</w:t>
      </w:r>
      <w:r w:rsidRPr="00621C49">
        <w:rPr>
          <w:rFonts w:ascii="Times New Roman" w:hAnsi="Times New Roman" w:cs="Times New Roman"/>
          <w:sz w:val="28"/>
          <w:szCs w:val="28"/>
        </w:rPr>
        <w:t>                        (19)</w:t>
      </w:r>
    </w:p>
    <w:p w:rsidR="00D3154A" w:rsidRPr="00621C49" w:rsidRDefault="00D3154A" w:rsidP="003A69F7">
      <w:pPr>
        <w:spacing w:after="0"/>
        <w:rPr>
          <w:rFonts w:ascii="Times New Roman" w:hAnsi="Times New Roman" w:cs="Times New Roman"/>
          <w:sz w:val="28"/>
          <w:szCs w:val="28"/>
        </w:rPr>
      </w:pPr>
      <w:r w:rsidRPr="002D72FA">
        <w:rPr>
          <w:rFonts w:ascii="Times New Roman" w:hAnsi="Times New Roman" w:cs="Times New Roman"/>
          <w:b/>
          <w:iCs/>
          <w:sz w:val="28"/>
          <w:szCs w:val="28"/>
          <w:lang w:val="en-US"/>
        </w:rPr>
        <w:t>A</w:t>
      </w:r>
      <w:r w:rsidRPr="002D72FA">
        <w:rPr>
          <w:rFonts w:ascii="Times New Roman" w:hAnsi="Times New Roman" w:cs="Times New Roman"/>
          <w:b/>
          <w:iCs/>
          <w:sz w:val="28"/>
          <w:szCs w:val="28"/>
          <w:vertAlign w:val="subscript"/>
        </w:rPr>
        <w:t>сп</w:t>
      </w:r>
      <w:r w:rsidRPr="002D72FA">
        <w:rPr>
          <w:rFonts w:ascii="Times New Roman" w:hAnsi="Times New Roman" w:cs="Times New Roman"/>
          <w:b/>
          <w:sz w:val="28"/>
          <w:szCs w:val="28"/>
        </w:rPr>
        <w:t> </w:t>
      </w:r>
      <w:r w:rsidRPr="00621C49">
        <w:rPr>
          <w:rFonts w:ascii="Times New Roman" w:hAnsi="Times New Roman" w:cs="Times New Roman"/>
          <w:sz w:val="28"/>
          <w:szCs w:val="28"/>
        </w:rPr>
        <w:t>– списочное количество автомобилей, принятое к расчету после приведения парка.</w:t>
      </w:r>
    </w:p>
    <w:p w:rsidR="00D3154A" w:rsidRPr="00621C49" w:rsidRDefault="00D3154A" w:rsidP="003A69F7">
      <w:pPr>
        <w:spacing w:after="0"/>
        <w:ind w:firstLine="708"/>
        <w:rPr>
          <w:rFonts w:ascii="Times New Roman" w:hAnsi="Times New Roman" w:cs="Times New Roman"/>
          <w:sz w:val="28"/>
          <w:szCs w:val="28"/>
        </w:rPr>
      </w:pPr>
      <w:r w:rsidRPr="00621C49">
        <w:rPr>
          <w:rFonts w:ascii="Times New Roman" w:hAnsi="Times New Roman" w:cs="Times New Roman"/>
          <w:sz w:val="28"/>
          <w:szCs w:val="28"/>
        </w:rPr>
        <w:t>Затем полученное значение среднего пробега до капитального ремонта автомобиля проверяется на кратность периодичности ТО-2. Откорректированные значения округляются до целых десятков километров.</w:t>
      </w:r>
    </w:p>
    <w:p w:rsidR="00D3154A" w:rsidRPr="00621C49" w:rsidRDefault="00D3154A" w:rsidP="003A69F7">
      <w:pPr>
        <w:spacing w:after="0"/>
        <w:rPr>
          <w:rFonts w:ascii="Times New Roman" w:hAnsi="Times New Roman" w:cs="Times New Roman"/>
          <w:sz w:val="28"/>
          <w:szCs w:val="28"/>
        </w:rPr>
      </w:pPr>
      <w:r w:rsidRPr="002D72FA">
        <w:rPr>
          <w:rFonts w:ascii="Times New Roman" w:hAnsi="Times New Roman" w:cs="Times New Roman"/>
          <w:b/>
          <w:iCs/>
          <w:sz w:val="28"/>
          <w:szCs w:val="28"/>
        </w:rPr>
        <w:t>Примечание</w:t>
      </w:r>
      <w:r w:rsidRPr="00621C49">
        <w:rPr>
          <w:rFonts w:ascii="Times New Roman" w:hAnsi="Times New Roman" w:cs="Times New Roman"/>
          <w:i/>
          <w:iCs/>
          <w:sz w:val="28"/>
          <w:szCs w:val="28"/>
        </w:rPr>
        <w:t>: </w:t>
      </w:r>
      <w:r w:rsidRPr="00621C49">
        <w:rPr>
          <w:rFonts w:ascii="Times New Roman" w:hAnsi="Times New Roman" w:cs="Times New Roman"/>
          <w:sz w:val="28"/>
          <w:szCs w:val="28"/>
        </w:rPr>
        <w:t>Если в числе принятых к расчету автомобилей имеются автопоезда, то периодичности </w:t>
      </w:r>
      <w:r w:rsidRPr="00621C49">
        <w:rPr>
          <w:rFonts w:ascii="Times New Roman" w:hAnsi="Times New Roman" w:cs="Times New Roman"/>
          <w:noProof/>
          <w:sz w:val="28"/>
          <w:szCs w:val="28"/>
          <w:vertAlign w:val="subscript"/>
          <w:lang w:eastAsia="ru-RU"/>
        </w:rPr>
        <w:drawing>
          <wp:inline distT="0" distB="0" distL="0" distR="0">
            <wp:extent cx="533400" cy="352425"/>
            <wp:effectExtent l="0" t="0" r="0" b="9525"/>
            <wp:docPr id="35" name="Рисунок 35" descr="http://dvfokin.narod.ru/kurs_tech/2_6_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dvfokin.narod.ru/kurs_tech/2_6_4.gif"/>
                    <pic:cNvPicPr>
                      <a:picLocks noChangeAspect="1" noChangeArrowheads="1"/>
                    </pic:cNvPicPr>
                  </pic:nvPicPr>
                  <pic:blipFill>
                    <a:blip r:embed="rId4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3400" cy="352425"/>
                    </a:xfrm>
                    <a:prstGeom prst="rect">
                      <a:avLst/>
                    </a:prstGeom>
                    <a:noFill/>
                    <a:ln>
                      <a:noFill/>
                    </a:ln>
                  </pic:spPr>
                </pic:pic>
              </a:graphicData>
            </a:graphic>
          </wp:inline>
        </w:drawing>
      </w:r>
      <w:r w:rsidRPr="00621C49">
        <w:rPr>
          <w:rFonts w:ascii="Times New Roman" w:hAnsi="Times New Roman" w:cs="Times New Roman"/>
          <w:sz w:val="28"/>
          <w:szCs w:val="28"/>
        </w:rPr>
        <w:t> выбираются отдельно по тягачу и прицепу.</w:t>
      </w:r>
    </w:p>
    <w:p w:rsidR="00D3154A" w:rsidRPr="00621C49" w:rsidRDefault="00D3154A" w:rsidP="003A69F7">
      <w:pPr>
        <w:spacing w:after="0"/>
        <w:rPr>
          <w:rFonts w:ascii="Times New Roman" w:hAnsi="Times New Roman" w:cs="Times New Roman"/>
          <w:sz w:val="28"/>
          <w:szCs w:val="28"/>
        </w:rPr>
      </w:pPr>
      <w:r w:rsidRPr="00621C49">
        <w:rPr>
          <w:rFonts w:ascii="Times New Roman" w:hAnsi="Times New Roman" w:cs="Times New Roman"/>
          <w:sz w:val="28"/>
          <w:szCs w:val="28"/>
        </w:rPr>
        <w:t>В том случае, когда капитальный ремонт полнокомплектного подвижного состава не предусматривается, то рассчитывается ресурс пробега:</w:t>
      </w:r>
    </w:p>
    <w:p w:rsidR="00D3154A" w:rsidRPr="00621C49" w:rsidRDefault="00D3154A" w:rsidP="003A69F7">
      <w:pPr>
        <w:spacing w:after="0"/>
        <w:jc w:val="center"/>
        <w:rPr>
          <w:rFonts w:ascii="Times New Roman" w:hAnsi="Times New Roman" w:cs="Times New Roman"/>
          <w:sz w:val="28"/>
          <w:szCs w:val="28"/>
        </w:rPr>
      </w:pPr>
      <w:r w:rsidRPr="00621C49">
        <w:rPr>
          <w:rFonts w:ascii="Times New Roman" w:hAnsi="Times New Roman" w:cs="Times New Roman"/>
          <w:noProof/>
          <w:sz w:val="28"/>
          <w:szCs w:val="28"/>
          <w:vertAlign w:val="subscript"/>
          <w:lang w:eastAsia="ru-RU"/>
        </w:rPr>
        <w:drawing>
          <wp:inline distT="0" distB="0" distL="0" distR="0">
            <wp:extent cx="1620000" cy="324000"/>
            <wp:effectExtent l="0" t="0" r="0" b="0"/>
            <wp:docPr id="36" name="Рисунок 36" descr="http://dvfokin.narod.ru/kurs_tech/2_6_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dvfokin.narod.ru/kurs_tech/2_6_5.gif"/>
                    <pic:cNvPicPr>
                      <a:picLocks noChangeAspect="1" noChangeArrowheads="1"/>
                    </pic:cNvPicPr>
                  </pic:nvPicPr>
                  <pic:blipFill>
                    <a:blip r:embed="rId5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20000" cy="324000"/>
                    </a:xfrm>
                    <a:prstGeom prst="rect">
                      <a:avLst/>
                    </a:prstGeom>
                    <a:noFill/>
                    <a:ln>
                      <a:noFill/>
                    </a:ln>
                  </pic:spPr>
                </pic:pic>
              </a:graphicData>
            </a:graphic>
          </wp:inline>
        </w:drawing>
      </w:r>
      <w:r w:rsidR="002D72FA">
        <w:rPr>
          <w:rFonts w:ascii="Times New Roman" w:hAnsi="Times New Roman" w:cs="Times New Roman"/>
          <w:sz w:val="28"/>
          <w:szCs w:val="28"/>
        </w:rPr>
        <w:t>,     </w:t>
      </w:r>
      <w:r w:rsidRPr="00621C49">
        <w:rPr>
          <w:rFonts w:ascii="Times New Roman" w:hAnsi="Times New Roman" w:cs="Times New Roman"/>
          <w:sz w:val="28"/>
          <w:szCs w:val="28"/>
        </w:rPr>
        <w:t>             (20)</w:t>
      </w:r>
    </w:p>
    <w:p w:rsidR="00D3154A" w:rsidRPr="00621C49" w:rsidRDefault="00D3154A" w:rsidP="003A69F7">
      <w:pPr>
        <w:spacing w:after="0"/>
        <w:rPr>
          <w:rFonts w:ascii="Times New Roman" w:hAnsi="Times New Roman" w:cs="Times New Roman"/>
          <w:sz w:val="28"/>
          <w:szCs w:val="28"/>
        </w:rPr>
      </w:pPr>
      <w:r w:rsidRPr="00621C49">
        <w:rPr>
          <w:rFonts w:ascii="Times New Roman" w:hAnsi="Times New Roman" w:cs="Times New Roman"/>
          <w:sz w:val="28"/>
          <w:szCs w:val="28"/>
        </w:rPr>
        <w:t>где </w:t>
      </w:r>
      <w:r w:rsidRPr="00621C49">
        <w:rPr>
          <w:rFonts w:ascii="Times New Roman" w:hAnsi="Times New Roman" w:cs="Times New Roman"/>
          <w:noProof/>
          <w:sz w:val="28"/>
          <w:szCs w:val="28"/>
          <w:vertAlign w:val="subscript"/>
          <w:lang w:eastAsia="ru-RU"/>
        </w:rPr>
        <w:drawing>
          <wp:inline distT="0" distB="0" distL="0" distR="0">
            <wp:extent cx="314325" cy="352425"/>
            <wp:effectExtent l="0" t="0" r="9525" b="9525"/>
            <wp:docPr id="37" name="Рисунок 37" descr="http://dvfokin.narod.ru/kurs_tech/2_6_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dvfokin.narod.ru/kurs_tech/2_6_6.gif"/>
                    <pic:cNvPicPr>
                      <a:picLocks noChangeAspect="1" noChangeArrowheads="1"/>
                    </pic:cNvPicPr>
                  </pic:nvPicPr>
                  <pic:blipFill>
                    <a:blip r:embed="rId5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4325" cy="352425"/>
                    </a:xfrm>
                    <a:prstGeom prst="rect">
                      <a:avLst/>
                    </a:prstGeom>
                    <a:noFill/>
                    <a:ln>
                      <a:noFill/>
                    </a:ln>
                  </pic:spPr>
                </pic:pic>
              </a:graphicData>
            </a:graphic>
          </wp:inline>
        </w:drawing>
      </w:r>
      <w:r w:rsidRPr="00621C49">
        <w:rPr>
          <w:rFonts w:ascii="Times New Roman" w:hAnsi="Times New Roman" w:cs="Times New Roman"/>
          <w:sz w:val="28"/>
          <w:szCs w:val="28"/>
        </w:rPr>
        <w:t> - нормативный ресурс подвижного состава, км.</w:t>
      </w:r>
      <w:hyperlink r:id="rId56" w:tgtFrame="_blank" w:history="1">
        <w:r w:rsidRPr="002D72FA">
          <w:rPr>
            <w:rStyle w:val="a6"/>
            <w:rFonts w:ascii="Times New Roman" w:hAnsi="Times New Roman" w:cs="Times New Roman"/>
            <w:b/>
            <w:bCs/>
            <w:sz w:val="28"/>
            <w:szCs w:val="28"/>
            <w:u w:val="none"/>
          </w:rPr>
          <w:t> (Приложение 1)</w:t>
        </w:r>
      </w:hyperlink>
    </w:p>
    <w:p w:rsidR="00D3154A" w:rsidRPr="00621C49" w:rsidRDefault="00D3154A" w:rsidP="003A69F7">
      <w:pPr>
        <w:spacing w:after="0"/>
        <w:rPr>
          <w:rFonts w:ascii="Times New Roman" w:hAnsi="Times New Roman" w:cs="Times New Roman"/>
          <w:sz w:val="28"/>
          <w:szCs w:val="28"/>
        </w:rPr>
      </w:pPr>
      <w:r w:rsidRPr="00621C49">
        <w:rPr>
          <w:rFonts w:ascii="Times New Roman" w:hAnsi="Times New Roman" w:cs="Times New Roman"/>
          <w:noProof/>
          <w:sz w:val="28"/>
          <w:szCs w:val="28"/>
          <w:vertAlign w:val="subscript"/>
          <w:lang w:eastAsia="ru-RU"/>
        </w:rPr>
        <w:drawing>
          <wp:inline distT="0" distB="0" distL="0" distR="0">
            <wp:extent cx="676275" cy="352425"/>
            <wp:effectExtent l="0" t="0" r="9525" b="9525"/>
            <wp:docPr id="38" name="Рисунок 38" descr="http://dvfokin.narod.ru/kurs_tech/2_7_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dvfokin.narod.ru/kurs_tech/2_7_4.gif"/>
                    <pic:cNvPicPr>
                      <a:picLocks noChangeAspect="1" noChangeArrowheads="1"/>
                    </pic:cNvPicPr>
                  </pic:nvPicPr>
                  <pic:blipFill>
                    <a:blip r:embed="rId5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76275" cy="352425"/>
                    </a:xfrm>
                    <a:prstGeom prst="rect">
                      <a:avLst/>
                    </a:prstGeom>
                    <a:noFill/>
                    <a:ln>
                      <a:noFill/>
                    </a:ln>
                  </pic:spPr>
                </pic:pic>
              </a:graphicData>
            </a:graphic>
          </wp:inline>
        </w:drawing>
      </w:r>
      <w:r w:rsidRPr="00621C49">
        <w:rPr>
          <w:rFonts w:ascii="Times New Roman" w:hAnsi="Times New Roman" w:cs="Times New Roman"/>
          <w:sz w:val="28"/>
          <w:szCs w:val="28"/>
        </w:rPr>
        <w:t> - количество дней простоя автомобиля в ТО-2 и ТР за цикл;</w:t>
      </w:r>
    </w:p>
    <w:p w:rsidR="00D3154A" w:rsidRPr="00621C49" w:rsidRDefault="00D3154A" w:rsidP="003A69F7">
      <w:pPr>
        <w:spacing w:after="0"/>
        <w:jc w:val="center"/>
        <w:rPr>
          <w:rFonts w:ascii="Times New Roman" w:hAnsi="Times New Roman" w:cs="Times New Roman"/>
          <w:sz w:val="28"/>
          <w:szCs w:val="28"/>
        </w:rPr>
      </w:pPr>
      <w:r w:rsidRPr="00621C49">
        <w:rPr>
          <w:rFonts w:ascii="Times New Roman" w:hAnsi="Times New Roman" w:cs="Times New Roman"/>
          <w:noProof/>
          <w:sz w:val="28"/>
          <w:szCs w:val="28"/>
          <w:vertAlign w:val="subscript"/>
          <w:lang w:eastAsia="ru-RU"/>
        </w:rPr>
        <w:drawing>
          <wp:inline distT="0" distB="0" distL="0" distR="0">
            <wp:extent cx="1872000" cy="367406"/>
            <wp:effectExtent l="0" t="0" r="0" b="0"/>
            <wp:docPr id="39" name="Рисунок 39" descr="http://dvfokin.narod.ru/kurs_tech/2_7_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dvfokin.narod.ru/kurs_tech/2_7_5.gif"/>
                    <pic:cNvPicPr>
                      <a:picLocks noChangeAspect="1" noChangeArrowheads="1"/>
                    </pic:cNvPicPr>
                  </pic:nvPicPr>
                  <pic:blipFill>
                    <a:blip r:embed="rId5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72000" cy="367406"/>
                    </a:xfrm>
                    <a:prstGeom prst="rect">
                      <a:avLst/>
                    </a:prstGeom>
                    <a:noFill/>
                    <a:ln>
                      <a:noFill/>
                    </a:ln>
                  </pic:spPr>
                </pic:pic>
              </a:graphicData>
            </a:graphic>
          </wp:inline>
        </w:drawing>
      </w:r>
      <w:r w:rsidR="0087000E">
        <w:rPr>
          <w:rFonts w:ascii="Times New Roman" w:hAnsi="Times New Roman" w:cs="Times New Roman"/>
          <w:sz w:val="28"/>
          <w:szCs w:val="28"/>
        </w:rPr>
        <w:t>,                </w:t>
      </w:r>
      <w:r w:rsidRPr="00621C49">
        <w:rPr>
          <w:rFonts w:ascii="Times New Roman" w:hAnsi="Times New Roman" w:cs="Times New Roman"/>
          <w:sz w:val="28"/>
          <w:szCs w:val="28"/>
        </w:rPr>
        <w:t>   (21)</w:t>
      </w:r>
    </w:p>
    <w:p w:rsidR="00D3154A" w:rsidRPr="00621C49" w:rsidRDefault="00D3154A" w:rsidP="003A69F7">
      <w:pPr>
        <w:spacing w:after="0"/>
        <w:rPr>
          <w:rFonts w:ascii="Times New Roman" w:hAnsi="Times New Roman" w:cs="Times New Roman"/>
          <w:sz w:val="28"/>
          <w:szCs w:val="28"/>
        </w:rPr>
      </w:pPr>
      <w:r w:rsidRPr="00621C49">
        <w:rPr>
          <w:rFonts w:ascii="Times New Roman" w:hAnsi="Times New Roman" w:cs="Times New Roman"/>
          <w:sz w:val="28"/>
          <w:szCs w:val="28"/>
        </w:rPr>
        <w:t>где </w:t>
      </w:r>
      <w:r w:rsidRPr="00621C49">
        <w:rPr>
          <w:rFonts w:ascii="Times New Roman" w:hAnsi="Times New Roman" w:cs="Times New Roman"/>
          <w:noProof/>
          <w:sz w:val="28"/>
          <w:szCs w:val="28"/>
          <w:vertAlign w:val="subscript"/>
          <w:lang w:eastAsia="ru-RU"/>
        </w:rPr>
        <w:drawing>
          <wp:inline distT="0" distB="0" distL="0" distR="0">
            <wp:extent cx="466725" cy="314325"/>
            <wp:effectExtent l="0" t="0" r="9525" b="9525"/>
            <wp:docPr id="40" name="Рисунок 40" descr="http://dvfokin.narod.ru/kurs_tech/2_7_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dvfokin.narod.ru/kurs_tech/2_7_6.gif"/>
                    <pic:cNvPicPr>
                      <a:picLocks noChangeAspect="1" noChangeArrowheads="1"/>
                    </pic:cNvPicPr>
                  </pic:nvPicPr>
                  <pic:blipFill>
                    <a:blip r:embed="rId5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6725" cy="314325"/>
                    </a:xfrm>
                    <a:prstGeom prst="rect">
                      <a:avLst/>
                    </a:prstGeom>
                    <a:noFill/>
                    <a:ln>
                      <a:noFill/>
                    </a:ln>
                  </pic:spPr>
                </pic:pic>
              </a:graphicData>
            </a:graphic>
          </wp:inline>
        </w:drawing>
      </w:r>
      <w:r w:rsidRPr="00621C49">
        <w:rPr>
          <w:rFonts w:ascii="Times New Roman" w:hAnsi="Times New Roman" w:cs="Times New Roman"/>
          <w:sz w:val="28"/>
          <w:szCs w:val="28"/>
        </w:rPr>
        <w:t> - количество дней простоя автомобилей в капитальном ремонте;</w:t>
      </w:r>
      <w:hyperlink r:id="rId60" w:tgtFrame="_blank" w:history="1">
        <w:r w:rsidRPr="002D72FA">
          <w:rPr>
            <w:rStyle w:val="a6"/>
            <w:rFonts w:ascii="Times New Roman" w:hAnsi="Times New Roman" w:cs="Times New Roman"/>
            <w:b/>
            <w:bCs/>
            <w:sz w:val="28"/>
            <w:szCs w:val="28"/>
            <w:u w:val="none"/>
          </w:rPr>
          <w:t> (Приложение 9)</w:t>
        </w:r>
      </w:hyperlink>
    </w:p>
    <w:p w:rsidR="00D3154A" w:rsidRPr="00621C49" w:rsidRDefault="00D3154A" w:rsidP="003A69F7">
      <w:pPr>
        <w:spacing w:after="0"/>
        <w:rPr>
          <w:rFonts w:ascii="Times New Roman" w:hAnsi="Times New Roman" w:cs="Times New Roman"/>
          <w:sz w:val="28"/>
          <w:szCs w:val="28"/>
        </w:rPr>
      </w:pPr>
      <w:r w:rsidRPr="00621C49">
        <w:rPr>
          <w:rFonts w:ascii="Times New Roman" w:hAnsi="Times New Roman" w:cs="Times New Roman"/>
          <w:noProof/>
          <w:sz w:val="28"/>
          <w:szCs w:val="28"/>
          <w:vertAlign w:val="subscript"/>
          <w:lang w:eastAsia="ru-RU"/>
        </w:rPr>
        <w:drawing>
          <wp:inline distT="0" distB="0" distL="0" distR="0">
            <wp:extent cx="600075" cy="352425"/>
            <wp:effectExtent l="0" t="0" r="9525" b="9525"/>
            <wp:docPr id="41" name="Рисунок 41" descr="http://dvfokin.narod.ru/kurs_tech/2_7_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dvfokin.narod.ru/kurs_tech/2_7_7.gif"/>
                    <pic:cNvPicPr>
                      <a:picLocks noChangeAspect="1" noChangeArrowheads="1"/>
                    </pic:cNvPicPr>
                  </pic:nvPicPr>
                  <pic:blipFill>
                    <a:blip r:embed="rId6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0075" cy="352425"/>
                    </a:xfrm>
                    <a:prstGeom prst="rect">
                      <a:avLst/>
                    </a:prstGeom>
                    <a:noFill/>
                    <a:ln>
                      <a:noFill/>
                    </a:ln>
                  </pic:spPr>
                </pic:pic>
              </a:graphicData>
            </a:graphic>
          </wp:inline>
        </w:drawing>
      </w:r>
      <w:r w:rsidRPr="00621C49">
        <w:rPr>
          <w:rFonts w:ascii="Times New Roman" w:hAnsi="Times New Roman" w:cs="Times New Roman"/>
          <w:sz w:val="28"/>
          <w:szCs w:val="28"/>
        </w:rPr>
        <w:t> - удельный простой автомобиля в ТО-2 и ТР в днях/1000 км;</w:t>
      </w:r>
      <w:hyperlink r:id="rId62" w:tgtFrame="_blank" w:history="1">
        <w:r w:rsidRPr="00621C49">
          <w:rPr>
            <w:rStyle w:val="a6"/>
            <w:rFonts w:ascii="Times New Roman" w:hAnsi="Times New Roman" w:cs="Times New Roman"/>
            <w:b/>
            <w:bCs/>
            <w:sz w:val="28"/>
            <w:szCs w:val="28"/>
          </w:rPr>
          <w:t> </w:t>
        </w:r>
        <w:r w:rsidRPr="002D72FA">
          <w:rPr>
            <w:rStyle w:val="a6"/>
            <w:rFonts w:ascii="Times New Roman" w:hAnsi="Times New Roman" w:cs="Times New Roman"/>
            <w:b/>
            <w:bCs/>
            <w:sz w:val="28"/>
            <w:szCs w:val="28"/>
            <w:u w:val="none"/>
          </w:rPr>
          <w:t>(Приложение 9)</w:t>
        </w:r>
      </w:hyperlink>
    </w:p>
    <w:p w:rsidR="00D3154A" w:rsidRPr="00621C49" w:rsidRDefault="00D3154A" w:rsidP="003A69F7">
      <w:pPr>
        <w:spacing w:after="0"/>
        <w:rPr>
          <w:rFonts w:ascii="Times New Roman" w:hAnsi="Times New Roman" w:cs="Times New Roman"/>
          <w:sz w:val="28"/>
          <w:szCs w:val="28"/>
        </w:rPr>
      </w:pPr>
      <w:r w:rsidRPr="00621C49">
        <w:rPr>
          <w:rFonts w:ascii="Times New Roman" w:hAnsi="Times New Roman" w:cs="Times New Roman"/>
          <w:noProof/>
          <w:sz w:val="28"/>
          <w:szCs w:val="28"/>
          <w:vertAlign w:val="subscript"/>
          <w:lang w:eastAsia="ru-RU"/>
        </w:rPr>
        <w:drawing>
          <wp:inline distT="0" distB="0" distL="0" distR="0">
            <wp:extent cx="457200" cy="342900"/>
            <wp:effectExtent l="0" t="0" r="0" b="0"/>
            <wp:docPr id="43" name="Рисунок 43" descr="http://dvfokin.narod.ru/kurs_tech/2_7_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dvfokin.narod.ru/kurs_tech/2_7_8.gif"/>
                    <pic:cNvPicPr>
                      <a:picLocks noChangeAspect="1" noChangeArrowheads="1"/>
                    </pic:cNvPicPr>
                  </pic:nvPicPr>
                  <pic:blipFill>
                    <a:blip r:embed="rId6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7200" cy="342900"/>
                    </a:xfrm>
                    <a:prstGeom prst="rect">
                      <a:avLst/>
                    </a:prstGeom>
                    <a:noFill/>
                    <a:ln>
                      <a:noFill/>
                    </a:ln>
                  </pic:spPr>
                </pic:pic>
              </a:graphicData>
            </a:graphic>
          </wp:inline>
        </w:drawing>
      </w:r>
      <w:r w:rsidRPr="00621C49">
        <w:rPr>
          <w:rFonts w:ascii="Times New Roman" w:hAnsi="Times New Roman" w:cs="Times New Roman"/>
          <w:sz w:val="28"/>
          <w:szCs w:val="28"/>
        </w:rPr>
        <w:t> - среднее значение коэффициента, учитывающего зависимость простоев в ТО-2 и ТР от «возрастного» состава парка</w:t>
      </w:r>
      <w:hyperlink r:id="rId64" w:tgtFrame="_blank" w:history="1">
        <w:r w:rsidRPr="002D72FA">
          <w:rPr>
            <w:rStyle w:val="a6"/>
            <w:rFonts w:ascii="Times New Roman" w:hAnsi="Times New Roman" w:cs="Times New Roman"/>
            <w:b/>
            <w:bCs/>
            <w:sz w:val="28"/>
            <w:szCs w:val="28"/>
            <w:u w:val="none"/>
          </w:rPr>
          <w:t> (Приложение 6)</w:t>
        </w:r>
      </w:hyperlink>
    </w:p>
    <w:p w:rsidR="00D3154A" w:rsidRPr="00621C49" w:rsidRDefault="00D3154A" w:rsidP="003A69F7">
      <w:pPr>
        <w:spacing w:after="0"/>
        <w:rPr>
          <w:rFonts w:ascii="Times New Roman" w:hAnsi="Times New Roman" w:cs="Times New Roman"/>
          <w:sz w:val="28"/>
          <w:szCs w:val="28"/>
        </w:rPr>
      </w:pPr>
      <w:r w:rsidRPr="002D72FA">
        <w:rPr>
          <w:rFonts w:ascii="Times New Roman" w:hAnsi="Times New Roman" w:cs="Times New Roman"/>
          <w:b/>
          <w:iCs/>
          <w:sz w:val="28"/>
          <w:szCs w:val="28"/>
        </w:rPr>
        <w:t>Примечание:</w:t>
      </w:r>
      <w:r w:rsidRPr="00621C49">
        <w:rPr>
          <w:rFonts w:ascii="Times New Roman" w:hAnsi="Times New Roman" w:cs="Times New Roman"/>
          <w:i/>
          <w:iCs/>
          <w:sz w:val="28"/>
          <w:szCs w:val="28"/>
        </w:rPr>
        <w:t> </w:t>
      </w:r>
      <w:r w:rsidRPr="00621C49">
        <w:rPr>
          <w:rFonts w:ascii="Times New Roman" w:hAnsi="Times New Roman" w:cs="Times New Roman"/>
          <w:sz w:val="28"/>
          <w:szCs w:val="28"/>
        </w:rPr>
        <w:t>В том случае, когда капитальный ремонт полнокомплектного автомобиля не предусматривается, </w:t>
      </w:r>
      <w:r w:rsidRPr="00621C49">
        <w:rPr>
          <w:rFonts w:ascii="Times New Roman" w:hAnsi="Times New Roman" w:cs="Times New Roman"/>
          <w:noProof/>
          <w:sz w:val="28"/>
          <w:szCs w:val="28"/>
          <w:vertAlign w:val="subscript"/>
          <w:lang w:eastAsia="ru-RU"/>
        </w:rPr>
        <w:drawing>
          <wp:inline distT="0" distB="0" distL="0" distR="0">
            <wp:extent cx="304800" cy="314325"/>
            <wp:effectExtent l="0" t="0" r="0" b="9525"/>
            <wp:docPr id="44" name="Рисунок 44" descr="http://dvfokin.narod.ru/kurs_tech/2_7_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dvfokin.narod.ru/kurs_tech/2_7_9.gif"/>
                    <pic:cNvPicPr>
                      <a:picLocks noChangeAspect="1" noChangeArrowheads="1"/>
                    </pic:cNvPicPr>
                  </pic:nvPicPr>
                  <pic:blipFill>
                    <a:blip r:embed="rId4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4800" cy="314325"/>
                    </a:xfrm>
                    <a:prstGeom prst="rect">
                      <a:avLst/>
                    </a:prstGeom>
                    <a:noFill/>
                    <a:ln>
                      <a:noFill/>
                    </a:ln>
                  </pic:spPr>
                </pic:pic>
              </a:graphicData>
            </a:graphic>
          </wp:inline>
        </w:drawing>
      </w:r>
      <w:r w:rsidRPr="00621C49">
        <w:rPr>
          <w:rFonts w:ascii="Times New Roman" w:hAnsi="Times New Roman" w:cs="Times New Roman"/>
          <w:sz w:val="28"/>
          <w:szCs w:val="28"/>
        </w:rPr>
        <w:t> рассчитывается по формуле:</w:t>
      </w:r>
    </w:p>
    <w:p w:rsidR="00D3154A" w:rsidRPr="002D72FA" w:rsidRDefault="00D3154A" w:rsidP="003A69F7">
      <w:pPr>
        <w:spacing w:after="0"/>
        <w:jc w:val="center"/>
        <w:rPr>
          <w:rFonts w:ascii="Times New Roman" w:hAnsi="Times New Roman" w:cs="Times New Roman"/>
          <w:sz w:val="28"/>
          <w:szCs w:val="28"/>
        </w:rPr>
      </w:pPr>
      <w:r w:rsidRPr="00621C49">
        <w:rPr>
          <w:rFonts w:ascii="Times New Roman" w:hAnsi="Times New Roman" w:cs="Times New Roman"/>
          <w:noProof/>
          <w:sz w:val="28"/>
          <w:szCs w:val="28"/>
          <w:vertAlign w:val="subscript"/>
          <w:lang w:eastAsia="ru-RU"/>
        </w:rPr>
        <w:drawing>
          <wp:inline distT="0" distB="0" distL="0" distR="0">
            <wp:extent cx="1728000" cy="685240"/>
            <wp:effectExtent l="0" t="0" r="5715" b="635"/>
            <wp:docPr id="45" name="Рисунок 45" descr="http://dvfokin.narod.ru/kurs_tech/2_7_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dvfokin.narod.ru/kurs_tech/2_7_10.gif"/>
                    <pic:cNvPicPr>
                      <a:picLocks noChangeAspect="1" noChangeArrowheads="1"/>
                    </pic:cNvPicPr>
                  </pic:nvPicPr>
                  <pic:blipFill>
                    <a:blip r:embed="rId6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28000" cy="685240"/>
                    </a:xfrm>
                    <a:prstGeom prst="rect">
                      <a:avLst/>
                    </a:prstGeom>
                    <a:noFill/>
                    <a:ln>
                      <a:noFill/>
                    </a:ln>
                  </pic:spPr>
                </pic:pic>
              </a:graphicData>
            </a:graphic>
          </wp:inline>
        </w:drawing>
      </w:r>
      <w:r w:rsidR="002D72FA">
        <w:rPr>
          <w:rFonts w:ascii="Times New Roman" w:hAnsi="Times New Roman" w:cs="Times New Roman"/>
          <w:sz w:val="28"/>
          <w:szCs w:val="28"/>
        </w:rPr>
        <w:t>,                  </w:t>
      </w:r>
      <w:r w:rsidRPr="00621C49">
        <w:rPr>
          <w:rFonts w:ascii="Times New Roman" w:hAnsi="Times New Roman" w:cs="Times New Roman"/>
          <w:sz w:val="28"/>
          <w:szCs w:val="28"/>
        </w:rPr>
        <w:t>           (22)</w:t>
      </w:r>
    </w:p>
    <w:p w:rsidR="00D3154A" w:rsidRPr="00621C49" w:rsidRDefault="00D3154A" w:rsidP="003A69F7">
      <w:pPr>
        <w:spacing w:after="0"/>
        <w:rPr>
          <w:rFonts w:ascii="Times New Roman" w:hAnsi="Times New Roman" w:cs="Times New Roman"/>
          <w:b/>
          <w:bCs/>
          <w:sz w:val="28"/>
          <w:szCs w:val="28"/>
        </w:rPr>
      </w:pPr>
    </w:p>
    <w:p w:rsidR="00D3154A" w:rsidRPr="00621C49" w:rsidRDefault="00D3154A" w:rsidP="003A69F7">
      <w:pPr>
        <w:spacing w:after="0"/>
        <w:jc w:val="center"/>
        <w:rPr>
          <w:rFonts w:ascii="Times New Roman" w:hAnsi="Times New Roman" w:cs="Times New Roman"/>
          <w:sz w:val="28"/>
          <w:szCs w:val="28"/>
        </w:rPr>
      </w:pPr>
      <w:r w:rsidRPr="00621C49">
        <w:rPr>
          <w:rFonts w:ascii="Times New Roman" w:hAnsi="Times New Roman" w:cs="Times New Roman"/>
          <w:b/>
          <w:bCs/>
          <w:sz w:val="28"/>
          <w:szCs w:val="28"/>
        </w:rPr>
        <w:t>2.4. Расчет годовой производственной программы по ТО и ремонту</w:t>
      </w:r>
    </w:p>
    <w:p w:rsidR="00D3154A" w:rsidRPr="00621C49" w:rsidRDefault="00D3154A" w:rsidP="003A69F7">
      <w:pPr>
        <w:spacing w:after="0"/>
        <w:jc w:val="center"/>
        <w:rPr>
          <w:rFonts w:ascii="Times New Roman" w:hAnsi="Times New Roman" w:cs="Times New Roman"/>
          <w:sz w:val="28"/>
          <w:szCs w:val="28"/>
        </w:rPr>
      </w:pPr>
      <w:r w:rsidRPr="00621C49">
        <w:rPr>
          <w:rFonts w:ascii="Times New Roman" w:hAnsi="Times New Roman" w:cs="Times New Roman"/>
          <w:b/>
          <w:bCs/>
          <w:sz w:val="28"/>
          <w:szCs w:val="28"/>
        </w:rPr>
        <w:t>2.4.1.Годовая производственная программа по ТО и ремонту в числовом выражении</w:t>
      </w:r>
    </w:p>
    <w:p w:rsidR="00D3154A" w:rsidRPr="00621C49" w:rsidRDefault="00D3154A" w:rsidP="003A69F7">
      <w:pPr>
        <w:spacing w:after="0"/>
        <w:jc w:val="center"/>
        <w:rPr>
          <w:rFonts w:ascii="Times New Roman" w:hAnsi="Times New Roman" w:cs="Times New Roman"/>
          <w:sz w:val="28"/>
          <w:szCs w:val="28"/>
        </w:rPr>
      </w:pPr>
      <w:r w:rsidRPr="00621C49">
        <w:rPr>
          <w:rFonts w:ascii="Times New Roman" w:hAnsi="Times New Roman" w:cs="Times New Roman"/>
          <w:noProof/>
          <w:sz w:val="28"/>
          <w:szCs w:val="28"/>
          <w:vertAlign w:val="subscript"/>
          <w:lang w:eastAsia="ru-RU"/>
        </w:rPr>
        <w:drawing>
          <wp:inline distT="0" distB="0" distL="0" distR="0">
            <wp:extent cx="1008000" cy="588612"/>
            <wp:effectExtent l="0" t="0" r="1905" b="2540"/>
            <wp:docPr id="46" name="Рисунок 46" descr="http://dvfokin.narod.ru/kurs_tech/2_9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dvfokin.narod.ru/kurs_tech/2_9_1.gif"/>
                    <pic:cNvPicPr>
                      <a:picLocks noChangeAspect="1" noChangeArrowheads="1"/>
                    </pic:cNvPicPr>
                  </pic:nvPicPr>
                  <pic:blipFill>
                    <a:blip r:embed="rId6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08000" cy="588612"/>
                    </a:xfrm>
                    <a:prstGeom prst="rect">
                      <a:avLst/>
                    </a:prstGeom>
                    <a:noFill/>
                    <a:ln>
                      <a:noFill/>
                    </a:ln>
                  </pic:spPr>
                </pic:pic>
              </a:graphicData>
            </a:graphic>
          </wp:inline>
        </w:drawing>
      </w:r>
      <w:r w:rsidRPr="00621C49">
        <w:rPr>
          <w:rFonts w:ascii="Times New Roman" w:hAnsi="Times New Roman" w:cs="Times New Roman"/>
          <w:sz w:val="28"/>
          <w:szCs w:val="28"/>
        </w:rPr>
        <w:t>, </w:t>
      </w:r>
      <w:r w:rsidR="002D72FA">
        <w:rPr>
          <w:rFonts w:ascii="Times New Roman" w:hAnsi="Times New Roman" w:cs="Times New Roman"/>
          <w:sz w:val="28"/>
          <w:szCs w:val="28"/>
          <w:lang w:val="en-US"/>
        </w:rPr>
        <w:t>  </w:t>
      </w:r>
      <w:r w:rsidRPr="00621C49">
        <w:rPr>
          <w:rFonts w:ascii="Times New Roman" w:hAnsi="Times New Roman" w:cs="Times New Roman"/>
          <w:sz w:val="28"/>
          <w:szCs w:val="28"/>
          <w:lang w:val="en-US"/>
        </w:rPr>
        <w:t>        </w:t>
      </w:r>
      <w:r w:rsidRPr="00621C49">
        <w:rPr>
          <w:rFonts w:ascii="Times New Roman" w:hAnsi="Times New Roman" w:cs="Times New Roman"/>
          <w:sz w:val="28"/>
          <w:szCs w:val="28"/>
        </w:rPr>
        <w:t>(23)</w:t>
      </w:r>
    </w:p>
    <w:p w:rsidR="00D3154A" w:rsidRPr="00621C49" w:rsidRDefault="00D3154A" w:rsidP="003A69F7">
      <w:pPr>
        <w:spacing w:after="0"/>
        <w:jc w:val="center"/>
        <w:rPr>
          <w:rFonts w:ascii="Times New Roman" w:hAnsi="Times New Roman" w:cs="Times New Roman"/>
          <w:sz w:val="28"/>
          <w:szCs w:val="28"/>
        </w:rPr>
      </w:pPr>
      <w:r w:rsidRPr="00621C49">
        <w:rPr>
          <w:rFonts w:ascii="Times New Roman" w:hAnsi="Times New Roman" w:cs="Times New Roman"/>
          <w:noProof/>
          <w:sz w:val="28"/>
          <w:szCs w:val="28"/>
          <w:vertAlign w:val="subscript"/>
          <w:lang w:eastAsia="ru-RU"/>
        </w:rPr>
        <w:drawing>
          <wp:inline distT="0" distB="0" distL="0" distR="0">
            <wp:extent cx="1135680" cy="504000"/>
            <wp:effectExtent l="0" t="0" r="7620" b="0"/>
            <wp:docPr id="47" name="Рисунок 47" descr="http://dvfokin.narod.ru/kurs_tech/2_9_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dvfokin.narod.ru/kurs_tech/2_9_2.gif"/>
                    <pic:cNvPicPr>
                      <a:picLocks noChangeAspect="1" noChangeArrowheads="1"/>
                    </pic:cNvPicPr>
                  </pic:nvPicPr>
                  <pic:blipFill>
                    <a:blip r:embed="rId6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35680" cy="504000"/>
                    </a:xfrm>
                    <a:prstGeom prst="rect">
                      <a:avLst/>
                    </a:prstGeom>
                    <a:noFill/>
                    <a:ln>
                      <a:noFill/>
                    </a:ln>
                  </pic:spPr>
                </pic:pic>
              </a:graphicData>
            </a:graphic>
          </wp:inline>
        </w:drawing>
      </w:r>
      <w:r w:rsidRPr="00621C49">
        <w:rPr>
          <w:rFonts w:ascii="Times New Roman" w:hAnsi="Times New Roman" w:cs="Times New Roman"/>
          <w:sz w:val="28"/>
          <w:szCs w:val="28"/>
        </w:rPr>
        <w:t>, </w:t>
      </w:r>
      <w:r w:rsidR="002D72FA">
        <w:rPr>
          <w:rFonts w:ascii="Times New Roman" w:hAnsi="Times New Roman" w:cs="Times New Roman"/>
          <w:sz w:val="28"/>
          <w:szCs w:val="28"/>
          <w:lang w:val="en-US"/>
        </w:rPr>
        <w:t>     </w:t>
      </w:r>
      <w:r w:rsidRPr="00621C49">
        <w:rPr>
          <w:rFonts w:ascii="Times New Roman" w:hAnsi="Times New Roman" w:cs="Times New Roman"/>
          <w:sz w:val="28"/>
          <w:szCs w:val="28"/>
          <w:lang w:val="en-US"/>
        </w:rPr>
        <w:t>  </w:t>
      </w:r>
      <w:r w:rsidRPr="00621C49">
        <w:rPr>
          <w:rFonts w:ascii="Times New Roman" w:hAnsi="Times New Roman" w:cs="Times New Roman"/>
          <w:sz w:val="28"/>
          <w:szCs w:val="28"/>
        </w:rPr>
        <w:t>(24)</w:t>
      </w:r>
    </w:p>
    <w:p w:rsidR="00D3154A" w:rsidRPr="00621C49" w:rsidRDefault="00D3154A" w:rsidP="003A69F7">
      <w:pPr>
        <w:spacing w:after="0"/>
        <w:jc w:val="center"/>
        <w:rPr>
          <w:rFonts w:ascii="Times New Roman" w:hAnsi="Times New Roman" w:cs="Times New Roman"/>
          <w:sz w:val="28"/>
          <w:szCs w:val="28"/>
        </w:rPr>
      </w:pPr>
      <w:r w:rsidRPr="00621C49">
        <w:rPr>
          <w:rFonts w:ascii="Times New Roman" w:hAnsi="Times New Roman" w:cs="Times New Roman"/>
          <w:noProof/>
          <w:sz w:val="28"/>
          <w:szCs w:val="28"/>
          <w:vertAlign w:val="subscript"/>
          <w:lang w:eastAsia="ru-RU"/>
        </w:rPr>
        <w:lastRenderedPageBreak/>
        <w:drawing>
          <wp:inline distT="0" distB="0" distL="0" distR="0">
            <wp:extent cx="1728000" cy="551494"/>
            <wp:effectExtent l="0" t="0" r="5715" b="1270"/>
            <wp:docPr id="48" name="Рисунок 48" descr="http://dvfokin.narod.ru/kurs_tech/2_9_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dvfokin.narod.ru/kurs_tech/2_9_3.gif"/>
                    <pic:cNvPicPr>
                      <a:picLocks noChangeAspect="1" noChangeArrowheads="1"/>
                    </pic:cNvPicPr>
                  </pic:nvPicPr>
                  <pic:blipFill>
                    <a:blip r:embed="rId6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28000" cy="551494"/>
                    </a:xfrm>
                    <a:prstGeom prst="rect">
                      <a:avLst/>
                    </a:prstGeom>
                    <a:noFill/>
                    <a:ln>
                      <a:noFill/>
                    </a:ln>
                  </pic:spPr>
                </pic:pic>
              </a:graphicData>
            </a:graphic>
          </wp:inline>
        </w:drawing>
      </w:r>
      <w:r w:rsidR="002D72FA">
        <w:rPr>
          <w:rFonts w:ascii="Times New Roman" w:hAnsi="Times New Roman" w:cs="Times New Roman"/>
          <w:sz w:val="28"/>
          <w:szCs w:val="28"/>
        </w:rPr>
        <w:t xml:space="preserve">, </w:t>
      </w:r>
      <w:r w:rsidRPr="00621C49">
        <w:rPr>
          <w:rFonts w:ascii="Times New Roman" w:hAnsi="Times New Roman" w:cs="Times New Roman"/>
          <w:sz w:val="28"/>
          <w:szCs w:val="28"/>
          <w:lang w:val="en-US"/>
        </w:rPr>
        <w:t> </w:t>
      </w:r>
      <w:r w:rsidRPr="00621C49">
        <w:rPr>
          <w:rFonts w:ascii="Times New Roman" w:hAnsi="Times New Roman" w:cs="Times New Roman"/>
          <w:sz w:val="28"/>
          <w:szCs w:val="28"/>
        </w:rPr>
        <w:t>(25)</w:t>
      </w:r>
    </w:p>
    <w:p w:rsidR="00D3154A" w:rsidRPr="00621C49" w:rsidRDefault="00D3154A" w:rsidP="003A69F7">
      <w:pPr>
        <w:spacing w:after="0"/>
        <w:jc w:val="center"/>
        <w:rPr>
          <w:rFonts w:ascii="Times New Roman" w:hAnsi="Times New Roman" w:cs="Times New Roman"/>
          <w:sz w:val="28"/>
          <w:szCs w:val="28"/>
        </w:rPr>
      </w:pPr>
      <w:r w:rsidRPr="00621C49">
        <w:rPr>
          <w:rFonts w:ascii="Times New Roman" w:hAnsi="Times New Roman" w:cs="Times New Roman"/>
          <w:noProof/>
          <w:sz w:val="28"/>
          <w:szCs w:val="28"/>
          <w:vertAlign w:val="subscript"/>
          <w:lang w:eastAsia="ru-RU"/>
        </w:rPr>
        <w:drawing>
          <wp:inline distT="0" distB="0" distL="0" distR="0">
            <wp:extent cx="756000" cy="459648"/>
            <wp:effectExtent l="0" t="0" r="6350" b="0"/>
            <wp:docPr id="49" name="Рисунок 49" descr="http://dvfokin.narod.ru/kurs_tech/2_9_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dvfokin.narod.ru/kurs_tech/2_9_4.gif"/>
                    <pic:cNvPicPr>
                      <a:picLocks noChangeAspect="1" noChangeArrowheads="1"/>
                    </pic:cNvPicPr>
                  </pic:nvPicPr>
                  <pic:blipFill>
                    <a:blip r:embed="rId6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56000" cy="459648"/>
                    </a:xfrm>
                    <a:prstGeom prst="rect">
                      <a:avLst/>
                    </a:prstGeom>
                    <a:noFill/>
                    <a:ln>
                      <a:noFill/>
                    </a:ln>
                  </pic:spPr>
                </pic:pic>
              </a:graphicData>
            </a:graphic>
          </wp:inline>
        </w:drawing>
      </w:r>
      <w:r w:rsidRPr="00621C49">
        <w:rPr>
          <w:rFonts w:ascii="Times New Roman" w:hAnsi="Times New Roman" w:cs="Times New Roman"/>
          <w:sz w:val="28"/>
          <w:szCs w:val="28"/>
        </w:rPr>
        <w:t>, </w:t>
      </w:r>
      <w:r w:rsidRPr="00621C49">
        <w:rPr>
          <w:rFonts w:ascii="Times New Roman" w:hAnsi="Times New Roman" w:cs="Times New Roman"/>
          <w:sz w:val="28"/>
          <w:szCs w:val="28"/>
          <w:lang w:val="en-US"/>
        </w:rPr>
        <w:t>      </w:t>
      </w:r>
      <w:r w:rsidR="002D72FA">
        <w:rPr>
          <w:rFonts w:ascii="Times New Roman" w:hAnsi="Times New Roman" w:cs="Times New Roman"/>
          <w:sz w:val="28"/>
          <w:szCs w:val="28"/>
          <w:lang w:val="en-US"/>
        </w:rPr>
        <w:t>                    </w:t>
      </w:r>
      <w:r w:rsidRPr="00621C49">
        <w:rPr>
          <w:rFonts w:ascii="Times New Roman" w:hAnsi="Times New Roman" w:cs="Times New Roman"/>
          <w:sz w:val="28"/>
          <w:szCs w:val="28"/>
          <w:lang w:val="en-US"/>
        </w:rPr>
        <w:t>  </w:t>
      </w:r>
      <w:r w:rsidRPr="00621C49">
        <w:rPr>
          <w:rFonts w:ascii="Times New Roman" w:hAnsi="Times New Roman" w:cs="Times New Roman"/>
          <w:sz w:val="28"/>
          <w:szCs w:val="28"/>
        </w:rPr>
        <w:t>(26)</w:t>
      </w:r>
    </w:p>
    <w:p w:rsidR="00D3154A" w:rsidRPr="00621C49" w:rsidRDefault="00D3154A" w:rsidP="003A69F7">
      <w:pPr>
        <w:spacing w:after="0"/>
        <w:jc w:val="center"/>
        <w:rPr>
          <w:rFonts w:ascii="Times New Roman" w:hAnsi="Times New Roman" w:cs="Times New Roman"/>
          <w:sz w:val="28"/>
          <w:szCs w:val="28"/>
        </w:rPr>
      </w:pPr>
      <w:r w:rsidRPr="00621C49">
        <w:rPr>
          <w:rFonts w:ascii="Times New Roman" w:hAnsi="Times New Roman" w:cs="Times New Roman"/>
          <w:noProof/>
          <w:sz w:val="28"/>
          <w:szCs w:val="28"/>
          <w:vertAlign w:val="subscript"/>
          <w:lang w:eastAsia="ru-RU"/>
        </w:rPr>
        <w:drawing>
          <wp:inline distT="0" distB="0" distL="0" distR="0">
            <wp:extent cx="1008000" cy="274911"/>
            <wp:effectExtent l="0" t="0" r="1905" b="0"/>
            <wp:docPr id="50" name="Рисунок 50" descr="http://dvfokin.narod.ru/kurs_tech/2_9_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dvfokin.narod.ru/kurs_tech/2_9_6.gif"/>
                    <pic:cNvPicPr>
                      <a:picLocks noChangeAspect="1" noChangeArrowheads="1"/>
                    </pic:cNvPicPr>
                  </pic:nvPicPr>
                  <pic:blipFill>
                    <a:blip r:embed="rId7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08000" cy="274911"/>
                    </a:xfrm>
                    <a:prstGeom prst="rect">
                      <a:avLst/>
                    </a:prstGeom>
                    <a:noFill/>
                    <a:ln>
                      <a:noFill/>
                    </a:ln>
                  </pic:spPr>
                </pic:pic>
              </a:graphicData>
            </a:graphic>
          </wp:inline>
        </w:drawing>
      </w:r>
      <w:r w:rsidRPr="00621C49">
        <w:rPr>
          <w:rFonts w:ascii="Times New Roman" w:hAnsi="Times New Roman" w:cs="Times New Roman"/>
          <w:sz w:val="28"/>
          <w:szCs w:val="28"/>
        </w:rPr>
        <w:t>.</w:t>
      </w:r>
      <w:r w:rsidRPr="00621C49">
        <w:rPr>
          <w:rFonts w:ascii="Times New Roman" w:hAnsi="Times New Roman" w:cs="Times New Roman"/>
          <w:sz w:val="28"/>
          <w:szCs w:val="28"/>
          <w:lang w:val="en-US"/>
        </w:rPr>
        <w:t>       </w:t>
      </w:r>
      <w:r w:rsidRPr="00621C49">
        <w:rPr>
          <w:rFonts w:ascii="Times New Roman" w:hAnsi="Times New Roman" w:cs="Times New Roman"/>
          <w:sz w:val="28"/>
          <w:szCs w:val="28"/>
        </w:rPr>
        <w:t>(27)</w:t>
      </w:r>
    </w:p>
    <w:p w:rsidR="00D3154A" w:rsidRPr="00621C49" w:rsidRDefault="00D3154A" w:rsidP="003A69F7">
      <w:pPr>
        <w:spacing w:after="0"/>
        <w:rPr>
          <w:rFonts w:ascii="Times New Roman" w:hAnsi="Times New Roman" w:cs="Times New Roman"/>
          <w:sz w:val="28"/>
          <w:szCs w:val="28"/>
        </w:rPr>
      </w:pPr>
      <w:r w:rsidRPr="00621C49">
        <w:rPr>
          <w:rFonts w:ascii="Times New Roman" w:hAnsi="Times New Roman" w:cs="Times New Roman"/>
          <w:sz w:val="28"/>
          <w:szCs w:val="28"/>
        </w:rPr>
        <w:t> </w:t>
      </w:r>
    </w:p>
    <w:p w:rsidR="00D3154A" w:rsidRPr="00621C49" w:rsidRDefault="00D3154A" w:rsidP="003A69F7">
      <w:pPr>
        <w:spacing w:after="0"/>
        <w:rPr>
          <w:rFonts w:ascii="Times New Roman" w:hAnsi="Times New Roman" w:cs="Times New Roman"/>
          <w:sz w:val="28"/>
          <w:szCs w:val="28"/>
        </w:rPr>
      </w:pPr>
      <w:r w:rsidRPr="00621C49">
        <w:rPr>
          <w:rFonts w:ascii="Times New Roman" w:hAnsi="Times New Roman" w:cs="Times New Roman"/>
          <w:sz w:val="28"/>
          <w:szCs w:val="28"/>
        </w:rPr>
        <w:t>В этих формулах </w:t>
      </w:r>
      <w:r w:rsidRPr="0087000E">
        <w:rPr>
          <w:rFonts w:ascii="Times New Roman" w:hAnsi="Times New Roman" w:cs="Times New Roman"/>
          <w:noProof/>
          <w:sz w:val="24"/>
          <w:szCs w:val="28"/>
          <w:vertAlign w:val="subscript"/>
          <w:lang w:eastAsia="ru-RU"/>
        </w:rPr>
        <w:drawing>
          <wp:inline distT="0" distB="0" distL="0" distR="0">
            <wp:extent cx="447675" cy="323850"/>
            <wp:effectExtent l="0" t="0" r="9525" b="0"/>
            <wp:docPr id="51" name="Рисунок 51" descr="http://dvfokin.narod.ru/kurs_tech/2_9_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dvfokin.narod.ru/kurs_tech/2_9_7.gif"/>
                    <pic:cNvPicPr>
                      <a:picLocks noChangeAspect="1" noChangeArrowheads="1"/>
                    </pic:cNvPicPr>
                  </pic:nvPicPr>
                  <pic:blipFill>
                    <a:blip r:embed="rId7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7675" cy="323850"/>
                    </a:xfrm>
                    <a:prstGeom prst="rect">
                      <a:avLst/>
                    </a:prstGeom>
                    <a:noFill/>
                    <a:ln>
                      <a:noFill/>
                    </a:ln>
                  </pic:spPr>
                </pic:pic>
              </a:graphicData>
            </a:graphic>
          </wp:inline>
        </w:drawing>
      </w:r>
      <w:r w:rsidRPr="00621C49">
        <w:rPr>
          <w:rFonts w:ascii="Times New Roman" w:hAnsi="Times New Roman" w:cs="Times New Roman"/>
          <w:sz w:val="28"/>
          <w:szCs w:val="28"/>
        </w:rPr>
        <w:t>, </w:t>
      </w:r>
      <w:r w:rsidRPr="0087000E">
        <w:rPr>
          <w:rFonts w:ascii="Times New Roman" w:hAnsi="Times New Roman" w:cs="Times New Roman"/>
          <w:noProof/>
          <w:sz w:val="24"/>
          <w:szCs w:val="28"/>
          <w:vertAlign w:val="subscript"/>
          <w:lang w:eastAsia="ru-RU"/>
        </w:rPr>
        <w:drawing>
          <wp:inline distT="0" distB="0" distL="0" distR="0">
            <wp:extent cx="381000" cy="323850"/>
            <wp:effectExtent l="0" t="0" r="0" b="0"/>
            <wp:docPr id="52" name="Рисунок 52" descr="http://dvfokin.narod.ru/kurs_tech/2_9_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http://dvfokin.narod.ru/kurs_tech/2_9_8.gif"/>
                    <pic:cNvPicPr>
                      <a:picLocks noChangeAspect="1" noChangeArrowheads="1"/>
                    </pic:cNvPicPr>
                  </pic:nvPicPr>
                  <pic:blipFill>
                    <a:blip r:embed="rId7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1000" cy="323850"/>
                    </a:xfrm>
                    <a:prstGeom prst="rect">
                      <a:avLst/>
                    </a:prstGeom>
                    <a:noFill/>
                    <a:ln>
                      <a:noFill/>
                    </a:ln>
                  </pic:spPr>
                </pic:pic>
              </a:graphicData>
            </a:graphic>
          </wp:inline>
        </w:drawing>
      </w:r>
      <w:r w:rsidRPr="00621C49">
        <w:rPr>
          <w:rFonts w:ascii="Times New Roman" w:hAnsi="Times New Roman" w:cs="Times New Roman"/>
          <w:sz w:val="28"/>
          <w:szCs w:val="28"/>
        </w:rPr>
        <w:t>, </w:t>
      </w:r>
      <w:r w:rsidRPr="0087000E">
        <w:rPr>
          <w:rFonts w:ascii="Times New Roman" w:hAnsi="Times New Roman" w:cs="Times New Roman"/>
          <w:noProof/>
          <w:sz w:val="24"/>
          <w:szCs w:val="28"/>
          <w:vertAlign w:val="subscript"/>
          <w:lang w:eastAsia="ru-RU"/>
        </w:rPr>
        <w:drawing>
          <wp:inline distT="0" distB="0" distL="0" distR="0">
            <wp:extent cx="381000" cy="323850"/>
            <wp:effectExtent l="0" t="0" r="0" b="0"/>
            <wp:docPr id="53" name="Рисунок 53" descr="http://dvfokin.narod.ru/kurs_tech/2_9_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dvfokin.narod.ru/kurs_tech/2_9_9.gif"/>
                    <pic:cNvPicPr>
                      <a:picLocks noChangeAspect="1" noChangeArrowheads="1"/>
                    </pic:cNvPicPr>
                  </pic:nvPicPr>
                  <pic:blipFill>
                    <a:blip r:embed="rId7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1000" cy="323850"/>
                    </a:xfrm>
                    <a:prstGeom prst="rect">
                      <a:avLst/>
                    </a:prstGeom>
                    <a:noFill/>
                    <a:ln>
                      <a:noFill/>
                    </a:ln>
                  </pic:spPr>
                </pic:pic>
              </a:graphicData>
            </a:graphic>
          </wp:inline>
        </w:drawing>
      </w:r>
      <w:r w:rsidRPr="00621C49">
        <w:rPr>
          <w:rFonts w:ascii="Times New Roman" w:hAnsi="Times New Roman" w:cs="Times New Roman"/>
          <w:sz w:val="28"/>
          <w:szCs w:val="28"/>
        </w:rPr>
        <w:t>, </w:t>
      </w:r>
      <w:r w:rsidRPr="0087000E">
        <w:rPr>
          <w:rFonts w:ascii="Times New Roman" w:hAnsi="Times New Roman" w:cs="Times New Roman"/>
          <w:noProof/>
          <w:sz w:val="24"/>
          <w:szCs w:val="28"/>
          <w:vertAlign w:val="subscript"/>
          <w:lang w:eastAsia="ru-RU"/>
        </w:rPr>
        <w:drawing>
          <wp:inline distT="0" distB="0" distL="0" distR="0">
            <wp:extent cx="457200" cy="381000"/>
            <wp:effectExtent l="0" t="0" r="0" b="0"/>
            <wp:docPr id="54" name="Рисунок 54" descr="http://dvfokin.narod.ru/kurs_tech/2_9_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http://dvfokin.narod.ru/kurs_tech/2_9_10.gif"/>
                    <pic:cNvPicPr>
                      <a:picLocks noChangeAspect="1" noChangeArrowheads="1"/>
                    </pic:cNvPicPr>
                  </pic:nvPicPr>
                  <pic:blipFill>
                    <a:blip r:embed="rId7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7200" cy="381000"/>
                    </a:xfrm>
                    <a:prstGeom prst="rect">
                      <a:avLst/>
                    </a:prstGeom>
                    <a:noFill/>
                    <a:ln>
                      <a:noFill/>
                    </a:ln>
                  </pic:spPr>
                </pic:pic>
              </a:graphicData>
            </a:graphic>
          </wp:inline>
        </w:drawing>
      </w:r>
      <w:r w:rsidRPr="00621C49">
        <w:rPr>
          <w:rFonts w:ascii="Times New Roman" w:hAnsi="Times New Roman" w:cs="Times New Roman"/>
          <w:sz w:val="28"/>
          <w:szCs w:val="28"/>
        </w:rPr>
        <w:t>,</w:t>
      </w:r>
      <w:r w:rsidRPr="0087000E">
        <w:rPr>
          <w:rFonts w:ascii="Times New Roman" w:hAnsi="Times New Roman" w:cs="Times New Roman"/>
          <w:noProof/>
          <w:sz w:val="24"/>
          <w:szCs w:val="28"/>
          <w:vertAlign w:val="subscript"/>
          <w:lang w:eastAsia="ru-RU"/>
        </w:rPr>
        <w:drawing>
          <wp:inline distT="0" distB="0" distL="0" distR="0">
            <wp:extent cx="457200" cy="361950"/>
            <wp:effectExtent l="0" t="0" r="0" b="0"/>
            <wp:docPr id="55" name="Рисунок 55" descr="http://dvfokin.narod.ru/kurs_tech/2_9_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ttp://dvfokin.narod.ru/kurs_tech/2_9_11.gif"/>
                    <pic:cNvPicPr>
                      <a:picLocks noChangeAspect="1" noChangeArrowheads="1"/>
                    </pic:cNvPicPr>
                  </pic:nvPicPr>
                  <pic:blipFill>
                    <a:blip r:embed="rId7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7200" cy="361950"/>
                    </a:xfrm>
                    <a:prstGeom prst="rect">
                      <a:avLst/>
                    </a:prstGeom>
                    <a:noFill/>
                    <a:ln>
                      <a:noFill/>
                    </a:ln>
                  </pic:spPr>
                </pic:pic>
              </a:graphicData>
            </a:graphic>
          </wp:inline>
        </w:drawing>
      </w:r>
      <w:r w:rsidRPr="00621C49">
        <w:rPr>
          <w:rFonts w:ascii="Times New Roman" w:hAnsi="Times New Roman" w:cs="Times New Roman"/>
          <w:sz w:val="28"/>
          <w:szCs w:val="28"/>
        </w:rPr>
        <w:t> - соответственно количество КР, ТО-2, ТО-1, ЕО, СО за год; определяется по каждой марке автомобиля.</w:t>
      </w:r>
    </w:p>
    <w:p w:rsidR="00D3154A" w:rsidRPr="00621C49" w:rsidRDefault="00D3154A" w:rsidP="003A69F7">
      <w:pPr>
        <w:spacing w:after="0"/>
        <w:rPr>
          <w:rFonts w:ascii="Times New Roman" w:hAnsi="Times New Roman" w:cs="Times New Roman"/>
          <w:sz w:val="28"/>
          <w:szCs w:val="28"/>
        </w:rPr>
      </w:pPr>
      <w:r w:rsidRPr="00621C49">
        <w:rPr>
          <w:rFonts w:ascii="Times New Roman" w:hAnsi="Times New Roman" w:cs="Times New Roman"/>
          <w:sz w:val="28"/>
          <w:szCs w:val="28"/>
        </w:rPr>
        <w:t>Чис</w:t>
      </w:r>
      <w:r w:rsidR="002D72FA">
        <w:rPr>
          <w:rFonts w:ascii="Times New Roman" w:hAnsi="Times New Roman" w:cs="Times New Roman"/>
          <w:sz w:val="28"/>
          <w:szCs w:val="28"/>
        </w:rPr>
        <w:t>ло Д-1 определяется по формуле:</w:t>
      </w:r>
    </w:p>
    <w:p w:rsidR="00D3154A" w:rsidRPr="00621C49" w:rsidRDefault="00D3154A" w:rsidP="003A69F7">
      <w:pPr>
        <w:spacing w:after="0"/>
        <w:jc w:val="center"/>
        <w:rPr>
          <w:rFonts w:ascii="Times New Roman" w:hAnsi="Times New Roman" w:cs="Times New Roman"/>
          <w:sz w:val="28"/>
          <w:szCs w:val="28"/>
        </w:rPr>
      </w:pPr>
      <w:r w:rsidRPr="00621C49">
        <w:rPr>
          <w:rFonts w:ascii="Times New Roman" w:hAnsi="Times New Roman" w:cs="Times New Roman"/>
          <w:noProof/>
          <w:sz w:val="28"/>
          <w:szCs w:val="28"/>
          <w:vertAlign w:val="subscript"/>
          <w:lang w:eastAsia="ru-RU"/>
        </w:rPr>
        <w:drawing>
          <wp:inline distT="0" distB="0" distL="0" distR="0">
            <wp:extent cx="1872000" cy="259298"/>
            <wp:effectExtent l="0" t="0" r="0" b="7620"/>
            <wp:docPr id="56" name="Рисунок 56" descr="http://dvfokin.narod.ru/kurs_tech/2_9_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http://dvfokin.narod.ru/kurs_tech/2_9_12.gif"/>
                    <pic:cNvPicPr>
                      <a:picLocks noChangeAspect="1" noChangeArrowheads="1"/>
                    </pic:cNvPicPr>
                  </pic:nvPicPr>
                  <pic:blipFill>
                    <a:blip r:embed="rId7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72000" cy="259298"/>
                    </a:xfrm>
                    <a:prstGeom prst="rect">
                      <a:avLst/>
                    </a:prstGeom>
                    <a:noFill/>
                    <a:ln>
                      <a:noFill/>
                    </a:ln>
                  </pic:spPr>
                </pic:pic>
              </a:graphicData>
            </a:graphic>
          </wp:inline>
        </w:drawing>
      </w:r>
      <w:r w:rsidRPr="00621C49">
        <w:rPr>
          <w:rFonts w:ascii="Times New Roman" w:hAnsi="Times New Roman" w:cs="Times New Roman"/>
          <w:sz w:val="28"/>
          <w:szCs w:val="28"/>
        </w:rPr>
        <w:t>, </w:t>
      </w:r>
      <w:r w:rsidR="0087000E">
        <w:rPr>
          <w:rFonts w:ascii="Times New Roman" w:hAnsi="Times New Roman" w:cs="Times New Roman"/>
          <w:sz w:val="28"/>
          <w:szCs w:val="28"/>
          <w:lang w:val="en-US"/>
        </w:rPr>
        <w:t>  </w:t>
      </w:r>
      <w:r w:rsidRPr="00621C49">
        <w:rPr>
          <w:rFonts w:ascii="Times New Roman" w:hAnsi="Times New Roman" w:cs="Times New Roman"/>
          <w:sz w:val="28"/>
          <w:szCs w:val="28"/>
          <w:lang w:val="en-US"/>
        </w:rPr>
        <w:t>   </w:t>
      </w:r>
      <w:r w:rsidRPr="00621C49">
        <w:rPr>
          <w:rFonts w:ascii="Times New Roman" w:hAnsi="Times New Roman" w:cs="Times New Roman"/>
          <w:sz w:val="28"/>
          <w:szCs w:val="28"/>
        </w:rPr>
        <w:t xml:space="preserve">       (28)</w:t>
      </w:r>
    </w:p>
    <w:p w:rsidR="00D3154A" w:rsidRPr="00621C49" w:rsidRDefault="00D3154A" w:rsidP="003A69F7">
      <w:pPr>
        <w:spacing w:after="0"/>
        <w:rPr>
          <w:rFonts w:ascii="Times New Roman" w:hAnsi="Times New Roman" w:cs="Times New Roman"/>
          <w:sz w:val="28"/>
          <w:szCs w:val="28"/>
        </w:rPr>
      </w:pPr>
      <w:r w:rsidRPr="00621C49">
        <w:rPr>
          <w:rFonts w:ascii="Times New Roman" w:hAnsi="Times New Roman" w:cs="Times New Roman"/>
          <w:sz w:val="28"/>
          <w:szCs w:val="28"/>
        </w:rPr>
        <w:t>где </w:t>
      </w:r>
      <w:r w:rsidRPr="0087000E">
        <w:rPr>
          <w:rFonts w:ascii="Times New Roman" w:hAnsi="Times New Roman" w:cs="Times New Roman"/>
          <w:noProof/>
          <w:sz w:val="24"/>
          <w:szCs w:val="28"/>
          <w:vertAlign w:val="subscript"/>
          <w:lang w:eastAsia="ru-RU"/>
        </w:rPr>
        <w:drawing>
          <wp:inline distT="0" distB="0" distL="0" distR="0">
            <wp:extent cx="771525" cy="333375"/>
            <wp:effectExtent l="0" t="0" r="9525" b="9525"/>
            <wp:docPr id="57" name="Рисунок 57" descr="http://dvfokin.narod.ru/kurs_tech/2_9_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http://dvfokin.narod.ru/kurs_tech/2_9_13.gif"/>
                    <pic:cNvPicPr>
                      <a:picLocks noChangeAspect="1" noChangeArrowheads="1"/>
                    </pic:cNvPicPr>
                  </pic:nvPicPr>
                  <pic:blipFill>
                    <a:blip r:embed="rId7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71525" cy="333375"/>
                    </a:xfrm>
                    <a:prstGeom prst="rect">
                      <a:avLst/>
                    </a:prstGeom>
                    <a:noFill/>
                    <a:ln>
                      <a:noFill/>
                    </a:ln>
                  </pic:spPr>
                </pic:pic>
              </a:graphicData>
            </a:graphic>
          </wp:inline>
        </w:drawing>
      </w:r>
      <w:r w:rsidRPr="00621C49">
        <w:rPr>
          <w:rFonts w:ascii="Times New Roman" w:hAnsi="Times New Roman" w:cs="Times New Roman"/>
          <w:sz w:val="28"/>
          <w:szCs w:val="28"/>
        </w:rPr>
        <w:t> - годовая программа диагностирования на постах Д-1 при выполнении ТР автомобилей.</w:t>
      </w:r>
    </w:p>
    <w:p w:rsidR="00D3154A" w:rsidRPr="00621C49" w:rsidRDefault="00D3154A" w:rsidP="003A69F7">
      <w:pPr>
        <w:spacing w:after="0"/>
        <w:rPr>
          <w:rFonts w:ascii="Times New Roman" w:hAnsi="Times New Roman" w:cs="Times New Roman"/>
          <w:sz w:val="28"/>
          <w:szCs w:val="28"/>
        </w:rPr>
      </w:pPr>
      <w:r w:rsidRPr="00621C49">
        <w:rPr>
          <w:rFonts w:ascii="Times New Roman" w:hAnsi="Times New Roman" w:cs="Times New Roman"/>
          <w:sz w:val="28"/>
          <w:szCs w:val="28"/>
        </w:rPr>
        <w:t>Чис</w:t>
      </w:r>
      <w:r w:rsidR="002D72FA">
        <w:rPr>
          <w:rFonts w:ascii="Times New Roman" w:hAnsi="Times New Roman" w:cs="Times New Roman"/>
          <w:sz w:val="28"/>
          <w:szCs w:val="28"/>
        </w:rPr>
        <w:t>ло Д-2 определяется по формуле:</w:t>
      </w:r>
    </w:p>
    <w:p w:rsidR="00D3154A" w:rsidRPr="00621C49" w:rsidRDefault="00D3154A" w:rsidP="003A69F7">
      <w:pPr>
        <w:spacing w:after="0"/>
        <w:jc w:val="center"/>
        <w:rPr>
          <w:rFonts w:ascii="Times New Roman" w:hAnsi="Times New Roman" w:cs="Times New Roman"/>
          <w:sz w:val="28"/>
          <w:szCs w:val="28"/>
        </w:rPr>
      </w:pPr>
      <w:r w:rsidRPr="00621C49">
        <w:rPr>
          <w:rFonts w:ascii="Times New Roman" w:hAnsi="Times New Roman" w:cs="Times New Roman"/>
          <w:noProof/>
          <w:sz w:val="28"/>
          <w:szCs w:val="28"/>
          <w:vertAlign w:val="subscript"/>
          <w:lang w:eastAsia="ru-RU"/>
        </w:rPr>
        <w:drawing>
          <wp:inline distT="0" distB="0" distL="0" distR="0">
            <wp:extent cx="1833355" cy="324000"/>
            <wp:effectExtent l="0" t="0" r="0" b="0"/>
            <wp:docPr id="58" name="Рисунок 58" descr="http://dvfokin.narod.ru/kurs_tech/2_9_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http://dvfokin.narod.ru/kurs_tech/2_9_14.gif"/>
                    <pic:cNvPicPr>
                      <a:picLocks noChangeAspect="1" noChangeArrowheads="1"/>
                    </pic:cNvPicPr>
                  </pic:nvPicPr>
                  <pic:blipFill>
                    <a:blip r:embed="rId7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33355" cy="324000"/>
                    </a:xfrm>
                    <a:prstGeom prst="rect">
                      <a:avLst/>
                    </a:prstGeom>
                    <a:noFill/>
                    <a:ln>
                      <a:noFill/>
                    </a:ln>
                  </pic:spPr>
                </pic:pic>
              </a:graphicData>
            </a:graphic>
          </wp:inline>
        </w:drawing>
      </w:r>
      <w:r w:rsidRPr="00621C49">
        <w:rPr>
          <w:rFonts w:ascii="Times New Roman" w:hAnsi="Times New Roman" w:cs="Times New Roman"/>
          <w:sz w:val="28"/>
          <w:szCs w:val="28"/>
        </w:rPr>
        <w:t>,</w:t>
      </w:r>
      <w:r w:rsidRPr="00621C49">
        <w:rPr>
          <w:rFonts w:ascii="Times New Roman" w:hAnsi="Times New Roman" w:cs="Times New Roman"/>
          <w:sz w:val="28"/>
          <w:szCs w:val="28"/>
          <w:lang w:val="en-US"/>
        </w:rPr>
        <w:t>   </w:t>
      </w:r>
      <w:r w:rsidR="0087000E">
        <w:rPr>
          <w:rFonts w:ascii="Times New Roman" w:hAnsi="Times New Roman" w:cs="Times New Roman"/>
          <w:sz w:val="28"/>
          <w:szCs w:val="28"/>
          <w:lang w:val="en-US"/>
        </w:rPr>
        <w:t>             </w:t>
      </w:r>
      <w:r w:rsidRPr="00621C49">
        <w:rPr>
          <w:rFonts w:ascii="Times New Roman" w:hAnsi="Times New Roman" w:cs="Times New Roman"/>
          <w:sz w:val="28"/>
          <w:szCs w:val="28"/>
          <w:lang w:val="en-US"/>
        </w:rPr>
        <w:t>     </w:t>
      </w:r>
      <w:r w:rsidRPr="00621C49">
        <w:rPr>
          <w:rFonts w:ascii="Times New Roman" w:hAnsi="Times New Roman" w:cs="Times New Roman"/>
          <w:sz w:val="28"/>
          <w:szCs w:val="28"/>
        </w:rPr>
        <w:t xml:space="preserve"> (29)</w:t>
      </w:r>
    </w:p>
    <w:p w:rsidR="00D3154A" w:rsidRPr="00621C49" w:rsidRDefault="00D3154A" w:rsidP="003A69F7">
      <w:pPr>
        <w:spacing w:after="0"/>
        <w:rPr>
          <w:rFonts w:ascii="Times New Roman" w:hAnsi="Times New Roman" w:cs="Times New Roman"/>
          <w:sz w:val="28"/>
          <w:szCs w:val="28"/>
        </w:rPr>
      </w:pPr>
      <w:r w:rsidRPr="00621C49">
        <w:rPr>
          <w:rFonts w:ascii="Times New Roman" w:hAnsi="Times New Roman" w:cs="Times New Roman"/>
          <w:sz w:val="28"/>
          <w:szCs w:val="28"/>
        </w:rPr>
        <w:t>где </w:t>
      </w:r>
      <w:r w:rsidRPr="00621C49">
        <w:rPr>
          <w:rFonts w:ascii="Times New Roman" w:hAnsi="Times New Roman" w:cs="Times New Roman"/>
          <w:noProof/>
          <w:sz w:val="28"/>
          <w:szCs w:val="28"/>
          <w:vertAlign w:val="subscript"/>
          <w:lang w:eastAsia="ru-RU"/>
        </w:rPr>
        <w:drawing>
          <wp:inline distT="0" distB="0" distL="0" distR="0">
            <wp:extent cx="828675" cy="342900"/>
            <wp:effectExtent l="0" t="0" r="9525" b="0"/>
            <wp:docPr id="59" name="Рисунок 59" descr="http://dvfokin.narod.ru/kurs_tech/2_9_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http://dvfokin.narod.ru/kurs_tech/2_9_15.gif"/>
                    <pic:cNvPicPr>
                      <a:picLocks noChangeAspect="1" noChangeArrowheads="1"/>
                    </pic:cNvPicPr>
                  </pic:nvPicPr>
                  <pic:blipFill>
                    <a:blip r:embed="rId7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28675" cy="342900"/>
                    </a:xfrm>
                    <a:prstGeom prst="rect">
                      <a:avLst/>
                    </a:prstGeom>
                    <a:noFill/>
                    <a:ln>
                      <a:noFill/>
                    </a:ln>
                  </pic:spPr>
                </pic:pic>
              </a:graphicData>
            </a:graphic>
          </wp:inline>
        </w:drawing>
      </w:r>
      <w:r w:rsidRPr="00621C49">
        <w:rPr>
          <w:rFonts w:ascii="Times New Roman" w:hAnsi="Times New Roman" w:cs="Times New Roman"/>
          <w:sz w:val="28"/>
          <w:szCs w:val="28"/>
        </w:rPr>
        <w:t> - годовая программа диагностирования на постах Д-2 при выполнении ТР.</w:t>
      </w:r>
    </w:p>
    <w:p w:rsidR="00D3154A" w:rsidRPr="00621C49" w:rsidRDefault="00D3154A" w:rsidP="003A69F7">
      <w:pPr>
        <w:spacing w:after="0"/>
        <w:rPr>
          <w:rFonts w:ascii="Times New Roman" w:hAnsi="Times New Roman" w:cs="Times New Roman"/>
          <w:sz w:val="28"/>
          <w:szCs w:val="28"/>
        </w:rPr>
      </w:pPr>
      <w:r w:rsidRPr="002D72FA">
        <w:rPr>
          <w:rFonts w:ascii="Times New Roman" w:hAnsi="Times New Roman" w:cs="Times New Roman"/>
          <w:b/>
          <w:iCs/>
          <w:sz w:val="28"/>
          <w:szCs w:val="28"/>
        </w:rPr>
        <w:t>Примечание:</w:t>
      </w:r>
      <w:r w:rsidRPr="00621C49">
        <w:rPr>
          <w:rFonts w:ascii="Times New Roman" w:hAnsi="Times New Roman" w:cs="Times New Roman"/>
          <w:sz w:val="28"/>
          <w:szCs w:val="28"/>
        </w:rPr>
        <w:t> Для парка, для которого полнокомплектный капитальный ремонт не предусматривается, определяется количество списаний автомобилей за год:</w:t>
      </w:r>
    </w:p>
    <w:p w:rsidR="00D3154A" w:rsidRPr="00621C49" w:rsidRDefault="00D3154A" w:rsidP="003A69F7">
      <w:pPr>
        <w:spacing w:after="0"/>
        <w:jc w:val="center"/>
        <w:rPr>
          <w:rFonts w:ascii="Times New Roman" w:hAnsi="Times New Roman" w:cs="Times New Roman"/>
          <w:sz w:val="28"/>
          <w:szCs w:val="28"/>
        </w:rPr>
      </w:pPr>
      <w:r w:rsidRPr="00621C49">
        <w:rPr>
          <w:rFonts w:ascii="Times New Roman" w:hAnsi="Times New Roman" w:cs="Times New Roman"/>
          <w:noProof/>
          <w:sz w:val="28"/>
          <w:szCs w:val="28"/>
          <w:vertAlign w:val="subscript"/>
          <w:lang w:eastAsia="ru-RU"/>
        </w:rPr>
        <w:drawing>
          <wp:inline distT="0" distB="0" distL="0" distR="0">
            <wp:extent cx="792000" cy="530358"/>
            <wp:effectExtent l="0" t="0" r="8255" b="3175"/>
            <wp:docPr id="60" name="Рисунок 60" descr="http://dvfokin.narod.ru/kurs_tech/2_9_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http://dvfokin.narod.ru/kurs_tech/2_9_16.gif"/>
                    <pic:cNvPicPr>
                      <a:picLocks noChangeAspect="1" noChangeArrowheads="1"/>
                    </pic:cNvPicPr>
                  </pic:nvPicPr>
                  <pic:blipFill>
                    <a:blip r:embed="rId8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92000" cy="530358"/>
                    </a:xfrm>
                    <a:prstGeom prst="rect">
                      <a:avLst/>
                    </a:prstGeom>
                    <a:noFill/>
                    <a:ln>
                      <a:noFill/>
                    </a:ln>
                  </pic:spPr>
                </pic:pic>
              </a:graphicData>
            </a:graphic>
          </wp:inline>
        </w:drawing>
      </w:r>
      <w:r w:rsidRPr="00621C49">
        <w:rPr>
          <w:rFonts w:ascii="Times New Roman" w:hAnsi="Times New Roman" w:cs="Times New Roman"/>
          <w:sz w:val="28"/>
          <w:szCs w:val="28"/>
        </w:rPr>
        <w:t>, </w:t>
      </w:r>
      <w:r w:rsidR="002D72FA">
        <w:rPr>
          <w:rFonts w:ascii="Times New Roman" w:hAnsi="Times New Roman" w:cs="Times New Roman"/>
          <w:sz w:val="28"/>
          <w:szCs w:val="28"/>
          <w:lang w:val="en-US"/>
        </w:rPr>
        <w:t> </w:t>
      </w:r>
      <w:r w:rsidRPr="00621C49">
        <w:rPr>
          <w:rFonts w:ascii="Times New Roman" w:hAnsi="Times New Roman" w:cs="Times New Roman"/>
          <w:sz w:val="28"/>
          <w:szCs w:val="28"/>
          <w:lang w:val="en-US"/>
        </w:rPr>
        <w:t>         </w:t>
      </w:r>
      <w:r w:rsidRPr="00621C49">
        <w:rPr>
          <w:rFonts w:ascii="Times New Roman" w:hAnsi="Times New Roman" w:cs="Times New Roman"/>
          <w:sz w:val="28"/>
          <w:szCs w:val="28"/>
        </w:rPr>
        <w:t xml:space="preserve">      (30)</w:t>
      </w:r>
    </w:p>
    <w:p w:rsidR="00D3154A" w:rsidRPr="00621C49" w:rsidRDefault="00D3154A" w:rsidP="003A69F7">
      <w:pPr>
        <w:spacing w:after="0"/>
        <w:rPr>
          <w:rFonts w:ascii="Times New Roman" w:hAnsi="Times New Roman" w:cs="Times New Roman"/>
          <w:sz w:val="28"/>
          <w:szCs w:val="28"/>
        </w:rPr>
      </w:pPr>
      <w:r w:rsidRPr="00621C49">
        <w:rPr>
          <w:rFonts w:ascii="Times New Roman" w:hAnsi="Times New Roman" w:cs="Times New Roman"/>
          <w:sz w:val="28"/>
          <w:szCs w:val="28"/>
        </w:rPr>
        <w:t>где </w:t>
      </w:r>
      <w:r w:rsidRPr="0087000E">
        <w:rPr>
          <w:rFonts w:ascii="Times New Roman" w:hAnsi="Times New Roman" w:cs="Times New Roman"/>
          <w:noProof/>
          <w:sz w:val="24"/>
          <w:szCs w:val="28"/>
          <w:vertAlign w:val="subscript"/>
          <w:lang w:eastAsia="ru-RU"/>
        </w:rPr>
        <w:drawing>
          <wp:inline distT="0" distB="0" distL="0" distR="0">
            <wp:extent cx="295275" cy="314325"/>
            <wp:effectExtent l="0" t="0" r="9525" b="9525"/>
            <wp:docPr id="61" name="Рисунок 61" descr="http://dvfokin.narod.ru/kurs_tech/2_9_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http://dvfokin.narod.ru/kurs_tech/2_9_17.gif"/>
                    <pic:cNvPicPr>
                      <a:picLocks noChangeAspect="1" noChangeArrowheads="1"/>
                    </pic:cNvPicPr>
                  </pic:nvPicPr>
                  <pic:blipFill>
                    <a:blip r:embed="rId8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5275" cy="314325"/>
                    </a:xfrm>
                    <a:prstGeom prst="rect">
                      <a:avLst/>
                    </a:prstGeom>
                    <a:noFill/>
                    <a:ln>
                      <a:noFill/>
                    </a:ln>
                  </pic:spPr>
                </pic:pic>
              </a:graphicData>
            </a:graphic>
          </wp:inline>
        </w:drawing>
      </w:r>
      <w:r w:rsidRPr="00621C49">
        <w:rPr>
          <w:rFonts w:ascii="Times New Roman" w:hAnsi="Times New Roman" w:cs="Times New Roman"/>
          <w:sz w:val="28"/>
          <w:szCs w:val="28"/>
        </w:rPr>
        <w:t> - скорректированный ресурс подвижного состава, км.</w:t>
      </w:r>
    </w:p>
    <w:p w:rsidR="00D3154A" w:rsidRPr="00621C49" w:rsidRDefault="00D3154A" w:rsidP="003A69F7">
      <w:pPr>
        <w:spacing w:after="0"/>
        <w:ind w:firstLine="708"/>
        <w:rPr>
          <w:rFonts w:ascii="Times New Roman" w:hAnsi="Times New Roman" w:cs="Times New Roman"/>
          <w:sz w:val="28"/>
          <w:szCs w:val="28"/>
        </w:rPr>
      </w:pPr>
      <w:r w:rsidRPr="00621C49">
        <w:rPr>
          <w:rFonts w:ascii="Times New Roman" w:hAnsi="Times New Roman" w:cs="Times New Roman"/>
          <w:sz w:val="28"/>
          <w:szCs w:val="28"/>
        </w:rPr>
        <w:t xml:space="preserve">Остальные </w:t>
      </w:r>
      <w:r w:rsidR="00435541">
        <w:rPr>
          <w:rFonts w:ascii="Times New Roman" w:hAnsi="Times New Roman" w:cs="Times New Roman"/>
          <w:sz w:val="28"/>
          <w:szCs w:val="28"/>
        </w:rPr>
        <w:t>расчеты выполняются аналогично.</w:t>
      </w:r>
    </w:p>
    <w:p w:rsidR="00D3154A" w:rsidRPr="00621C49" w:rsidRDefault="00D3154A" w:rsidP="003A69F7">
      <w:pPr>
        <w:spacing w:after="0"/>
        <w:jc w:val="center"/>
        <w:rPr>
          <w:rFonts w:ascii="Times New Roman" w:hAnsi="Times New Roman" w:cs="Times New Roman"/>
          <w:sz w:val="28"/>
          <w:szCs w:val="28"/>
        </w:rPr>
      </w:pPr>
      <w:r w:rsidRPr="00621C49">
        <w:rPr>
          <w:rFonts w:ascii="Times New Roman" w:hAnsi="Times New Roman" w:cs="Times New Roman"/>
          <w:b/>
          <w:bCs/>
          <w:sz w:val="28"/>
          <w:szCs w:val="28"/>
        </w:rPr>
        <w:t>2.4.2.Годовая производственная программа по ТО в трудовом выражении</w:t>
      </w:r>
    </w:p>
    <w:p w:rsidR="00D3154A" w:rsidRPr="00621C49" w:rsidRDefault="00D3154A" w:rsidP="003A69F7">
      <w:pPr>
        <w:spacing w:after="0"/>
        <w:ind w:firstLine="708"/>
        <w:rPr>
          <w:rFonts w:ascii="Times New Roman" w:hAnsi="Times New Roman" w:cs="Times New Roman"/>
          <w:sz w:val="28"/>
          <w:szCs w:val="28"/>
        </w:rPr>
      </w:pPr>
      <w:r w:rsidRPr="00621C49">
        <w:rPr>
          <w:rFonts w:ascii="Times New Roman" w:hAnsi="Times New Roman" w:cs="Times New Roman"/>
          <w:sz w:val="28"/>
          <w:szCs w:val="28"/>
        </w:rPr>
        <w:t>Определяется в чел.-ч по каждой марке автомобиля (прицепа):</w:t>
      </w:r>
    </w:p>
    <w:p w:rsidR="00D3154A" w:rsidRPr="00621C49" w:rsidRDefault="00D3154A" w:rsidP="003A69F7">
      <w:pPr>
        <w:spacing w:after="0"/>
        <w:jc w:val="center"/>
        <w:rPr>
          <w:rFonts w:ascii="Times New Roman" w:hAnsi="Times New Roman" w:cs="Times New Roman"/>
          <w:sz w:val="28"/>
          <w:szCs w:val="28"/>
        </w:rPr>
      </w:pPr>
      <w:r w:rsidRPr="00621C49">
        <w:rPr>
          <w:rFonts w:ascii="Times New Roman" w:hAnsi="Times New Roman" w:cs="Times New Roman"/>
          <w:noProof/>
          <w:sz w:val="28"/>
          <w:szCs w:val="28"/>
          <w:vertAlign w:val="subscript"/>
          <w:lang w:eastAsia="ru-RU"/>
        </w:rPr>
        <w:drawing>
          <wp:inline distT="0" distB="0" distL="0" distR="0">
            <wp:extent cx="1014465" cy="252000"/>
            <wp:effectExtent l="0" t="0" r="0" b="0"/>
            <wp:docPr id="62" name="Рисунок 62" descr="http://dvfokin.narod.ru/kurs_tech/2_9_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http://dvfokin.narod.ru/kurs_tech/2_9_18.gif"/>
                    <pic:cNvPicPr>
                      <a:picLocks noChangeAspect="1" noChangeArrowheads="1"/>
                    </pic:cNvPicPr>
                  </pic:nvPicPr>
                  <pic:blipFill>
                    <a:blip r:embed="rId8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14465" cy="252000"/>
                    </a:xfrm>
                    <a:prstGeom prst="rect">
                      <a:avLst/>
                    </a:prstGeom>
                    <a:noFill/>
                    <a:ln>
                      <a:noFill/>
                    </a:ln>
                  </pic:spPr>
                </pic:pic>
              </a:graphicData>
            </a:graphic>
          </wp:inline>
        </w:drawing>
      </w:r>
      <w:r w:rsidRPr="00621C49">
        <w:rPr>
          <w:rFonts w:ascii="Times New Roman" w:hAnsi="Times New Roman" w:cs="Times New Roman"/>
          <w:sz w:val="28"/>
          <w:szCs w:val="28"/>
        </w:rPr>
        <w:t>,</w:t>
      </w:r>
      <w:r w:rsidRPr="00621C49">
        <w:rPr>
          <w:rFonts w:ascii="Times New Roman" w:hAnsi="Times New Roman" w:cs="Times New Roman"/>
          <w:sz w:val="28"/>
          <w:szCs w:val="28"/>
          <w:lang w:val="en-US"/>
        </w:rPr>
        <w:t>                                        </w:t>
      </w:r>
      <w:r w:rsidRPr="00621C49">
        <w:rPr>
          <w:rFonts w:ascii="Times New Roman" w:hAnsi="Times New Roman" w:cs="Times New Roman"/>
          <w:sz w:val="28"/>
          <w:szCs w:val="28"/>
        </w:rPr>
        <w:t>(31)</w:t>
      </w:r>
    </w:p>
    <w:p w:rsidR="00D3154A" w:rsidRPr="00621C49" w:rsidRDefault="00D3154A" w:rsidP="003A69F7">
      <w:pPr>
        <w:spacing w:after="0"/>
        <w:jc w:val="center"/>
        <w:rPr>
          <w:rFonts w:ascii="Times New Roman" w:hAnsi="Times New Roman" w:cs="Times New Roman"/>
          <w:sz w:val="28"/>
          <w:szCs w:val="28"/>
        </w:rPr>
      </w:pPr>
      <w:r w:rsidRPr="00621C49">
        <w:rPr>
          <w:rFonts w:ascii="Times New Roman" w:hAnsi="Times New Roman" w:cs="Times New Roman"/>
          <w:noProof/>
          <w:sz w:val="28"/>
          <w:szCs w:val="28"/>
          <w:vertAlign w:val="subscript"/>
          <w:lang w:eastAsia="ru-RU"/>
        </w:rPr>
        <w:drawing>
          <wp:inline distT="0" distB="0" distL="0" distR="0">
            <wp:extent cx="895135" cy="288000"/>
            <wp:effectExtent l="0" t="0" r="635" b="0"/>
            <wp:docPr id="63" name="Рисунок 63" descr="http://dvfokin.narod.ru/kurs_tech/2_9_1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http://dvfokin.narod.ru/kurs_tech/2_9_19.gif"/>
                    <pic:cNvPicPr>
                      <a:picLocks noChangeAspect="1" noChangeArrowheads="1"/>
                    </pic:cNvPicPr>
                  </pic:nvPicPr>
                  <pic:blipFill>
                    <a:blip r:embed="rId8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95135" cy="288000"/>
                    </a:xfrm>
                    <a:prstGeom prst="rect">
                      <a:avLst/>
                    </a:prstGeom>
                    <a:noFill/>
                    <a:ln>
                      <a:noFill/>
                    </a:ln>
                  </pic:spPr>
                </pic:pic>
              </a:graphicData>
            </a:graphic>
          </wp:inline>
        </w:drawing>
      </w:r>
      <w:r w:rsidRPr="00621C49">
        <w:rPr>
          <w:rFonts w:ascii="Times New Roman" w:hAnsi="Times New Roman" w:cs="Times New Roman"/>
          <w:sz w:val="28"/>
          <w:szCs w:val="28"/>
        </w:rPr>
        <w:t>, </w:t>
      </w:r>
      <w:r w:rsidR="002D72FA">
        <w:rPr>
          <w:rFonts w:ascii="Times New Roman" w:hAnsi="Times New Roman" w:cs="Times New Roman"/>
          <w:sz w:val="28"/>
          <w:szCs w:val="28"/>
          <w:lang w:val="en-US"/>
        </w:rPr>
        <w:t>                           </w:t>
      </w:r>
      <w:r w:rsidRPr="00621C49">
        <w:rPr>
          <w:rFonts w:ascii="Times New Roman" w:hAnsi="Times New Roman" w:cs="Times New Roman"/>
          <w:sz w:val="28"/>
          <w:szCs w:val="28"/>
          <w:lang w:val="en-US"/>
        </w:rPr>
        <w:t>     </w:t>
      </w:r>
      <w:r w:rsidRPr="00621C49">
        <w:rPr>
          <w:rFonts w:ascii="Times New Roman" w:hAnsi="Times New Roman" w:cs="Times New Roman"/>
          <w:sz w:val="28"/>
          <w:szCs w:val="28"/>
        </w:rPr>
        <w:t>(32)</w:t>
      </w:r>
    </w:p>
    <w:p w:rsidR="00D3154A" w:rsidRPr="00621C49" w:rsidRDefault="00D3154A" w:rsidP="003A69F7">
      <w:pPr>
        <w:spacing w:after="0"/>
        <w:jc w:val="center"/>
        <w:rPr>
          <w:rFonts w:ascii="Times New Roman" w:hAnsi="Times New Roman" w:cs="Times New Roman"/>
          <w:sz w:val="28"/>
          <w:szCs w:val="28"/>
        </w:rPr>
      </w:pPr>
      <w:r w:rsidRPr="00621C49">
        <w:rPr>
          <w:rFonts w:ascii="Times New Roman" w:hAnsi="Times New Roman" w:cs="Times New Roman"/>
          <w:noProof/>
          <w:sz w:val="28"/>
          <w:szCs w:val="28"/>
          <w:vertAlign w:val="subscript"/>
          <w:lang w:eastAsia="ru-RU"/>
        </w:rPr>
        <w:drawing>
          <wp:inline distT="0" distB="0" distL="0" distR="0">
            <wp:extent cx="817297" cy="252000"/>
            <wp:effectExtent l="0" t="0" r="1905" b="0"/>
            <wp:docPr id="64" name="Рисунок 64" descr="http://dvfokin.narod.ru/kurs_tech/2_9_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http://dvfokin.narod.ru/kurs_tech/2_9_20.gif"/>
                    <pic:cNvPicPr>
                      <a:picLocks noChangeAspect="1" noChangeArrowheads="1"/>
                    </pic:cNvPicPr>
                  </pic:nvPicPr>
                  <pic:blipFill>
                    <a:blip r:embed="rId8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17297" cy="252000"/>
                    </a:xfrm>
                    <a:prstGeom prst="rect">
                      <a:avLst/>
                    </a:prstGeom>
                    <a:noFill/>
                    <a:ln>
                      <a:noFill/>
                    </a:ln>
                  </pic:spPr>
                </pic:pic>
              </a:graphicData>
            </a:graphic>
          </wp:inline>
        </w:drawing>
      </w:r>
      <w:r w:rsidRPr="00621C49">
        <w:rPr>
          <w:rFonts w:ascii="Times New Roman" w:hAnsi="Times New Roman" w:cs="Times New Roman"/>
          <w:sz w:val="28"/>
          <w:szCs w:val="28"/>
        </w:rPr>
        <w:t>,</w:t>
      </w:r>
      <w:r w:rsidRPr="00621C49">
        <w:rPr>
          <w:rFonts w:ascii="Times New Roman" w:hAnsi="Times New Roman" w:cs="Times New Roman"/>
          <w:sz w:val="28"/>
          <w:szCs w:val="28"/>
          <w:lang w:val="en-US"/>
        </w:rPr>
        <w:t>           </w:t>
      </w:r>
      <w:r w:rsidR="0087000E">
        <w:rPr>
          <w:rFonts w:ascii="Times New Roman" w:hAnsi="Times New Roman" w:cs="Times New Roman"/>
          <w:sz w:val="28"/>
          <w:szCs w:val="28"/>
          <w:lang w:val="en-US"/>
        </w:rPr>
        <w:t>                             </w:t>
      </w:r>
      <w:r w:rsidRPr="00621C49">
        <w:rPr>
          <w:rFonts w:ascii="Times New Roman" w:hAnsi="Times New Roman" w:cs="Times New Roman"/>
          <w:sz w:val="28"/>
          <w:szCs w:val="28"/>
          <w:lang w:val="en-US"/>
        </w:rPr>
        <w:t> </w:t>
      </w:r>
      <w:r w:rsidRPr="00621C49">
        <w:rPr>
          <w:rFonts w:ascii="Times New Roman" w:hAnsi="Times New Roman" w:cs="Times New Roman"/>
          <w:sz w:val="28"/>
          <w:szCs w:val="28"/>
        </w:rPr>
        <w:t>(33)</w:t>
      </w:r>
    </w:p>
    <w:p w:rsidR="00D3154A" w:rsidRPr="00621C49" w:rsidRDefault="00D3154A" w:rsidP="003A69F7">
      <w:pPr>
        <w:spacing w:after="0"/>
        <w:rPr>
          <w:rFonts w:ascii="Times New Roman" w:hAnsi="Times New Roman" w:cs="Times New Roman"/>
          <w:sz w:val="28"/>
          <w:szCs w:val="28"/>
        </w:rPr>
      </w:pPr>
      <w:r w:rsidRPr="00621C49">
        <w:rPr>
          <w:rFonts w:ascii="Times New Roman" w:hAnsi="Times New Roman" w:cs="Times New Roman"/>
          <w:sz w:val="28"/>
          <w:szCs w:val="28"/>
        </w:rPr>
        <w:t>где </w:t>
      </w:r>
      <w:r w:rsidRPr="0087000E">
        <w:rPr>
          <w:rFonts w:ascii="Times New Roman" w:hAnsi="Times New Roman" w:cs="Times New Roman"/>
          <w:noProof/>
          <w:sz w:val="24"/>
          <w:szCs w:val="28"/>
          <w:vertAlign w:val="subscript"/>
          <w:lang w:eastAsia="ru-RU"/>
        </w:rPr>
        <w:drawing>
          <wp:inline distT="0" distB="0" distL="0" distR="0">
            <wp:extent cx="371475" cy="333375"/>
            <wp:effectExtent l="0" t="0" r="9525" b="9525"/>
            <wp:docPr id="65" name="Рисунок 65" descr="http://dvfokin.narod.ru/kurs_tech/2_9_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http://dvfokin.narod.ru/kurs_tech/2_9_21.gif"/>
                    <pic:cNvPicPr>
                      <a:picLocks noChangeAspect="1" noChangeArrowheads="1"/>
                    </pic:cNvPicPr>
                  </pic:nvPicPr>
                  <pic:blipFill>
                    <a:blip r:embed="rId8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1475" cy="333375"/>
                    </a:xfrm>
                    <a:prstGeom prst="rect">
                      <a:avLst/>
                    </a:prstGeom>
                    <a:noFill/>
                    <a:ln>
                      <a:noFill/>
                    </a:ln>
                  </pic:spPr>
                </pic:pic>
              </a:graphicData>
            </a:graphic>
          </wp:inline>
        </w:drawing>
      </w:r>
      <w:r w:rsidRPr="00621C49">
        <w:rPr>
          <w:rFonts w:ascii="Times New Roman" w:hAnsi="Times New Roman" w:cs="Times New Roman"/>
          <w:sz w:val="28"/>
          <w:szCs w:val="28"/>
        </w:rPr>
        <w:t>, </w:t>
      </w:r>
      <w:r w:rsidRPr="0087000E">
        <w:rPr>
          <w:rFonts w:ascii="Times New Roman" w:hAnsi="Times New Roman" w:cs="Times New Roman"/>
          <w:noProof/>
          <w:sz w:val="24"/>
          <w:szCs w:val="28"/>
          <w:vertAlign w:val="subscript"/>
          <w:lang w:eastAsia="ru-RU"/>
        </w:rPr>
        <w:drawing>
          <wp:inline distT="0" distB="0" distL="0" distR="0">
            <wp:extent cx="200025" cy="314325"/>
            <wp:effectExtent l="0" t="0" r="9525" b="9525"/>
            <wp:docPr id="66" name="Рисунок 66" descr="http://dvfokin.narod.ru/kurs_tech/2_9_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http://dvfokin.narod.ru/kurs_tech/2_9_22.gif"/>
                    <pic:cNvPicPr>
                      <a:picLocks noChangeAspect="1" noChangeArrowheads="1"/>
                    </pic:cNvPicPr>
                  </pic:nvPicPr>
                  <pic:blipFill>
                    <a:blip r:embed="rId8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0025" cy="314325"/>
                    </a:xfrm>
                    <a:prstGeom prst="rect">
                      <a:avLst/>
                    </a:prstGeom>
                    <a:noFill/>
                    <a:ln>
                      <a:noFill/>
                    </a:ln>
                  </pic:spPr>
                </pic:pic>
              </a:graphicData>
            </a:graphic>
          </wp:inline>
        </w:drawing>
      </w:r>
      <w:r w:rsidRPr="00621C49">
        <w:rPr>
          <w:rFonts w:ascii="Times New Roman" w:hAnsi="Times New Roman" w:cs="Times New Roman"/>
          <w:sz w:val="28"/>
          <w:szCs w:val="28"/>
        </w:rPr>
        <w:t>, </w:t>
      </w:r>
      <w:r w:rsidRPr="0087000E">
        <w:rPr>
          <w:rFonts w:ascii="Times New Roman" w:hAnsi="Times New Roman" w:cs="Times New Roman"/>
          <w:noProof/>
          <w:sz w:val="24"/>
          <w:szCs w:val="28"/>
          <w:vertAlign w:val="subscript"/>
          <w:lang w:eastAsia="ru-RU"/>
        </w:rPr>
        <w:drawing>
          <wp:inline distT="0" distB="0" distL="0" distR="0">
            <wp:extent cx="228600" cy="314325"/>
            <wp:effectExtent l="0" t="0" r="0" b="9525"/>
            <wp:docPr id="67" name="Рисунок 67" descr="http://dvfokin.narod.ru/kurs_tech/2_9_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http://dvfokin.narod.ru/kurs_tech/2_9_23.gif"/>
                    <pic:cNvPicPr>
                      <a:picLocks noChangeAspect="1" noChangeArrowheads="1"/>
                    </pic:cNvPicPr>
                  </pic:nvPicPr>
                  <pic:blipFill>
                    <a:blip r:embed="rId8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8600" cy="314325"/>
                    </a:xfrm>
                    <a:prstGeom prst="rect">
                      <a:avLst/>
                    </a:prstGeom>
                    <a:noFill/>
                    <a:ln>
                      <a:noFill/>
                    </a:ln>
                  </pic:spPr>
                </pic:pic>
              </a:graphicData>
            </a:graphic>
          </wp:inline>
        </w:drawing>
      </w:r>
      <w:r w:rsidRPr="00621C49">
        <w:rPr>
          <w:rFonts w:ascii="Times New Roman" w:hAnsi="Times New Roman" w:cs="Times New Roman"/>
          <w:sz w:val="28"/>
          <w:szCs w:val="28"/>
        </w:rPr>
        <w:t> - годовые объемы работ по соответствующему виду.</w:t>
      </w:r>
    </w:p>
    <w:p w:rsidR="00D3154A" w:rsidRPr="00621C49" w:rsidRDefault="00D3154A" w:rsidP="003A69F7">
      <w:pPr>
        <w:spacing w:after="0"/>
        <w:ind w:firstLine="708"/>
        <w:rPr>
          <w:rFonts w:ascii="Times New Roman" w:hAnsi="Times New Roman" w:cs="Times New Roman"/>
          <w:sz w:val="28"/>
          <w:szCs w:val="28"/>
        </w:rPr>
      </w:pPr>
      <w:r w:rsidRPr="00621C49">
        <w:rPr>
          <w:rFonts w:ascii="Times New Roman" w:hAnsi="Times New Roman" w:cs="Times New Roman"/>
          <w:sz w:val="28"/>
          <w:szCs w:val="28"/>
        </w:rPr>
        <w:t>Годовой объем дополнительных работ при ТО-2 по сезонному обслуживанию равен</w:t>
      </w:r>
    </w:p>
    <w:p w:rsidR="00D3154A" w:rsidRPr="00621C49" w:rsidRDefault="00D3154A" w:rsidP="003A69F7">
      <w:pPr>
        <w:spacing w:after="0"/>
        <w:jc w:val="center"/>
        <w:rPr>
          <w:rFonts w:ascii="Times New Roman" w:hAnsi="Times New Roman" w:cs="Times New Roman"/>
          <w:sz w:val="28"/>
          <w:szCs w:val="28"/>
        </w:rPr>
      </w:pPr>
      <w:r w:rsidRPr="00621C49">
        <w:rPr>
          <w:rFonts w:ascii="Times New Roman" w:hAnsi="Times New Roman" w:cs="Times New Roman"/>
          <w:noProof/>
          <w:sz w:val="28"/>
          <w:szCs w:val="28"/>
          <w:vertAlign w:val="subscript"/>
          <w:lang w:eastAsia="ru-RU"/>
        </w:rPr>
        <w:drawing>
          <wp:inline distT="0" distB="0" distL="0" distR="0">
            <wp:extent cx="1116000" cy="277220"/>
            <wp:effectExtent l="0" t="0" r="8255" b="8890"/>
            <wp:docPr id="68" name="Рисунок 68" descr="http://dvfokin.narod.ru/kurs_tech/2_9_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http://dvfokin.narod.ru/kurs_tech/2_9_24.gif"/>
                    <pic:cNvPicPr>
                      <a:picLocks noChangeAspect="1" noChangeArrowheads="1"/>
                    </pic:cNvPicPr>
                  </pic:nvPicPr>
                  <pic:blipFill>
                    <a:blip r:embed="rId8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16000" cy="277220"/>
                    </a:xfrm>
                    <a:prstGeom prst="rect">
                      <a:avLst/>
                    </a:prstGeom>
                    <a:noFill/>
                    <a:ln>
                      <a:noFill/>
                    </a:ln>
                  </pic:spPr>
                </pic:pic>
              </a:graphicData>
            </a:graphic>
          </wp:inline>
        </w:drawing>
      </w:r>
      <w:r w:rsidRPr="00621C49">
        <w:rPr>
          <w:rFonts w:ascii="Times New Roman" w:hAnsi="Times New Roman" w:cs="Times New Roman"/>
          <w:sz w:val="28"/>
          <w:szCs w:val="28"/>
        </w:rPr>
        <w:t>. </w:t>
      </w:r>
      <w:r w:rsidR="0087000E">
        <w:rPr>
          <w:rFonts w:ascii="Times New Roman" w:hAnsi="Times New Roman" w:cs="Times New Roman"/>
          <w:sz w:val="28"/>
          <w:szCs w:val="28"/>
        </w:rPr>
        <w:t>                            </w:t>
      </w:r>
      <w:r w:rsidRPr="00621C49">
        <w:rPr>
          <w:rFonts w:ascii="Times New Roman" w:hAnsi="Times New Roman" w:cs="Times New Roman"/>
          <w:sz w:val="28"/>
          <w:szCs w:val="28"/>
        </w:rPr>
        <w:t>       (34)</w:t>
      </w:r>
    </w:p>
    <w:p w:rsidR="00D3154A" w:rsidRPr="00621C49" w:rsidRDefault="00D3154A" w:rsidP="003A69F7">
      <w:pPr>
        <w:spacing w:after="0"/>
        <w:rPr>
          <w:rFonts w:ascii="Times New Roman" w:hAnsi="Times New Roman" w:cs="Times New Roman"/>
          <w:sz w:val="28"/>
          <w:szCs w:val="28"/>
        </w:rPr>
      </w:pPr>
      <w:r w:rsidRPr="00621C49">
        <w:rPr>
          <w:rFonts w:ascii="Times New Roman" w:hAnsi="Times New Roman" w:cs="Times New Roman"/>
          <w:sz w:val="28"/>
          <w:szCs w:val="28"/>
        </w:rPr>
        <w:t>Годовые объемы диагностических воздействий:</w:t>
      </w:r>
    </w:p>
    <w:p w:rsidR="00D3154A" w:rsidRPr="00621C49" w:rsidRDefault="00D3154A" w:rsidP="003A69F7">
      <w:pPr>
        <w:spacing w:after="0"/>
        <w:jc w:val="center"/>
        <w:rPr>
          <w:rFonts w:ascii="Times New Roman" w:hAnsi="Times New Roman" w:cs="Times New Roman"/>
          <w:sz w:val="28"/>
          <w:szCs w:val="28"/>
        </w:rPr>
      </w:pPr>
      <w:r w:rsidRPr="00621C49">
        <w:rPr>
          <w:rFonts w:ascii="Times New Roman" w:hAnsi="Times New Roman" w:cs="Times New Roman"/>
          <w:noProof/>
          <w:sz w:val="28"/>
          <w:szCs w:val="28"/>
          <w:vertAlign w:val="subscript"/>
          <w:lang w:eastAsia="ru-RU"/>
        </w:rPr>
        <w:lastRenderedPageBreak/>
        <w:drawing>
          <wp:inline distT="0" distB="0" distL="0" distR="0">
            <wp:extent cx="1292488" cy="288000"/>
            <wp:effectExtent l="0" t="0" r="3175" b="0"/>
            <wp:docPr id="69" name="Рисунок 69" descr="http://dvfokin.narod.ru/kurs_tech/2_9_2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http://dvfokin.narod.ru/kurs_tech/2_9_25.gif"/>
                    <pic:cNvPicPr>
                      <a:picLocks noChangeAspect="1" noChangeArrowheads="1"/>
                    </pic:cNvPicPr>
                  </pic:nvPicPr>
                  <pic:blipFill>
                    <a:blip r:embed="rId8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92488" cy="288000"/>
                    </a:xfrm>
                    <a:prstGeom prst="rect">
                      <a:avLst/>
                    </a:prstGeom>
                    <a:noFill/>
                    <a:ln>
                      <a:noFill/>
                    </a:ln>
                  </pic:spPr>
                </pic:pic>
              </a:graphicData>
            </a:graphic>
          </wp:inline>
        </w:drawing>
      </w:r>
      <w:r w:rsidRPr="00621C49">
        <w:rPr>
          <w:rFonts w:ascii="Times New Roman" w:hAnsi="Times New Roman" w:cs="Times New Roman"/>
          <w:sz w:val="28"/>
          <w:szCs w:val="28"/>
        </w:rPr>
        <w:t>,                                  (35)</w:t>
      </w:r>
    </w:p>
    <w:p w:rsidR="00D3154A" w:rsidRPr="00621C49" w:rsidRDefault="00D3154A" w:rsidP="003A69F7">
      <w:pPr>
        <w:spacing w:after="0"/>
        <w:jc w:val="center"/>
        <w:rPr>
          <w:rFonts w:ascii="Times New Roman" w:hAnsi="Times New Roman" w:cs="Times New Roman"/>
          <w:sz w:val="28"/>
          <w:szCs w:val="28"/>
        </w:rPr>
      </w:pPr>
      <w:r w:rsidRPr="00621C49">
        <w:rPr>
          <w:rFonts w:ascii="Times New Roman" w:hAnsi="Times New Roman" w:cs="Times New Roman"/>
          <w:noProof/>
          <w:sz w:val="28"/>
          <w:szCs w:val="28"/>
          <w:vertAlign w:val="subscript"/>
          <w:lang w:eastAsia="ru-RU"/>
        </w:rPr>
        <w:drawing>
          <wp:inline distT="0" distB="0" distL="0" distR="0">
            <wp:extent cx="1404000" cy="299813"/>
            <wp:effectExtent l="0" t="0" r="5715" b="5080"/>
            <wp:docPr id="70" name="Рисунок 70" descr="http://dvfokin.narod.ru/kurs_tech/2_9_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http://dvfokin.narod.ru/kurs_tech/2_9_26.gif"/>
                    <pic:cNvPicPr>
                      <a:picLocks noChangeAspect="1" noChangeArrowheads="1"/>
                    </pic:cNvPicPr>
                  </pic:nvPicPr>
                  <pic:blipFill>
                    <a:blip r:embed="rId9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04000" cy="299813"/>
                    </a:xfrm>
                    <a:prstGeom prst="rect">
                      <a:avLst/>
                    </a:prstGeom>
                    <a:noFill/>
                    <a:ln>
                      <a:noFill/>
                    </a:ln>
                  </pic:spPr>
                </pic:pic>
              </a:graphicData>
            </a:graphic>
          </wp:inline>
        </w:drawing>
      </w:r>
      <w:r w:rsidRPr="00621C49">
        <w:rPr>
          <w:rFonts w:ascii="Times New Roman" w:hAnsi="Times New Roman" w:cs="Times New Roman"/>
          <w:sz w:val="28"/>
          <w:szCs w:val="28"/>
        </w:rPr>
        <w:t>.    </w:t>
      </w:r>
      <w:r w:rsidRPr="00621C49">
        <w:rPr>
          <w:rFonts w:ascii="Times New Roman" w:hAnsi="Times New Roman" w:cs="Times New Roman"/>
          <w:sz w:val="28"/>
          <w:szCs w:val="28"/>
          <w:lang w:val="en-US"/>
        </w:rPr>
        <w:t>                          </w:t>
      </w:r>
      <w:r w:rsidRPr="00621C49">
        <w:rPr>
          <w:rFonts w:ascii="Times New Roman" w:hAnsi="Times New Roman" w:cs="Times New Roman"/>
          <w:sz w:val="28"/>
          <w:szCs w:val="28"/>
        </w:rPr>
        <w:t>(36)</w:t>
      </w:r>
    </w:p>
    <w:p w:rsidR="00D3154A" w:rsidRPr="00621C49" w:rsidRDefault="00D3154A" w:rsidP="003A69F7">
      <w:pPr>
        <w:spacing w:after="0"/>
        <w:jc w:val="center"/>
        <w:rPr>
          <w:rFonts w:ascii="Times New Roman" w:hAnsi="Times New Roman" w:cs="Times New Roman"/>
          <w:sz w:val="28"/>
          <w:szCs w:val="28"/>
        </w:rPr>
      </w:pPr>
      <w:r w:rsidRPr="00621C49">
        <w:rPr>
          <w:rFonts w:ascii="Times New Roman" w:hAnsi="Times New Roman" w:cs="Times New Roman"/>
          <w:b/>
          <w:bCs/>
          <w:sz w:val="28"/>
          <w:szCs w:val="28"/>
        </w:rPr>
        <w:t>2.4.3.Годовая производственная программа по текущему ремонту</w:t>
      </w:r>
    </w:p>
    <w:p w:rsidR="00D3154A" w:rsidRPr="00621C49" w:rsidRDefault="00D3154A" w:rsidP="003A69F7">
      <w:pPr>
        <w:spacing w:after="0"/>
        <w:ind w:firstLine="708"/>
        <w:rPr>
          <w:rFonts w:ascii="Times New Roman" w:hAnsi="Times New Roman" w:cs="Times New Roman"/>
          <w:sz w:val="28"/>
          <w:szCs w:val="28"/>
        </w:rPr>
      </w:pPr>
      <w:r w:rsidRPr="00621C49">
        <w:rPr>
          <w:rFonts w:ascii="Times New Roman" w:hAnsi="Times New Roman" w:cs="Times New Roman"/>
          <w:sz w:val="28"/>
          <w:szCs w:val="28"/>
        </w:rPr>
        <w:t>Годовой объем работ по текущему ремонту определяется по формуле:</w:t>
      </w:r>
    </w:p>
    <w:p w:rsidR="00D3154A" w:rsidRPr="00621C49" w:rsidRDefault="00D3154A" w:rsidP="003A69F7">
      <w:pPr>
        <w:spacing w:after="0"/>
        <w:jc w:val="center"/>
        <w:rPr>
          <w:rFonts w:ascii="Times New Roman" w:hAnsi="Times New Roman" w:cs="Times New Roman"/>
          <w:sz w:val="28"/>
          <w:szCs w:val="28"/>
        </w:rPr>
      </w:pPr>
      <w:r w:rsidRPr="00621C49">
        <w:rPr>
          <w:rFonts w:ascii="Times New Roman" w:hAnsi="Times New Roman" w:cs="Times New Roman"/>
          <w:noProof/>
          <w:sz w:val="28"/>
          <w:szCs w:val="28"/>
          <w:vertAlign w:val="subscript"/>
          <w:lang w:eastAsia="ru-RU"/>
        </w:rPr>
        <w:drawing>
          <wp:inline distT="0" distB="0" distL="0" distR="0">
            <wp:extent cx="1080000" cy="470773"/>
            <wp:effectExtent l="0" t="0" r="6350" b="5715"/>
            <wp:docPr id="71" name="Рисунок 71" descr="http://dvfokin.narod.ru/kurs_tech/2_9_2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http://dvfokin.narod.ru/kurs_tech/2_9_27.gif"/>
                    <pic:cNvPicPr>
                      <a:picLocks noChangeAspect="1" noChangeArrowheads="1"/>
                    </pic:cNvPicPr>
                  </pic:nvPicPr>
                  <pic:blipFill>
                    <a:blip r:embed="rId9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80000" cy="470773"/>
                    </a:xfrm>
                    <a:prstGeom prst="rect">
                      <a:avLst/>
                    </a:prstGeom>
                    <a:noFill/>
                    <a:ln>
                      <a:noFill/>
                    </a:ln>
                  </pic:spPr>
                </pic:pic>
              </a:graphicData>
            </a:graphic>
          </wp:inline>
        </w:drawing>
      </w:r>
      <w:r w:rsidRPr="00621C49">
        <w:rPr>
          <w:rFonts w:ascii="Times New Roman" w:hAnsi="Times New Roman" w:cs="Times New Roman"/>
          <w:sz w:val="28"/>
          <w:szCs w:val="28"/>
        </w:rPr>
        <w:t>, чел.-ч.</w:t>
      </w:r>
      <w:r w:rsidRPr="00621C49">
        <w:rPr>
          <w:rFonts w:ascii="Times New Roman" w:hAnsi="Times New Roman" w:cs="Times New Roman"/>
          <w:sz w:val="28"/>
          <w:szCs w:val="28"/>
          <w:lang w:val="en-US"/>
        </w:rPr>
        <w:t>                                </w:t>
      </w:r>
      <w:r w:rsidRPr="00621C49">
        <w:rPr>
          <w:rFonts w:ascii="Times New Roman" w:hAnsi="Times New Roman" w:cs="Times New Roman"/>
          <w:sz w:val="28"/>
          <w:szCs w:val="28"/>
        </w:rPr>
        <w:t>(37)</w:t>
      </w:r>
    </w:p>
    <w:p w:rsidR="00D3154A" w:rsidRPr="00621C49" w:rsidRDefault="00D3154A" w:rsidP="003A69F7">
      <w:pPr>
        <w:spacing w:after="0"/>
        <w:ind w:firstLine="708"/>
        <w:rPr>
          <w:rFonts w:ascii="Times New Roman" w:hAnsi="Times New Roman" w:cs="Times New Roman"/>
          <w:sz w:val="28"/>
          <w:szCs w:val="28"/>
        </w:rPr>
      </w:pPr>
      <w:r w:rsidRPr="00621C49">
        <w:rPr>
          <w:rFonts w:ascii="Times New Roman" w:hAnsi="Times New Roman" w:cs="Times New Roman"/>
          <w:sz w:val="28"/>
          <w:szCs w:val="28"/>
        </w:rPr>
        <w:t>Расчет производится по каждой марке автомобиля (прицепа).</w:t>
      </w:r>
    </w:p>
    <w:p w:rsidR="00D3154A" w:rsidRPr="00621C49" w:rsidRDefault="00D3154A" w:rsidP="003A69F7">
      <w:pPr>
        <w:spacing w:after="0"/>
        <w:ind w:firstLine="708"/>
        <w:rPr>
          <w:rFonts w:ascii="Times New Roman" w:hAnsi="Times New Roman" w:cs="Times New Roman"/>
          <w:sz w:val="28"/>
          <w:szCs w:val="28"/>
        </w:rPr>
      </w:pPr>
      <w:r w:rsidRPr="00621C49">
        <w:rPr>
          <w:rFonts w:ascii="Times New Roman" w:hAnsi="Times New Roman" w:cs="Times New Roman"/>
          <w:sz w:val="28"/>
          <w:szCs w:val="28"/>
        </w:rPr>
        <w:t>Результаты расчета годовой производственной программы по техническому обслуживанию и текущему ремонту заносятся в таблицу.</w:t>
      </w:r>
    </w:p>
    <w:p w:rsidR="00D3154A" w:rsidRPr="00621C49" w:rsidRDefault="00D3154A" w:rsidP="003A69F7">
      <w:pPr>
        <w:spacing w:after="0"/>
        <w:jc w:val="right"/>
        <w:rPr>
          <w:rFonts w:ascii="Times New Roman" w:hAnsi="Times New Roman" w:cs="Times New Roman"/>
          <w:sz w:val="28"/>
          <w:szCs w:val="28"/>
        </w:rPr>
      </w:pPr>
      <w:r w:rsidRPr="00621C49">
        <w:rPr>
          <w:rFonts w:ascii="Times New Roman" w:hAnsi="Times New Roman" w:cs="Times New Roman"/>
          <w:b/>
          <w:bCs/>
          <w:sz w:val="28"/>
          <w:szCs w:val="28"/>
        </w:rPr>
        <w:t>Таблица 2.4 – Годовая производственная программа по ТО и ТР</w:t>
      </w:r>
    </w:p>
    <w:tbl>
      <w:tblPr>
        <w:tblW w:w="10020" w:type="dxa"/>
        <w:jc w:val="center"/>
        <w:tblInd w:w="108" w:type="dxa"/>
        <w:tblCellMar>
          <w:left w:w="0" w:type="dxa"/>
          <w:right w:w="0" w:type="dxa"/>
        </w:tblCellMar>
        <w:tblLook w:val="04A0"/>
      </w:tblPr>
      <w:tblGrid>
        <w:gridCol w:w="5088"/>
        <w:gridCol w:w="1635"/>
        <w:gridCol w:w="784"/>
        <w:gridCol w:w="784"/>
        <w:gridCol w:w="784"/>
        <w:gridCol w:w="945"/>
      </w:tblGrid>
      <w:tr w:rsidR="00D3154A" w:rsidRPr="00621C49" w:rsidTr="002D72FA">
        <w:trPr>
          <w:trHeight w:val="351"/>
          <w:jc w:val="center"/>
        </w:trPr>
        <w:tc>
          <w:tcPr>
            <w:tcW w:w="5040"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3154A" w:rsidRPr="00435541" w:rsidRDefault="00D3154A" w:rsidP="003A69F7">
            <w:pPr>
              <w:spacing w:after="0"/>
              <w:rPr>
                <w:rFonts w:ascii="Times New Roman" w:hAnsi="Times New Roman" w:cs="Times New Roman"/>
                <w:sz w:val="24"/>
                <w:szCs w:val="24"/>
              </w:rPr>
            </w:pPr>
            <w:r w:rsidRPr="00435541">
              <w:rPr>
                <w:rFonts w:ascii="Times New Roman" w:hAnsi="Times New Roman" w:cs="Times New Roman"/>
                <w:sz w:val="24"/>
                <w:szCs w:val="24"/>
              </w:rPr>
              <w:t>Показатели</w:t>
            </w:r>
          </w:p>
        </w:tc>
        <w:tc>
          <w:tcPr>
            <w:tcW w:w="1620"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D3154A" w:rsidRPr="00435541" w:rsidRDefault="00D3154A" w:rsidP="003A69F7">
            <w:pPr>
              <w:spacing w:after="0"/>
              <w:rPr>
                <w:rFonts w:ascii="Times New Roman" w:hAnsi="Times New Roman" w:cs="Times New Roman"/>
                <w:sz w:val="24"/>
                <w:szCs w:val="24"/>
              </w:rPr>
            </w:pPr>
            <w:r w:rsidRPr="00435541">
              <w:rPr>
                <w:rFonts w:ascii="Times New Roman" w:hAnsi="Times New Roman" w:cs="Times New Roman"/>
                <w:sz w:val="24"/>
                <w:szCs w:val="24"/>
              </w:rPr>
              <w:t>Условные обозначения</w:t>
            </w:r>
          </w:p>
        </w:tc>
        <w:tc>
          <w:tcPr>
            <w:tcW w:w="2331" w:type="dxa"/>
            <w:gridSpan w:val="3"/>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D3154A" w:rsidRPr="00435541" w:rsidRDefault="00D3154A" w:rsidP="003A69F7">
            <w:pPr>
              <w:spacing w:after="0"/>
              <w:rPr>
                <w:rFonts w:ascii="Times New Roman" w:hAnsi="Times New Roman" w:cs="Times New Roman"/>
                <w:sz w:val="24"/>
                <w:szCs w:val="24"/>
              </w:rPr>
            </w:pPr>
            <w:r w:rsidRPr="00435541">
              <w:rPr>
                <w:rFonts w:ascii="Times New Roman" w:hAnsi="Times New Roman" w:cs="Times New Roman"/>
                <w:sz w:val="24"/>
                <w:szCs w:val="24"/>
              </w:rPr>
              <w:t>Численные значения по маркам</w:t>
            </w:r>
          </w:p>
        </w:tc>
        <w:tc>
          <w:tcPr>
            <w:tcW w:w="936"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D3154A" w:rsidRPr="00435541" w:rsidRDefault="00D3154A" w:rsidP="003A69F7">
            <w:pPr>
              <w:spacing w:after="0"/>
              <w:rPr>
                <w:rFonts w:ascii="Times New Roman" w:hAnsi="Times New Roman" w:cs="Times New Roman"/>
                <w:sz w:val="24"/>
                <w:szCs w:val="24"/>
              </w:rPr>
            </w:pPr>
            <w:r w:rsidRPr="00435541">
              <w:rPr>
                <w:rFonts w:ascii="Times New Roman" w:hAnsi="Times New Roman" w:cs="Times New Roman"/>
                <w:sz w:val="24"/>
                <w:szCs w:val="24"/>
              </w:rPr>
              <w:t>Итого</w:t>
            </w:r>
          </w:p>
        </w:tc>
      </w:tr>
      <w:tr w:rsidR="00D3154A" w:rsidRPr="00621C49" w:rsidTr="002D72FA">
        <w:trPr>
          <w:trHeight w:val="80"/>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D3154A" w:rsidRPr="00435541" w:rsidRDefault="00D3154A" w:rsidP="003A69F7">
            <w:pPr>
              <w:spacing w:after="0"/>
              <w:rPr>
                <w:rFonts w:ascii="Times New Roman" w:hAnsi="Times New Roman" w:cs="Times New Roman"/>
                <w:sz w:val="24"/>
                <w:szCs w:val="24"/>
              </w:rPr>
            </w:pPr>
          </w:p>
        </w:tc>
        <w:tc>
          <w:tcPr>
            <w:tcW w:w="0" w:type="auto"/>
            <w:vMerge/>
            <w:tcBorders>
              <w:top w:val="single" w:sz="8" w:space="0" w:color="auto"/>
              <w:left w:val="nil"/>
              <w:bottom w:val="single" w:sz="8" w:space="0" w:color="auto"/>
              <w:right w:val="single" w:sz="8" w:space="0" w:color="auto"/>
            </w:tcBorders>
            <w:vAlign w:val="center"/>
            <w:hideMark/>
          </w:tcPr>
          <w:p w:rsidR="00D3154A" w:rsidRPr="00435541" w:rsidRDefault="00D3154A" w:rsidP="003A69F7">
            <w:pPr>
              <w:spacing w:after="0"/>
              <w:rPr>
                <w:rFonts w:ascii="Times New Roman" w:hAnsi="Times New Roman" w:cs="Times New Roman"/>
                <w:sz w:val="24"/>
                <w:szCs w:val="24"/>
              </w:rPr>
            </w:pPr>
          </w:p>
        </w:tc>
        <w:tc>
          <w:tcPr>
            <w:tcW w:w="77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3154A" w:rsidRPr="00435541" w:rsidRDefault="00D3154A" w:rsidP="003A69F7">
            <w:pPr>
              <w:spacing w:after="0"/>
              <w:rPr>
                <w:rFonts w:ascii="Times New Roman" w:hAnsi="Times New Roman" w:cs="Times New Roman"/>
                <w:sz w:val="24"/>
                <w:szCs w:val="24"/>
              </w:rPr>
            </w:pPr>
            <w:r w:rsidRPr="00435541">
              <w:rPr>
                <w:rFonts w:ascii="Times New Roman" w:hAnsi="Times New Roman" w:cs="Times New Roman"/>
                <w:sz w:val="24"/>
                <w:szCs w:val="24"/>
              </w:rPr>
              <w:t> </w:t>
            </w:r>
          </w:p>
        </w:tc>
        <w:tc>
          <w:tcPr>
            <w:tcW w:w="77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3154A" w:rsidRPr="00435541" w:rsidRDefault="00D3154A" w:rsidP="003A69F7">
            <w:pPr>
              <w:spacing w:after="0"/>
              <w:rPr>
                <w:rFonts w:ascii="Times New Roman" w:hAnsi="Times New Roman" w:cs="Times New Roman"/>
                <w:sz w:val="24"/>
                <w:szCs w:val="24"/>
              </w:rPr>
            </w:pPr>
            <w:r w:rsidRPr="00435541">
              <w:rPr>
                <w:rFonts w:ascii="Times New Roman" w:hAnsi="Times New Roman" w:cs="Times New Roman"/>
                <w:sz w:val="24"/>
                <w:szCs w:val="24"/>
              </w:rPr>
              <w:t> </w:t>
            </w:r>
          </w:p>
        </w:tc>
        <w:tc>
          <w:tcPr>
            <w:tcW w:w="77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3154A" w:rsidRPr="00435541" w:rsidRDefault="00D3154A" w:rsidP="003A69F7">
            <w:pPr>
              <w:spacing w:after="0"/>
              <w:rPr>
                <w:rFonts w:ascii="Times New Roman" w:hAnsi="Times New Roman" w:cs="Times New Roman"/>
                <w:sz w:val="24"/>
                <w:szCs w:val="24"/>
              </w:rPr>
            </w:pPr>
            <w:r w:rsidRPr="00435541">
              <w:rPr>
                <w:rFonts w:ascii="Times New Roman" w:hAnsi="Times New Roman" w:cs="Times New Roman"/>
                <w:sz w:val="24"/>
                <w:szCs w:val="24"/>
              </w:rPr>
              <w:t> </w:t>
            </w:r>
          </w:p>
        </w:tc>
        <w:tc>
          <w:tcPr>
            <w:tcW w:w="0" w:type="auto"/>
            <w:vMerge/>
            <w:tcBorders>
              <w:top w:val="single" w:sz="8" w:space="0" w:color="auto"/>
              <w:left w:val="nil"/>
              <w:bottom w:val="single" w:sz="8" w:space="0" w:color="auto"/>
              <w:right w:val="single" w:sz="8" w:space="0" w:color="auto"/>
            </w:tcBorders>
            <w:vAlign w:val="center"/>
            <w:hideMark/>
          </w:tcPr>
          <w:p w:rsidR="00D3154A" w:rsidRPr="00435541" w:rsidRDefault="00D3154A" w:rsidP="003A69F7">
            <w:pPr>
              <w:spacing w:after="0"/>
              <w:rPr>
                <w:rFonts w:ascii="Times New Roman" w:hAnsi="Times New Roman" w:cs="Times New Roman"/>
                <w:sz w:val="24"/>
                <w:szCs w:val="24"/>
              </w:rPr>
            </w:pPr>
          </w:p>
        </w:tc>
      </w:tr>
      <w:tr w:rsidR="00D3154A" w:rsidRPr="00621C49" w:rsidTr="002D72FA">
        <w:trPr>
          <w:trHeight w:val="351"/>
          <w:jc w:val="center"/>
        </w:trPr>
        <w:tc>
          <w:tcPr>
            <w:tcW w:w="504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3154A" w:rsidRPr="00435541" w:rsidRDefault="00D3154A" w:rsidP="003A69F7">
            <w:pPr>
              <w:spacing w:after="0"/>
              <w:rPr>
                <w:rFonts w:ascii="Times New Roman" w:hAnsi="Times New Roman" w:cs="Times New Roman"/>
                <w:sz w:val="24"/>
                <w:szCs w:val="24"/>
              </w:rPr>
            </w:pPr>
            <w:r w:rsidRPr="00435541">
              <w:rPr>
                <w:rFonts w:ascii="Times New Roman" w:hAnsi="Times New Roman" w:cs="Times New Roman"/>
                <w:sz w:val="24"/>
                <w:szCs w:val="24"/>
              </w:rPr>
              <w:t>Количество ЕО</w:t>
            </w:r>
          </w:p>
        </w:tc>
        <w:tc>
          <w:tcPr>
            <w:tcW w:w="16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3154A" w:rsidRPr="00435541" w:rsidRDefault="00D3154A" w:rsidP="003A69F7">
            <w:pPr>
              <w:spacing w:after="0"/>
              <w:rPr>
                <w:rFonts w:ascii="Times New Roman" w:hAnsi="Times New Roman" w:cs="Times New Roman"/>
                <w:sz w:val="24"/>
                <w:szCs w:val="24"/>
              </w:rPr>
            </w:pPr>
            <w:r w:rsidRPr="00435541">
              <w:rPr>
                <w:rFonts w:ascii="Times New Roman" w:hAnsi="Times New Roman" w:cs="Times New Roman"/>
                <w:noProof/>
                <w:sz w:val="24"/>
                <w:szCs w:val="24"/>
                <w:vertAlign w:val="subscript"/>
                <w:lang w:eastAsia="ru-RU"/>
              </w:rPr>
              <w:drawing>
                <wp:inline distT="0" distB="0" distL="0" distR="0">
                  <wp:extent cx="457200" cy="209550"/>
                  <wp:effectExtent l="0" t="0" r="0" b="0"/>
                  <wp:docPr id="72" name="Рисунок 72" descr="http://dvfokin.narod.ru/kurs_tech/2_9_2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http://dvfokin.narod.ru/kurs_tech/2_9_28.gif"/>
                          <pic:cNvPicPr>
                            <a:picLocks noChangeAspect="1" noChangeArrowheads="1"/>
                          </pic:cNvPicPr>
                        </pic:nvPicPr>
                        <pic:blipFill>
                          <a:blip r:embed="rId9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7200" cy="209550"/>
                          </a:xfrm>
                          <a:prstGeom prst="rect">
                            <a:avLst/>
                          </a:prstGeom>
                          <a:noFill/>
                          <a:ln>
                            <a:noFill/>
                          </a:ln>
                        </pic:spPr>
                      </pic:pic>
                    </a:graphicData>
                  </a:graphic>
                </wp:inline>
              </w:drawing>
            </w:r>
          </w:p>
        </w:tc>
        <w:tc>
          <w:tcPr>
            <w:tcW w:w="777" w:type="dxa"/>
            <w:tcBorders>
              <w:top w:val="nil"/>
              <w:left w:val="nil"/>
              <w:bottom w:val="single" w:sz="8" w:space="0" w:color="auto"/>
              <w:right w:val="single" w:sz="8" w:space="0" w:color="auto"/>
            </w:tcBorders>
            <w:tcMar>
              <w:top w:w="0" w:type="dxa"/>
              <w:left w:w="108" w:type="dxa"/>
              <w:bottom w:w="0" w:type="dxa"/>
              <w:right w:w="108" w:type="dxa"/>
            </w:tcMar>
            <w:hideMark/>
          </w:tcPr>
          <w:p w:rsidR="00D3154A" w:rsidRPr="00435541" w:rsidRDefault="00D3154A" w:rsidP="003A69F7">
            <w:pPr>
              <w:spacing w:after="0"/>
              <w:rPr>
                <w:rFonts w:ascii="Times New Roman" w:hAnsi="Times New Roman" w:cs="Times New Roman"/>
                <w:sz w:val="24"/>
                <w:szCs w:val="24"/>
              </w:rPr>
            </w:pPr>
            <w:r w:rsidRPr="00435541">
              <w:rPr>
                <w:rFonts w:ascii="Times New Roman" w:hAnsi="Times New Roman" w:cs="Times New Roman"/>
                <w:sz w:val="24"/>
                <w:szCs w:val="24"/>
              </w:rPr>
              <w:t> </w:t>
            </w:r>
          </w:p>
        </w:tc>
        <w:tc>
          <w:tcPr>
            <w:tcW w:w="777" w:type="dxa"/>
            <w:tcBorders>
              <w:top w:val="nil"/>
              <w:left w:val="nil"/>
              <w:bottom w:val="single" w:sz="8" w:space="0" w:color="auto"/>
              <w:right w:val="single" w:sz="8" w:space="0" w:color="auto"/>
            </w:tcBorders>
            <w:tcMar>
              <w:top w:w="0" w:type="dxa"/>
              <w:left w:w="108" w:type="dxa"/>
              <w:bottom w:w="0" w:type="dxa"/>
              <w:right w:w="108" w:type="dxa"/>
            </w:tcMar>
            <w:hideMark/>
          </w:tcPr>
          <w:p w:rsidR="00D3154A" w:rsidRPr="00435541" w:rsidRDefault="00D3154A" w:rsidP="003A69F7">
            <w:pPr>
              <w:spacing w:after="0"/>
              <w:rPr>
                <w:rFonts w:ascii="Times New Roman" w:hAnsi="Times New Roman" w:cs="Times New Roman"/>
                <w:sz w:val="24"/>
                <w:szCs w:val="24"/>
              </w:rPr>
            </w:pPr>
            <w:r w:rsidRPr="00435541">
              <w:rPr>
                <w:rFonts w:ascii="Times New Roman" w:hAnsi="Times New Roman" w:cs="Times New Roman"/>
                <w:sz w:val="24"/>
                <w:szCs w:val="24"/>
              </w:rPr>
              <w:t> </w:t>
            </w:r>
          </w:p>
        </w:tc>
        <w:tc>
          <w:tcPr>
            <w:tcW w:w="777" w:type="dxa"/>
            <w:tcBorders>
              <w:top w:val="nil"/>
              <w:left w:val="nil"/>
              <w:bottom w:val="single" w:sz="8" w:space="0" w:color="auto"/>
              <w:right w:val="single" w:sz="8" w:space="0" w:color="auto"/>
            </w:tcBorders>
            <w:tcMar>
              <w:top w:w="0" w:type="dxa"/>
              <w:left w:w="108" w:type="dxa"/>
              <w:bottom w:w="0" w:type="dxa"/>
              <w:right w:w="108" w:type="dxa"/>
            </w:tcMar>
            <w:hideMark/>
          </w:tcPr>
          <w:p w:rsidR="00D3154A" w:rsidRPr="00435541" w:rsidRDefault="00D3154A" w:rsidP="003A69F7">
            <w:pPr>
              <w:spacing w:after="0"/>
              <w:rPr>
                <w:rFonts w:ascii="Times New Roman" w:hAnsi="Times New Roman" w:cs="Times New Roman"/>
                <w:sz w:val="24"/>
                <w:szCs w:val="24"/>
              </w:rPr>
            </w:pPr>
            <w:r w:rsidRPr="00435541">
              <w:rPr>
                <w:rFonts w:ascii="Times New Roman" w:hAnsi="Times New Roman" w:cs="Times New Roman"/>
                <w:sz w:val="24"/>
                <w:szCs w:val="24"/>
              </w:rPr>
              <w:t> </w:t>
            </w:r>
          </w:p>
        </w:tc>
        <w:tc>
          <w:tcPr>
            <w:tcW w:w="936" w:type="dxa"/>
            <w:tcBorders>
              <w:top w:val="nil"/>
              <w:left w:val="nil"/>
              <w:bottom w:val="single" w:sz="8" w:space="0" w:color="auto"/>
              <w:right w:val="single" w:sz="8" w:space="0" w:color="auto"/>
            </w:tcBorders>
            <w:tcMar>
              <w:top w:w="0" w:type="dxa"/>
              <w:left w:w="108" w:type="dxa"/>
              <w:bottom w:w="0" w:type="dxa"/>
              <w:right w:w="108" w:type="dxa"/>
            </w:tcMar>
            <w:hideMark/>
          </w:tcPr>
          <w:p w:rsidR="00D3154A" w:rsidRPr="00435541" w:rsidRDefault="00D3154A" w:rsidP="003A69F7">
            <w:pPr>
              <w:spacing w:after="0"/>
              <w:rPr>
                <w:rFonts w:ascii="Times New Roman" w:hAnsi="Times New Roman" w:cs="Times New Roman"/>
                <w:sz w:val="24"/>
                <w:szCs w:val="24"/>
              </w:rPr>
            </w:pPr>
            <w:r w:rsidRPr="00435541">
              <w:rPr>
                <w:rFonts w:ascii="Times New Roman" w:hAnsi="Times New Roman" w:cs="Times New Roman"/>
                <w:sz w:val="24"/>
                <w:szCs w:val="24"/>
              </w:rPr>
              <w:t> </w:t>
            </w:r>
          </w:p>
        </w:tc>
      </w:tr>
      <w:tr w:rsidR="00D3154A" w:rsidRPr="00621C49" w:rsidTr="002D72FA">
        <w:trPr>
          <w:trHeight w:val="351"/>
          <w:jc w:val="center"/>
        </w:trPr>
        <w:tc>
          <w:tcPr>
            <w:tcW w:w="504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3154A" w:rsidRPr="00435541" w:rsidRDefault="00D3154A" w:rsidP="003A69F7">
            <w:pPr>
              <w:spacing w:after="0"/>
              <w:rPr>
                <w:rFonts w:ascii="Times New Roman" w:hAnsi="Times New Roman" w:cs="Times New Roman"/>
                <w:sz w:val="24"/>
                <w:szCs w:val="24"/>
              </w:rPr>
            </w:pPr>
            <w:r w:rsidRPr="00435541">
              <w:rPr>
                <w:rFonts w:ascii="Times New Roman" w:hAnsi="Times New Roman" w:cs="Times New Roman"/>
                <w:sz w:val="24"/>
                <w:szCs w:val="24"/>
              </w:rPr>
              <w:t>Количество ТО-1</w:t>
            </w:r>
          </w:p>
        </w:tc>
        <w:tc>
          <w:tcPr>
            <w:tcW w:w="16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3154A" w:rsidRPr="00435541" w:rsidRDefault="00D3154A" w:rsidP="003A69F7">
            <w:pPr>
              <w:spacing w:after="0"/>
              <w:rPr>
                <w:rFonts w:ascii="Times New Roman" w:hAnsi="Times New Roman" w:cs="Times New Roman"/>
                <w:sz w:val="24"/>
                <w:szCs w:val="24"/>
              </w:rPr>
            </w:pPr>
            <w:r w:rsidRPr="00435541">
              <w:rPr>
                <w:rFonts w:ascii="Times New Roman" w:hAnsi="Times New Roman" w:cs="Times New Roman"/>
                <w:noProof/>
                <w:sz w:val="24"/>
                <w:szCs w:val="24"/>
                <w:vertAlign w:val="subscript"/>
                <w:lang w:eastAsia="ru-RU"/>
              </w:rPr>
              <w:drawing>
                <wp:inline distT="0" distB="0" distL="0" distR="0">
                  <wp:extent cx="381000" cy="200025"/>
                  <wp:effectExtent l="0" t="0" r="0" b="9525"/>
                  <wp:docPr id="73" name="Рисунок 73" descr="http://dvfokin.narod.ru/kurs_tech/2_9_2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http://dvfokin.narod.ru/kurs_tech/2_9_29.gif"/>
                          <pic:cNvPicPr>
                            <a:picLocks noChangeAspect="1" noChangeArrowheads="1"/>
                          </pic:cNvPicPr>
                        </pic:nvPicPr>
                        <pic:blipFill>
                          <a:blip r:embed="rId9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1000" cy="200025"/>
                          </a:xfrm>
                          <a:prstGeom prst="rect">
                            <a:avLst/>
                          </a:prstGeom>
                          <a:noFill/>
                          <a:ln>
                            <a:noFill/>
                          </a:ln>
                        </pic:spPr>
                      </pic:pic>
                    </a:graphicData>
                  </a:graphic>
                </wp:inline>
              </w:drawing>
            </w:r>
          </w:p>
        </w:tc>
        <w:tc>
          <w:tcPr>
            <w:tcW w:w="777" w:type="dxa"/>
            <w:tcBorders>
              <w:top w:val="nil"/>
              <w:left w:val="nil"/>
              <w:bottom w:val="single" w:sz="8" w:space="0" w:color="auto"/>
              <w:right w:val="single" w:sz="8" w:space="0" w:color="auto"/>
            </w:tcBorders>
            <w:tcMar>
              <w:top w:w="0" w:type="dxa"/>
              <w:left w:w="108" w:type="dxa"/>
              <w:bottom w:w="0" w:type="dxa"/>
              <w:right w:w="108" w:type="dxa"/>
            </w:tcMar>
            <w:hideMark/>
          </w:tcPr>
          <w:p w:rsidR="00D3154A" w:rsidRPr="00435541" w:rsidRDefault="00D3154A" w:rsidP="003A69F7">
            <w:pPr>
              <w:spacing w:after="0"/>
              <w:rPr>
                <w:rFonts w:ascii="Times New Roman" w:hAnsi="Times New Roman" w:cs="Times New Roman"/>
                <w:sz w:val="24"/>
                <w:szCs w:val="24"/>
              </w:rPr>
            </w:pPr>
            <w:r w:rsidRPr="00435541">
              <w:rPr>
                <w:rFonts w:ascii="Times New Roman" w:hAnsi="Times New Roman" w:cs="Times New Roman"/>
                <w:sz w:val="24"/>
                <w:szCs w:val="24"/>
              </w:rPr>
              <w:t> </w:t>
            </w:r>
          </w:p>
        </w:tc>
        <w:tc>
          <w:tcPr>
            <w:tcW w:w="777" w:type="dxa"/>
            <w:tcBorders>
              <w:top w:val="nil"/>
              <w:left w:val="nil"/>
              <w:bottom w:val="single" w:sz="8" w:space="0" w:color="auto"/>
              <w:right w:val="single" w:sz="8" w:space="0" w:color="auto"/>
            </w:tcBorders>
            <w:tcMar>
              <w:top w:w="0" w:type="dxa"/>
              <w:left w:w="108" w:type="dxa"/>
              <w:bottom w:w="0" w:type="dxa"/>
              <w:right w:w="108" w:type="dxa"/>
            </w:tcMar>
            <w:hideMark/>
          </w:tcPr>
          <w:p w:rsidR="00D3154A" w:rsidRPr="00435541" w:rsidRDefault="00D3154A" w:rsidP="003A69F7">
            <w:pPr>
              <w:spacing w:after="0"/>
              <w:rPr>
                <w:rFonts w:ascii="Times New Roman" w:hAnsi="Times New Roman" w:cs="Times New Roman"/>
                <w:sz w:val="24"/>
                <w:szCs w:val="24"/>
              </w:rPr>
            </w:pPr>
            <w:r w:rsidRPr="00435541">
              <w:rPr>
                <w:rFonts w:ascii="Times New Roman" w:hAnsi="Times New Roman" w:cs="Times New Roman"/>
                <w:sz w:val="24"/>
                <w:szCs w:val="24"/>
              </w:rPr>
              <w:t> </w:t>
            </w:r>
          </w:p>
        </w:tc>
        <w:tc>
          <w:tcPr>
            <w:tcW w:w="777" w:type="dxa"/>
            <w:tcBorders>
              <w:top w:val="nil"/>
              <w:left w:val="nil"/>
              <w:bottom w:val="single" w:sz="8" w:space="0" w:color="auto"/>
              <w:right w:val="single" w:sz="8" w:space="0" w:color="auto"/>
            </w:tcBorders>
            <w:tcMar>
              <w:top w:w="0" w:type="dxa"/>
              <w:left w:w="108" w:type="dxa"/>
              <w:bottom w:w="0" w:type="dxa"/>
              <w:right w:w="108" w:type="dxa"/>
            </w:tcMar>
            <w:hideMark/>
          </w:tcPr>
          <w:p w:rsidR="00D3154A" w:rsidRPr="00435541" w:rsidRDefault="00D3154A" w:rsidP="003A69F7">
            <w:pPr>
              <w:spacing w:after="0"/>
              <w:rPr>
                <w:rFonts w:ascii="Times New Roman" w:hAnsi="Times New Roman" w:cs="Times New Roman"/>
                <w:sz w:val="24"/>
                <w:szCs w:val="24"/>
              </w:rPr>
            </w:pPr>
            <w:r w:rsidRPr="00435541">
              <w:rPr>
                <w:rFonts w:ascii="Times New Roman" w:hAnsi="Times New Roman" w:cs="Times New Roman"/>
                <w:sz w:val="24"/>
                <w:szCs w:val="24"/>
              </w:rPr>
              <w:t> </w:t>
            </w:r>
          </w:p>
        </w:tc>
        <w:tc>
          <w:tcPr>
            <w:tcW w:w="936" w:type="dxa"/>
            <w:tcBorders>
              <w:top w:val="nil"/>
              <w:left w:val="nil"/>
              <w:bottom w:val="single" w:sz="8" w:space="0" w:color="auto"/>
              <w:right w:val="single" w:sz="8" w:space="0" w:color="auto"/>
            </w:tcBorders>
            <w:tcMar>
              <w:top w:w="0" w:type="dxa"/>
              <w:left w:w="108" w:type="dxa"/>
              <w:bottom w:w="0" w:type="dxa"/>
              <w:right w:w="108" w:type="dxa"/>
            </w:tcMar>
            <w:hideMark/>
          </w:tcPr>
          <w:p w:rsidR="00D3154A" w:rsidRPr="00435541" w:rsidRDefault="00D3154A" w:rsidP="003A69F7">
            <w:pPr>
              <w:spacing w:after="0"/>
              <w:rPr>
                <w:rFonts w:ascii="Times New Roman" w:hAnsi="Times New Roman" w:cs="Times New Roman"/>
                <w:sz w:val="24"/>
                <w:szCs w:val="24"/>
              </w:rPr>
            </w:pPr>
            <w:r w:rsidRPr="00435541">
              <w:rPr>
                <w:rFonts w:ascii="Times New Roman" w:hAnsi="Times New Roman" w:cs="Times New Roman"/>
                <w:sz w:val="24"/>
                <w:szCs w:val="24"/>
              </w:rPr>
              <w:t> </w:t>
            </w:r>
          </w:p>
        </w:tc>
      </w:tr>
      <w:tr w:rsidR="00D3154A" w:rsidRPr="00621C49" w:rsidTr="002D72FA">
        <w:trPr>
          <w:trHeight w:val="351"/>
          <w:jc w:val="center"/>
        </w:trPr>
        <w:tc>
          <w:tcPr>
            <w:tcW w:w="504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3154A" w:rsidRPr="00435541" w:rsidRDefault="00D3154A" w:rsidP="003A69F7">
            <w:pPr>
              <w:spacing w:after="0"/>
              <w:rPr>
                <w:rFonts w:ascii="Times New Roman" w:hAnsi="Times New Roman" w:cs="Times New Roman"/>
                <w:sz w:val="24"/>
                <w:szCs w:val="24"/>
              </w:rPr>
            </w:pPr>
            <w:r w:rsidRPr="00435541">
              <w:rPr>
                <w:rFonts w:ascii="Times New Roman" w:hAnsi="Times New Roman" w:cs="Times New Roman"/>
                <w:sz w:val="24"/>
                <w:szCs w:val="24"/>
              </w:rPr>
              <w:t>Количество ТО-2</w:t>
            </w:r>
          </w:p>
        </w:tc>
        <w:tc>
          <w:tcPr>
            <w:tcW w:w="16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3154A" w:rsidRPr="00435541" w:rsidRDefault="00D3154A" w:rsidP="003A69F7">
            <w:pPr>
              <w:spacing w:after="0"/>
              <w:rPr>
                <w:rFonts w:ascii="Times New Roman" w:hAnsi="Times New Roman" w:cs="Times New Roman"/>
                <w:sz w:val="24"/>
                <w:szCs w:val="24"/>
              </w:rPr>
            </w:pPr>
            <w:r w:rsidRPr="00435541">
              <w:rPr>
                <w:rFonts w:ascii="Times New Roman" w:hAnsi="Times New Roman" w:cs="Times New Roman"/>
                <w:noProof/>
                <w:sz w:val="24"/>
                <w:szCs w:val="24"/>
                <w:vertAlign w:val="subscript"/>
                <w:lang w:eastAsia="ru-RU"/>
              </w:rPr>
              <w:drawing>
                <wp:inline distT="0" distB="0" distL="0" distR="0">
                  <wp:extent cx="381000" cy="200025"/>
                  <wp:effectExtent l="0" t="0" r="0" b="9525"/>
                  <wp:docPr id="74" name="Рисунок 74" descr="http://dvfokin.narod.ru/kurs_tech/2_9_3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http://dvfokin.narod.ru/kurs_tech/2_9_30.gif"/>
                          <pic:cNvPicPr>
                            <a:picLocks noChangeAspect="1" noChangeArrowheads="1"/>
                          </pic:cNvPicPr>
                        </pic:nvPicPr>
                        <pic:blipFill>
                          <a:blip r:embed="rId9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1000" cy="200025"/>
                          </a:xfrm>
                          <a:prstGeom prst="rect">
                            <a:avLst/>
                          </a:prstGeom>
                          <a:noFill/>
                          <a:ln>
                            <a:noFill/>
                          </a:ln>
                        </pic:spPr>
                      </pic:pic>
                    </a:graphicData>
                  </a:graphic>
                </wp:inline>
              </w:drawing>
            </w:r>
          </w:p>
        </w:tc>
        <w:tc>
          <w:tcPr>
            <w:tcW w:w="777" w:type="dxa"/>
            <w:tcBorders>
              <w:top w:val="nil"/>
              <w:left w:val="nil"/>
              <w:bottom w:val="single" w:sz="8" w:space="0" w:color="auto"/>
              <w:right w:val="single" w:sz="8" w:space="0" w:color="auto"/>
            </w:tcBorders>
            <w:tcMar>
              <w:top w:w="0" w:type="dxa"/>
              <w:left w:w="108" w:type="dxa"/>
              <w:bottom w:w="0" w:type="dxa"/>
              <w:right w:w="108" w:type="dxa"/>
            </w:tcMar>
            <w:hideMark/>
          </w:tcPr>
          <w:p w:rsidR="00D3154A" w:rsidRPr="00435541" w:rsidRDefault="00D3154A" w:rsidP="003A69F7">
            <w:pPr>
              <w:spacing w:after="0"/>
              <w:rPr>
                <w:rFonts w:ascii="Times New Roman" w:hAnsi="Times New Roman" w:cs="Times New Roman"/>
                <w:sz w:val="24"/>
                <w:szCs w:val="24"/>
              </w:rPr>
            </w:pPr>
            <w:r w:rsidRPr="00435541">
              <w:rPr>
                <w:rFonts w:ascii="Times New Roman" w:hAnsi="Times New Roman" w:cs="Times New Roman"/>
                <w:sz w:val="24"/>
                <w:szCs w:val="24"/>
              </w:rPr>
              <w:t> </w:t>
            </w:r>
          </w:p>
        </w:tc>
        <w:tc>
          <w:tcPr>
            <w:tcW w:w="777" w:type="dxa"/>
            <w:tcBorders>
              <w:top w:val="nil"/>
              <w:left w:val="nil"/>
              <w:bottom w:val="single" w:sz="8" w:space="0" w:color="auto"/>
              <w:right w:val="single" w:sz="8" w:space="0" w:color="auto"/>
            </w:tcBorders>
            <w:tcMar>
              <w:top w:w="0" w:type="dxa"/>
              <w:left w:w="108" w:type="dxa"/>
              <w:bottom w:w="0" w:type="dxa"/>
              <w:right w:w="108" w:type="dxa"/>
            </w:tcMar>
            <w:hideMark/>
          </w:tcPr>
          <w:p w:rsidR="00D3154A" w:rsidRPr="00435541" w:rsidRDefault="00D3154A" w:rsidP="003A69F7">
            <w:pPr>
              <w:spacing w:after="0"/>
              <w:rPr>
                <w:rFonts w:ascii="Times New Roman" w:hAnsi="Times New Roman" w:cs="Times New Roman"/>
                <w:sz w:val="24"/>
                <w:szCs w:val="24"/>
              </w:rPr>
            </w:pPr>
            <w:r w:rsidRPr="00435541">
              <w:rPr>
                <w:rFonts w:ascii="Times New Roman" w:hAnsi="Times New Roman" w:cs="Times New Roman"/>
                <w:sz w:val="24"/>
                <w:szCs w:val="24"/>
              </w:rPr>
              <w:t> </w:t>
            </w:r>
          </w:p>
        </w:tc>
        <w:tc>
          <w:tcPr>
            <w:tcW w:w="777" w:type="dxa"/>
            <w:tcBorders>
              <w:top w:val="nil"/>
              <w:left w:val="nil"/>
              <w:bottom w:val="single" w:sz="8" w:space="0" w:color="auto"/>
              <w:right w:val="single" w:sz="8" w:space="0" w:color="auto"/>
            </w:tcBorders>
            <w:tcMar>
              <w:top w:w="0" w:type="dxa"/>
              <w:left w:w="108" w:type="dxa"/>
              <w:bottom w:w="0" w:type="dxa"/>
              <w:right w:w="108" w:type="dxa"/>
            </w:tcMar>
            <w:hideMark/>
          </w:tcPr>
          <w:p w:rsidR="00D3154A" w:rsidRPr="00435541" w:rsidRDefault="00D3154A" w:rsidP="003A69F7">
            <w:pPr>
              <w:spacing w:after="0"/>
              <w:rPr>
                <w:rFonts w:ascii="Times New Roman" w:hAnsi="Times New Roman" w:cs="Times New Roman"/>
                <w:sz w:val="24"/>
                <w:szCs w:val="24"/>
              </w:rPr>
            </w:pPr>
            <w:r w:rsidRPr="00435541">
              <w:rPr>
                <w:rFonts w:ascii="Times New Roman" w:hAnsi="Times New Roman" w:cs="Times New Roman"/>
                <w:sz w:val="24"/>
                <w:szCs w:val="24"/>
              </w:rPr>
              <w:t> </w:t>
            </w:r>
          </w:p>
        </w:tc>
        <w:tc>
          <w:tcPr>
            <w:tcW w:w="936" w:type="dxa"/>
            <w:tcBorders>
              <w:top w:val="nil"/>
              <w:left w:val="nil"/>
              <w:bottom w:val="single" w:sz="8" w:space="0" w:color="auto"/>
              <w:right w:val="single" w:sz="8" w:space="0" w:color="auto"/>
            </w:tcBorders>
            <w:tcMar>
              <w:top w:w="0" w:type="dxa"/>
              <w:left w:w="108" w:type="dxa"/>
              <w:bottom w:w="0" w:type="dxa"/>
              <w:right w:w="108" w:type="dxa"/>
            </w:tcMar>
            <w:hideMark/>
          </w:tcPr>
          <w:p w:rsidR="00D3154A" w:rsidRPr="00435541" w:rsidRDefault="00D3154A" w:rsidP="003A69F7">
            <w:pPr>
              <w:spacing w:after="0"/>
              <w:rPr>
                <w:rFonts w:ascii="Times New Roman" w:hAnsi="Times New Roman" w:cs="Times New Roman"/>
                <w:sz w:val="24"/>
                <w:szCs w:val="24"/>
              </w:rPr>
            </w:pPr>
            <w:r w:rsidRPr="00435541">
              <w:rPr>
                <w:rFonts w:ascii="Times New Roman" w:hAnsi="Times New Roman" w:cs="Times New Roman"/>
                <w:sz w:val="24"/>
                <w:szCs w:val="24"/>
              </w:rPr>
              <w:t> </w:t>
            </w:r>
          </w:p>
        </w:tc>
      </w:tr>
      <w:tr w:rsidR="00D3154A" w:rsidRPr="00621C49" w:rsidTr="002D72FA">
        <w:trPr>
          <w:trHeight w:val="352"/>
          <w:jc w:val="center"/>
        </w:trPr>
        <w:tc>
          <w:tcPr>
            <w:tcW w:w="504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3154A" w:rsidRPr="00435541" w:rsidRDefault="00D3154A" w:rsidP="003A69F7">
            <w:pPr>
              <w:spacing w:after="0"/>
              <w:rPr>
                <w:rFonts w:ascii="Times New Roman" w:hAnsi="Times New Roman" w:cs="Times New Roman"/>
                <w:sz w:val="24"/>
                <w:szCs w:val="24"/>
              </w:rPr>
            </w:pPr>
            <w:r w:rsidRPr="00435541">
              <w:rPr>
                <w:rFonts w:ascii="Times New Roman" w:hAnsi="Times New Roman" w:cs="Times New Roman"/>
                <w:sz w:val="24"/>
                <w:szCs w:val="24"/>
              </w:rPr>
              <w:t>Количество диагностических воздействий Д-1</w:t>
            </w:r>
          </w:p>
        </w:tc>
        <w:tc>
          <w:tcPr>
            <w:tcW w:w="16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3154A" w:rsidRPr="00435541" w:rsidRDefault="00D3154A" w:rsidP="003A69F7">
            <w:pPr>
              <w:spacing w:after="0"/>
              <w:rPr>
                <w:rFonts w:ascii="Times New Roman" w:hAnsi="Times New Roman" w:cs="Times New Roman"/>
                <w:sz w:val="24"/>
                <w:szCs w:val="24"/>
              </w:rPr>
            </w:pPr>
            <w:r w:rsidRPr="00435541">
              <w:rPr>
                <w:rFonts w:ascii="Times New Roman" w:hAnsi="Times New Roman" w:cs="Times New Roman"/>
                <w:noProof/>
                <w:sz w:val="24"/>
                <w:szCs w:val="24"/>
                <w:vertAlign w:val="subscript"/>
                <w:lang w:eastAsia="ru-RU"/>
              </w:rPr>
              <w:drawing>
                <wp:inline distT="0" distB="0" distL="0" distR="0">
                  <wp:extent cx="523875" cy="200025"/>
                  <wp:effectExtent l="0" t="0" r="0" b="9525"/>
                  <wp:docPr id="75" name="Рисунок 75" descr="http://dvfokin.narod.ru/kurs_tech/2_9_3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http://dvfokin.narod.ru/kurs_tech/2_9_31.gif"/>
                          <pic:cNvPicPr>
                            <a:picLocks noChangeAspect="1" noChangeArrowheads="1"/>
                          </pic:cNvPicPr>
                        </pic:nvPicPr>
                        <pic:blipFill>
                          <a:blip r:embed="rId9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3875" cy="200025"/>
                          </a:xfrm>
                          <a:prstGeom prst="rect">
                            <a:avLst/>
                          </a:prstGeom>
                          <a:noFill/>
                          <a:ln>
                            <a:noFill/>
                          </a:ln>
                        </pic:spPr>
                      </pic:pic>
                    </a:graphicData>
                  </a:graphic>
                </wp:inline>
              </w:drawing>
            </w:r>
          </w:p>
        </w:tc>
        <w:tc>
          <w:tcPr>
            <w:tcW w:w="777" w:type="dxa"/>
            <w:tcBorders>
              <w:top w:val="nil"/>
              <w:left w:val="nil"/>
              <w:bottom w:val="single" w:sz="8" w:space="0" w:color="auto"/>
              <w:right w:val="single" w:sz="8" w:space="0" w:color="auto"/>
            </w:tcBorders>
            <w:tcMar>
              <w:top w:w="0" w:type="dxa"/>
              <w:left w:w="108" w:type="dxa"/>
              <w:bottom w:w="0" w:type="dxa"/>
              <w:right w:w="108" w:type="dxa"/>
            </w:tcMar>
            <w:hideMark/>
          </w:tcPr>
          <w:p w:rsidR="00D3154A" w:rsidRPr="00435541" w:rsidRDefault="00D3154A" w:rsidP="003A69F7">
            <w:pPr>
              <w:spacing w:after="0"/>
              <w:rPr>
                <w:rFonts w:ascii="Times New Roman" w:hAnsi="Times New Roman" w:cs="Times New Roman"/>
                <w:sz w:val="24"/>
                <w:szCs w:val="24"/>
              </w:rPr>
            </w:pPr>
            <w:r w:rsidRPr="00435541">
              <w:rPr>
                <w:rFonts w:ascii="Times New Roman" w:hAnsi="Times New Roman" w:cs="Times New Roman"/>
                <w:sz w:val="24"/>
                <w:szCs w:val="24"/>
              </w:rPr>
              <w:t> </w:t>
            </w:r>
          </w:p>
        </w:tc>
        <w:tc>
          <w:tcPr>
            <w:tcW w:w="777" w:type="dxa"/>
            <w:tcBorders>
              <w:top w:val="nil"/>
              <w:left w:val="nil"/>
              <w:bottom w:val="single" w:sz="8" w:space="0" w:color="auto"/>
              <w:right w:val="single" w:sz="8" w:space="0" w:color="auto"/>
            </w:tcBorders>
            <w:tcMar>
              <w:top w:w="0" w:type="dxa"/>
              <w:left w:w="108" w:type="dxa"/>
              <w:bottom w:w="0" w:type="dxa"/>
              <w:right w:w="108" w:type="dxa"/>
            </w:tcMar>
            <w:hideMark/>
          </w:tcPr>
          <w:p w:rsidR="00D3154A" w:rsidRPr="00435541" w:rsidRDefault="00D3154A" w:rsidP="003A69F7">
            <w:pPr>
              <w:spacing w:after="0"/>
              <w:rPr>
                <w:rFonts w:ascii="Times New Roman" w:hAnsi="Times New Roman" w:cs="Times New Roman"/>
                <w:sz w:val="24"/>
                <w:szCs w:val="24"/>
              </w:rPr>
            </w:pPr>
            <w:r w:rsidRPr="00435541">
              <w:rPr>
                <w:rFonts w:ascii="Times New Roman" w:hAnsi="Times New Roman" w:cs="Times New Roman"/>
                <w:sz w:val="24"/>
                <w:szCs w:val="24"/>
              </w:rPr>
              <w:t> </w:t>
            </w:r>
          </w:p>
        </w:tc>
        <w:tc>
          <w:tcPr>
            <w:tcW w:w="777" w:type="dxa"/>
            <w:tcBorders>
              <w:top w:val="nil"/>
              <w:left w:val="nil"/>
              <w:bottom w:val="single" w:sz="8" w:space="0" w:color="auto"/>
              <w:right w:val="single" w:sz="8" w:space="0" w:color="auto"/>
            </w:tcBorders>
            <w:tcMar>
              <w:top w:w="0" w:type="dxa"/>
              <w:left w:w="108" w:type="dxa"/>
              <w:bottom w:w="0" w:type="dxa"/>
              <w:right w:w="108" w:type="dxa"/>
            </w:tcMar>
            <w:hideMark/>
          </w:tcPr>
          <w:p w:rsidR="00D3154A" w:rsidRPr="00435541" w:rsidRDefault="00D3154A" w:rsidP="003A69F7">
            <w:pPr>
              <w:spacing w:after="0"/>
              <w:rPr>
                <w:rFonts w:ascii="Times New Roman" w:hAnsi="Times New Roman" w:cs="Times New Roman"/>
                <w:sz w:val="24"/>
                <w:szCs w:val="24"/>
              </w:rPr>
            </w:pPr>
            <w:r w:rsidRPr="00435541">
              <w:rPr>
                <w:rFonts w:ascii="Times New Roman" w:hAnsi="Times New Roman" w:cs="Times New Roman"/>
                <w:sz w:val="24"/>
                <w:szCs w:val="24"/>
              </w:rPr>
              <w:t> </w:t>
            </w:r>
          </w:p>
        </w:tc>
        <w:tc>
          <w:tcPr>
            <w:tcW w:w="936" w:type="dxa"/>
            <w:tcBorders>
              <w:top w:val="nil"/>
              <w:left w:val="nil"/>
              <w:bottom w:val="single" w:sz="8" w:space="0" w:color="auto"/>
              <w:right w:val="single" w:sz="8" w:space="0" w:color="auto"/>
            </w:tcBorders>
            <w:tcMar>
              <w:top w:w="0" w:type="dxa"/>
              <w:left w:w="108" w:type="dxa"/>
              <w:bottom w:w="0" w:type="dxa"/>
              <w:right w:w="108" w:type="dxa"/>
            </w:tcMar>
            <w:hideMark/>
          </w:tcPr>
          <w:p w:rsidR="00D3154A" w:rsidRPr="00435541" w:rsidRDefault="00D3154A" w:rsidP="003A69F7">
            <w:pPr>
              <w:spacing w:after="0"/>
              <w:rPr>
                <w:rFonts w:ascii="Times New Roman" w:hAnsi="Times New Roman" w:cs="Times New Roman"/>
                <w:sz w:val="24"/>
                <w:szCs w:val="24"/>
              </w:rPr>
            </w:pPr>
            <w:r w:rsidRPr="00435541">
              <w:rPr>
                <w:rFonts w:ascii="Times New Roman" w:hAnsi="Times New Roman" w:cs="Times New Roman"/>
                <w:sz w:val="24"/>
                <w:szCs w:val="24"/>
              </w:rPr>
              <w:t> </w:t>
            </w:r>
          </w:p>
        </w:tc>
      </w:tr>
      <w:tr w:rsidR="00D3154A" w:rsidRPr="00621C49" w:rsidTr="002D72FA">
        <w:trPr>
          <w:trHeight w:val="351"/>
          <w:jc w:val="center"/>
        </w:trPr>
        <w:tc>
          <w:tcPr>
            <w:tcW w:w="504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3154A" w:rsidRPr="00435541" w:rsidRDefault="00D3154A" w:rsidP="003A69F7">
            <w:pPr>
              <w:spacing w:after="0"/>
              <w:rPr>
                <w:rFonts w:ascii="Times New Roman" w:hAnsi="Times New Roman" w:cs="Times New Roman"/>
                <w:sz w:val="24"/>
                <w:szCs w:val="24"/>
              </w:rPr>
            </w:pPr>
            <w:r w:rsidRPr="00435541">
              <w:rPr>
                <w:rFonts w:ascii="Times New Roman" w:hAnsi="Times New Roman" w:cs="Times New Roman"/>
                <w:sz w:val="24"/>
                <w:szCs w:val="24"/>
              </w:rPr>
              <w:t>Количество диагностических воздействий Д-2</w:t>
            </w:r>
          </w:p>
        </w:tc>
        <w:tc>
          <w:tcPr>
            <w:tcW w:w="16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3154A" w:rsidRPr="00435541" w:rsidRDefault="00D3154A" w:rsidP="003A69F7">
            <w:pPr>
              <w:spacing w:after="0"/>
              <w:rPr>
                <w:rFonts w:ascii="Times New Roman" w:hAnsi="Times New Roman" w:cs="Times New Roman"/>
                <w:sz w:val="24"/>
                <w:szCs w:val="24"/>
              </w:rPr>
            </w:pPr>
            <w:r w:rsidRPr="00435541">
              <w:rPr>
                <w:rFonts w:ascii="Times New Roman" w:hAnsi="Times New Roman" w:cs="Times New Roman"/>
                <w:noProof/>
                <w:sz w:val="24"/>
                <w:szCs w:val="24"/>
                <w:vertAlign w:val="subscript"/>
                <w:lang w:eastAsia="ru-RU"/>
              </w:rPr>
              <w:drawing>
                <wp:inline distT="0" distB="0" distL="0" distR="0">
                  <wp:extent cx="571500" cy="200025"/>
                  <wp:effectExtent l="0" t="0" r="0" b="9525"/>
                  <wp:docPr id="76" name="Рисунок 76" descr="http://dvfokin.narod.ru/kurs_tech/2_9_3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http://dvfokin.narod.ru/kurs_tech/2_9_32.gif"/>
                          <pic:cNvPicPr>
                            <a:picLocks noChangeAspect="1" noChangeArrowheads="1"/>
                          </pic:cNvPicPr>
                        </pic:nvPicPr>
                        <pic:blipFill>
                          <a:blip r:embed="rId9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1500" cy="200025"/>
                          </a:xfrm>
                          <a:prstGeom prst="rect">
                            <a:avLst/>
                          </a:prstGeom>
                          <a:noFill/>
                          <a:ln>
                            <a:noFill/>
                          </a:ln>
                        </pic:spPr>
                      </pic:pic>
                    </a:graphicData>
                  </a:graphic>
                </wp:inline>
              </w:drawing>
            </w:r>
          </w:p>
        </w:tc>
        <w:tc>
          <w:tcPr>
            <w:tcW w:w="777" w:type="dxa"/>
            <w:tcBorders>
              <w:top w:val="nil"/>
              <w:left w:val="nil"/>
              <w:bottom w:val="single" w:sz="8" w:space="0" w:color="auto"/>
              <w:right w:val="single" w:sz="8" w:space="0" w:color="auto"/>
            </w:tcBorders>
            <w:tcMar>
              <w:top w:w="0" w:type="dxa"/>
              <w:left w:w="108" w:type="dxa"/>
              <w:bottom w:w="0" w:type="dxa"/>
              <w:right w:w="108" w:type="dxa"/>
            </w:tcMar>
            <w:hideMark/>
          </w:tcPr>
          <w:p w:rsidR="00D3154A" w:rsidRPr="00435541" w:rsidRDefault="00D3154A" w:rsidP="003A69F7">
            <w:pPr>
              <w:spacing w:after="0"/>
              <w:rPr>
                <w:rFonts w:ascii="Times New Roman" w:hAnsi="Times New Roman" w:cs="Times New Roman"/>
                <w:sz w:val="24"/>
                <w:szCs w:val="24"/>
              </w:rPr>
            </w:pPr>
            <w:r w:rsidRPr="00435541">
              <w:rPr>
                <w:rFonts w:ascii="Times New Roman" w:hAnsi="Times New Roman" w:cs="Times New Roman"/>
                <w:sz w:val="24"/>
                <w:szCs w:val="24"/>
              </w:rPr>
              <w:t> </w:t>
            </w:r>
          </w:p>
        </w:tc>
        <w:tc>
          <w:tcPr>
            <w:tcW w:w="777" w:type="dxa"/>
            <w:tcBorders>
              <w:top w:val="nil"/>
              <w:left w:val="nil"/>
              <w:bottom w:val="single" w:sz="8" w:space="0" w:color="auto"/>
              <w:right w:val="single" w:sz="8" w:space="0" w:color="auto"/>
            </w:tcBorders>
            <w:tcMar>
              <w:top w:w="0" w:type="dxa"/>
              <w:left w:w="108" w:type="dxa"/>
              <w:bottom w:w="0" w:type="dxa"/>
              <w:right w:w="108" w:type="dxa"/>
            </w:tcMar>
            <w:hideMark/>
          </w:tcPr>
          <w:p w:rsidR="00D3154A" w:rsidRPr="00435541" w:rsidRDefault="00D3154A" w:rsidP="003A69F7">
            <w:pPr>
              <w:spacing w:after="0"/>
              <w:rPr>
                <w:rFonts w:ascii="Times New Roman" w:hAnsi="Times New Roman" w:cs="Times New Roman"/>
                <w:sz w:val="24"/>
                <w:szCs w:val="24"/>
              </w:rPr>
            </w:pPr>
            <w:r w:rsidRPr="00435541">
              <w:rPr>
                <w:rFonts w:ascii="Times New Roman" w:hAnsi="Times New Roman" w:cs="Times New Roman"/>
                <w:sz w:val="24"/>
                <w:szCs w:val="24"/>
              </w:rPr>
              <w:t> </w:t>
            </w:r>
          </w:p>
        </w:tc>
        <w:tc>
          <w:tcPr>
            <w:tcW w:w="777" w:type="dxa"/>
            <w:tcBorders>
              <w:top w:val="nil"/>
              <w:left w:val="nil"/>
              <w:bottom w:val="single" w:sz="8" w:space="0" w:color="auto"/>
              <w:right w:val="single" w:sz="8" w:space="0" w:color="auto"/>
            </w:tcBorders>
            <w:tcMar>
              <w:top w:w="0" w:type="dxa"/>
              <w:left w:w="108" w:type="dxa"/>
              <w:bottom w:w="0" w:type="dxa"/>
              <w:right w:w="108" w:type="dxa"/>
            </w:tcMar>
            <w:hideMark/>
          </w:tcPr>
          <w:p w:rsidR="00D3154A" w:rsidRPr="00435541" w:rsidRDefault="00D3154A" w:rsidP="003A69F7">
            <w:pPr>
              <w:spacing w:after="0"/>
              <w:rPr>
                <w:rFonts w:ascii="Times New Roman" w:hAnsi="Times New Roman" w:cs="Times New Roman"/>
                <w:sz w:val="24"/>
                <w:szCs w:val="24"/>
              </w:rPr>
            </w:pPr>
            <w:r w:rsidRPr="00435541">
              <w:rPr>
                <w:rFonts w:ascii="Times New Roman" w:hAnsi="Times New Roman" w:cs="Times New Roman"/>
                <w:sz w:val="24"/>
                <w:szCs w:val="24"/>
              </w:rPr>
              <w:t> </w:t>
            </w:r>
          </w:p>
        </w:tc>
        <w:tc>
          <w:tcPr>
            <w:tcW w:w="936" w:type="dxa"/>
            <w:tcBorders>
              <w:top w:val="nil"/>
              <w:left w:val="nil"/>
              <w:bottom w:val="single" w:sz="8" w:space="0" w:color="auto"/>
              <w:right w:val="single" w:sz="8" w:space="0" w:color="auto"/>
            </w:tcBorders>
            <w:tcMar>
              <w:top w:w="0" w:type="dxa"/>
              <w:left w:w="108" w:type="dxa"/>
              <w:bottom w:w="0" w:type="dxa"/>
              <w:right w:w="108" w:type="dxa"/>
            </w:tcMar>
            <w:hideMark/>
          </w:tcPr>
          <w:p w:rsidR="00D3154A" w:rsidRPr="00435541" w:rsidRDefault="00D3154A" w:rsidP="003A69F7">
            <w:pPr>
              <w:spacing w:after="0"/>
              <w:rPr>
                <w:rFonts w:ascii="Times New Roman" w:hAnsi="Times New Roman" w:cs="Times New Roman"/>
                <w:sz w:val="24"/>
                <w:szCs w:val="24"/>
              </w:rPr>
            </w:pPr>
            <w:r w:rsidRPr="00435541">
              <w:rPr>
                <w:rFonts w:ascii="Times New Roman" w:hAnsi="Times New Roman" w:cs="Times New Roman"/>
                <w:sz w:val="24"/>
                <w:szCs w:val="24"/>
              </w:rPr>
              <w:t> </w:t>
            </w:r>
          </w:p>
        </w:tc>
      </w:tr>
      <w:tr w:rsidR="00D3154A" w:rsidRPr="00621C49" w:rsidTr="002D72FA">
        <w:trPr>
          <w:trHeight w:val="351"/>
          <w:jc w:val="center"/>
        </w:trPr>
        <w:tc>
          <w:tcPr>
            <w:tcW w:w="504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3154A" w:rsidRPr="00435541" w:rsidRDefault="00D3154A" w:rsidP="003A69F7">
            <w:pPr>
              <w:spacing w:after="0"/>
              <w:rPr>
                <w:rFonts w:ascii="Times New Roman" w:hAnsi="Times New Roman" w:cs="Times New Roman"/>
                <w:sz w:val="24"/>
                <w:szCs w:val="24"/>
              </w:rPr>
            </w:pPr>
            <w:r w:rsidRPr="00435541">
              <w:rPr>
                <w:rFonts w:ascii="Times New Roman" w:hAnsi="Times New Roman" w:cs="Times New Roman"/>
                <w:sz w:val="24"/>
                <w:szCs w:val="24"/>
              </w:rPr>
              <w:t>Годовой объем работ по ЕО, чел.-ч</w:t>
            </w:r>
          </w:p>
        </w:tc>
        <w:tc>
          <w:tcPr>
            <w:tcW w:w="16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3154A" w:rsidRPr="00435541" w:rsidRDefault="00D3154A" w:rsidP="003A69F7">
            <w:pPr>
              <w:spacing w:after="0"/>
              <w:rPr>
                <w:rFonts w:ascii="Times New Roman" w:hAnsi="Times New Roman" w:cs="Times New Roman"/>
                <w:sz w:val="24"/>
                <w:szCs w:val="24"/>
              </w:rPr>
            </w:pPr>
            <w:r w:rsidRPr="00435541">
              <w:rPr>
                <w:rFonts w:ascii="Times New Roman" w:hAnsi="Times New Roman" w:cs="Times New Roman"/>
                <w:noProof/>
                <w:sz w:val="24"/>
                <w:szCs w:val="24"/>
                <w:vertAlign w:val="subscript"/>
                <w:lang w:eastAsia="ru-RU"/>
              </w:rPr>
              <w:drawing>
                <wp:inline distT="0" distB="0" distL="0" distR="0">
                  <wp:extent cx="371475" cy="209550"/>
                  <wp:effectExtent l="0" t="0" r="0" b="0"/>
                  <wp:docPr id="77" name="Рисунок 77" descr="http://dvfokin.narod.ru/kurs_tech/2_9_3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http://dvfokin.narod.ru/kurs_tech/2_9_33.gif"/>
                          <pic:cNvPicPr>
                            <a:picLocks noChangeAspect="1" noChangeArrowheads="1"/>
                          </pic:cNvPicPr>
                        </pic:nvPicPr>
                        <pic:blipFill>
                          <a:blip r:embed="rId9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1475" cy="209550"/>
                          </a:xfrm>
                          <a:prstGeom prst="rect">
                            <a:avLst/>
                          </a:prstGeom>
                          <a:noFill/>
                          <a:ln>
                            <a:noFill/>
                          </a:ln>
                        </pic:spPr>
                      </pic:pic>
                    </a:graphicData>
                  </a:graphic>
                </wp:inline>
              </w:drawing>
            </w:r>
          </w:p>
        </w:tc>
        <w:tc>
          <w:tcPr>
            <w:tcW w:w="777" w:type="dxa"/>
            <w:tcBorders>
              <w:top w:val="nil"/>
              <w:left w:val="nil"/>
              <w:bottom w:val="single" w:sz="8" w:space="0" w:color="auto"/>
              <w:right w:val="single" w:sz="8" w:space="0" w:color="auto"/>
            </w:tcBorders>
            <w:tcMar>
              <w:top w:w="0" w:type="dxa"/>
              <w:left w:w="108" w:type="dxa"/>
              <w:bottom w:w="0" w:type="dxa"/>
              <w:right w:w="108" w:type="dxa"/>
            </w:tcMar>
            <w:hideMark/>
          </w:tcPr>
          <w:p w:rsidR="00D3154A" w:rsidRPr="00435541" w:rsidRDefault="00D3154A" w:rsidP="003A69F7">
            <w:pPr>
              <w:spacing w:after="0"/>
              <w:rPr>
                <w:rFonts w:ascii="Times New Roman" w:hAnsi="Times New Roman" w:cs="Times New Roman"/>
                <w:sz w:val="24"/>
                <w:szCs w:val="24"/>
              </w:rPr>
            </w:pPr>
            <w:r w:rsidRPr="00435541">
              <w:rPr>
                <w:rFonts w:ascii="Times New Roman" w:hAnsi="Times New Roman" w:cs="Times New Roman"/>
                <w:sz w:val="24"/>
                <w:szCs w:val="24"/>
              </w:rPr>
              <w:t> </w:t>
            </w:r>
          </w:p>
        </w:tc>
        <w:tc>
          <w:tcPr>
            <w:tcW w:w="777" w:type="dxa"/>
            <w:tcBorders>
              <w:top w:val="nil"/>
              <w:left w:val="nil"/>
              <w:bottom w:val="single" w:sz="8" w:space="0" w:color="auto"/>
              <w:right w:val="single" w:sz="8" w:space="0" w:color="auto"/>
            </w:tcBorders>
            <w:tcMar>
              <w:top w:w="0" w:type="dxa"/>
              <w:left w:w="108" w:type="dxa"/>
              <w:bottom w:w="0" w:type="dxa"/>
              <w:right w:w="108" w:type="dxa"/>
            </w:tcMar>
            <w:hideMark/>
          </w:tcPr>
          <w:p w:rsidR="00D3154A" w:rsidRPr="00435541" w:rsidRDefault="00D3154A" w:rsidP="003A69F7">
            <w:pPr>
              <w:spacing w:after="0"/>
              <w:rPr>
                <w:rFonts w:ascii="Times New Roman" w:hAnsi="Times New Roman" w:cs="Times New Roman"/>
                <w:sz w:val="24"/>
                <w:szCs w:val="24"/>
              </w:rPr>
            </w:pPr>
            <w:r w:rsidRPr="00435541">
              <w:rPr>
                <w:rFonts w:ascii="Times New Roman" w:hAnsi="Times New Roman" w:cs="Times New Roman"/>
                <w:sz w:val="24"/>
                <w:szCs w:val="24"/>
              </w:rPr>
              <w:t> </w:t>
            </w:r>
          </w:p>
        </w:tc>
        <w:tc>
          <w:tcPr>
            <w:tcW w:w="777" w:type="dxa"/>
            <w:tcBorders>
              <w:top w:val="nil"/>
              <w:left w:val="nil"/>
              <w:bottom w:val="single" w:sz="8" w:space="0" w:color="auto"/>
              <w:right w:val="single" w:sz="8" w:space="0" w:color="auto"/>
            </w:tcBorders>
            <w:tcMar>
              <w:top w:w="0" w:type="dxa"/>
              <w:left w:w="108" w:type="dxa"/>
              <w:bottom w:w="0" w:type="dxa"/>
              <w:right w:w="108" w:type="dxa"/>
            </w:tcMar>
            <w:hideMark/>
          </w:tcPr>
          <w:p w:rsidR="00D3154A" w:rsidRPr="00435541" w:rsidRDefault="00D3154A" w:rsidP="003A69F7">
            <w:pPr>
              <w:spacing w:after="0"/>
              <w:rPr>
                <w:rFonts w:ascii="Times New Roman" w:hAnsi="Times New Roman" w:cs="Times New Roman"/>
                <w:sz w:val="24"/>
                <w:szCs w:val="24"/>
              </w:rPr>
            </w:pPr>
            <w:r w:rsidRPr="00435541">
              <w:rPr>
                <w:rFonts w:ascii="Times New Roman" w:hAnsi="Times New Roman" w:cs="Times New Roman"/>
                <w:sz w:val="24"/>
                <w:szCs w:val="24"/>
              </w:rPr>
              <w:t> </w:t>
            </w:r>
          </w:p>
        </w:tc>
        <w:tc>
          <w:tcPr>
            <w:tcW w:w="936" w:type="dxa"/>
            <w:tcBorders>
              <w:top w:val="nil"/>
              <w:left w:val="nil"/>
              <w:bottom w:val="single" w:sz="8" w:space="0" w:color="auto"/>
              <w:right w:val="single" w:sz="8" w:space="0" w:color="auto"/>
            </w:tcBorders>
            <w:tcMar>
              <w:top w:w="0" w:type="dxa"/>
              <w:left w:w="108" w:type="dxa"/>
              <w:bottom w:w="0" w:type="dxa"/>
              <w:right w:w="108" w:type="dxa"/>
            </w:tcMar>
            <w:hideMark/>
          </w:tcPr>
          <w:p w:rsidR="00D3154A" w:rsidRPr="00435541" w:rsidRDefault="00D3154A" w:rsidP="003A69F7">
            <w:pPr>
              <w:spacing w:after="0"/>
              <w:rPr>
                <w:rFonts w:ascii="Times New Roman" w:hAnsi="Times New Roman" w:cs="Times New Roman"/>
                <w:sz w:val="24"/>
                <w:szCs w:val="24"/>
              </w:rPr>
            </w:pPr>
            <w:r w:rsidRPr="00435541">
              <w:rPr>
                <w:rFonts w:ascii="Times New Roman" w:hAnsi="Times New Roman" w:cs="Times New Roman"/>
                <w:sz w:val="24"/>
                <w:szCs w:val="24"/>
              </w:rPr>
              <w:t> </w:t>
            </w:r>
          </w:p>
        </w:tc>
      </w:tr>
      <w:tr w:rsidR="00D3154A" w:rsidRPr="00621C49" w:rsidTr="002D72FA">
        <w:trPr>
          <w:trHeight w:val="351"/>
          <w:jc w:val="center"/>
        </w:trPr>
        <w:tc>
          <w:tcPr>
            <w:tcW w:w="504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3154A" w:rsidRPr="00435541" w:rsidRDefault="00D3154A" w:rsidP="003A69F7">
            <w:pPr>
              <w:spacing w:after="0"/>
              <w:rPr>
                <w:rFonts w:ascii="Times New Roman" w:hAnsi="Times New Roman" w:cs="Times New Roman"/>
                <w:sz w:val="24"/>
                <w:szCs w:val="24"/>
              </w:rPr>
            </w:pPr>
            <w:r w:rsidRPr="00435541">
              <w:rPr>
                <w:rFonts w:ascii="Times New Roman" w:hAnsi="Times New Roman" w:cs="Times New Roman"/>
                <w:sz w:val="24"/>
                <w:szCs w:val="24"/>
              </w:rPr>
              <w:t>Годовой объем работ по ТО-1, чел.-ч</w:t>
            </w:r>
          </w:p>
        </w:tc>
        <w:tc>
          <w:tcPr>
            <w:tcW w:w="16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3154A" w:rsidRPr="00435541" w:rsidRDefault="00D3154A" w:rsidP="003A69F7">
            <w:pPr>
              <w:spacing w:after="0"/>
              <w:rPr>
                <w:rFonts w:ascii="Times New Roman" w:hAnsi="Times New Roman" w:cs="Times New Roman"/>
                <w:sz w:val="24"/>
                <w:szCs w:val="24"/>
              </w:rPr>
            </w:pPr>
            <w:r w:rsidRPr="00435541">
              <w:rPr>
                <w:rFonts w:ascii="Times New Roman" w:hAnsi="Times New Roman" w:cs="Times New Roman"/>
                <w:noProof/>
                <w:sz w:val="24"/>
                <w:szCs w:val="24"/>
                <w:vertAlign w:val="subscript"/>
                <w:lang w:eastAsia="ru-RU"/>
              </w:rPr>
              <w:drawing>
                <wp:inline distT="0" distB="0" distL="0" distR="0">
                  <wp:extent cx="200025" cy="190500"/>
                  <wp:effectExtent l="0" t="0" r="9525" b="0"/>
                  <wp:docPr id="78" name="Рисунок 78" descr="http://dvfokin.narod.ru/kurs_tech/2_9_3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http://dvfokin.narod.ru/kurs_tech/2_9_34.gif"/>
                          <pic:cNvPicPr>
                            <a:picLocks noChangeAspect="1" noChangeArrowheads="1"/>
                          </pic:cNvPicPr>
                        </pic:nvPicPr>
                        <pic:blipFill>
                          <a:blip r:embed="rId9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0025" cy="190500"/>
                          </a:xfrm>
                          <a:prstGeom prst="rect">
                            <a:avLst/>
                          </a:prstGeom>
                          <a:noFill/>
                          <a:ln>
                            <a:noFill/>
                          </a:ln>
                        </pic:spPr>
                      </pic:pic>
                    </a:graphicData>
                  </a:graphic>
                </wp:inline>
              </w:drawing>
            </w:r>
          </w:p>
        </w:tc>
        <w:tc>
          <w:tcPr>
            <w:tcW w:w="777" w:type="dxa"/>
            <w:tcBorders>
              <w:top w:val="nil"/>
              <w:left w:val="nil"/>
              <w:bottom w:val="single" w:sz="8" w:space="0" w:color="auto"/>
              <w:right w:val="single" w:sz="8" w:space="0" w:color="auto"/>
            </w:tcBorders>
            <w:tcMar>
              <w:top w:w="0" w:type="dxa"/>
              <w:left w:w="108" w:type="dxa"/>
              <w:bottom w:w="0" w:type="dxa"/>
              <w:right w:w="108" w:type="dxa"/>
            </w:tcMar>
            <w:hideMark/>
          </w:tcPr>
          <w:p w:rsidR="00D3154A" w:rsidRPr="00435541" w:rsidRDefault="00D3154A" w:rsidP="003A69F7">
            <w:pPr>
              <w:spacing w:after="0"/>
              <w:rPr>
                <w:rFonts w:ascii="Times New Roman" w:hAnsi="Times New Roman" w:cs="Times New Roman"/>
                <w:sz w:val="24"/>
                <w:szCs w:val="24"/>
              </w:rPr>
            </w:pPr>
            <w:r w:rsidRPr="00435541">
              <w:rPr>
                <w:rFonts w:ascii="Times New Roman" w:hAnsi="Times New Roman" w:cs="Times New Roman"/>
                <w:sz w:val="24"/>
                <w:szCs w:val="24"/>
              </w:rPr>
              <w:t> </w:t>
            </w:r>
          </w:p>
        </w:tc>
        <w:tc>
          <w:tcPr>
            <w:tcW w:w="777" w:type="dxa"/>
            <w:tcBorders>
              <w:top w:val="nil"/>
              <w:left w:val="nil"/>
              <w:bottom w:val="single" w:sz="8" w:space="0" w:color="auto"/>
              <w:right w:val="single" w:sz="8" w:space="0" w:color="auto"/>
            </w:tcBorders>
            <w:tcMar>
              <w:top w:w="0" w:type="dxa"/>
              <w:left w:w="108" w:type="dxa"/>
              <w:bottom w:w="0" w:type="dxa"/>
              <w:right w:w="108" w:type="dxa"/>
            </w:tcMar>
            <w:hideMark/>
          </w:tcPr>
          <w:p w:rsidR="00D3154A" w:rsidRPr="00435541" w:rsidRDefault="00D3154A" w:rsidP="003A69F7">
            <w:pPr>
              <w:spacing w:after="0"/>
              <w:rPr>
                <w:rFonts w:ascii="Times New Roman" w:hAnsi="Times New Roman" w:cs="Times New Roman"/>
                <w:sz w:val="24"/>
                <w:szCs w:val="24"/>
              </w:rPr>
            </w:pPr>
            <w:r w:rsidRPr="00435541">
              <w:rPr>
                <w:rFonts w:ascii="Times New Roman" w:hAnsi="Times New Roman" w:cs="Times New Roman"/>
                <w:sz w:val="24"/>
                <w:szCs w:val="24"/>
              </w:rPr>
              <w:t> </w:t>
            </w:r>
          </w:p>
        </w:tc>
        <w:tc>
          <w:tcPr>
            <w:tcW w:w="777" w:type="dxa"/>
            <w:tcBorders>
              <w:top w:val="nil"/>
              <w:left w:val="nil"/>
              <w:bottom w:val="single" w:sz="8" w:space="0" w:color="auto"/>
              <w:right w:val="single" w:sz="8" w:space="0" w:color="auto"/>
            </w:tcBorders>
            <w:tcMar>
              <w:top w:w="0" w:type="dxa"/>
              <w:left w:w="108" w:type="dxa"/>
              <w:bottom w:w="0" w:type="dxa"/>
              <w:right w:w="108" w:type="dxa"/>
            </w:tcMar>
            <w:hideMark/>
          </w:tcPr>
          <w:p w:rsidR="00D3154A" w:rsidRPr="00435541" w:rsidRDefault="00D3154A" w:rsidP="003A69F7">
            <w:pPr>
              <w:spacing w:after="0"/>
              <w:rPr>
                <w:rFonts w:ascii="Times New Roman" w:hAnsi="Times New Roman" w:cs="Times New Roman"/>
                <w:sz w:val="24"/>
                <w:szCs w:val="24"/>
              </w:rPr>
            </w:pPr>
            <w:r w:rsidRPr="00435541">
              <w:rPr>
                <w:rFonts w:ascii="Times New Roman" w:hAnsi="Times New Roman" w:cs="Times New Roman"/>
                <w:sz w:val="24"/>
                <w:szCs w:val="24"/>
              </w:rPr>
              <w:t> </w:t>
            </w:r>
          </w:p>
        </w:tc>
        <w:tc>
          <w:tcPr>
            <w:tcW w:w="936" w:type="dxa"/>
            <w:tcBorders>
              <w:top w:val="nil"/>
              <w:left w:val="nil"/>
              <w:bottom w:val="single" w:sz="8" w:space="0" w:color="auto"/>
              <w:right w:val="single" w:sz="8" w:space="0" w:color="auto"/>
            </w:tcBorders>
            <w:tcMar>
              <w:top w:w="0" w:type="dxa"/>
              <w:left w:w="108" w:type="dxa"/>
              <w:bottom w:w="0" w:type="dxa"/>
              <w:right w:w="108" w:type="dxa"/>
            </w:tcMar>
            <w:hideMark/>
          </w:tcPr>
          <w:p w:rsidR="00D3154A" w:rsidRPr="00435541" w:rsidRDefault="00D3154A" w:rsidP="003A69F7">
            <w:pPr>
              <w:spacing w:after="0"/>
              <w:rPr>
                <w:rFonts w:ascii="Times New Roman" w:hAnsi="Times New Roman" w:cs="Times New Roman"/>
                <w:sz w:val="24"/>
                <w:szCs w:val="24"/>
              </w:rPr>
            </w:pPr>
            <w:r w:rsidRPr="00435541">
              <w:rPr>
                <w:rFonts w:ascii="Times New Roman" w:hAnsi="Times New Roman" w:cs="Times New Roman"/>
                <w:sz w:val="24"/>
                <w:szCs w:val="24"/>
              </w:rPr>
              <w:t> </w:t>
            </w:r>
          </w:p>
        </w:tc>
      </w:tr>
      <w:tr w:rsidR="00D3154A" w:rsidRPr="00621C49" w:rsidTr="002D72FA">
        <w:trPr>
          <w:trHeight w:val="352"/>
          <w:jc w:val="center"/>
        </w:trPr>
        <w:tc>
          <w:tcPr>
            <w:tcW w:w="504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3154A" w:rsidRPr="00435541" w:rsidRDefault="00D3154A" w:rsidP="003A69F7">
            <w:pPr>
              <w:spacing w:after="0"/>
              <w:rPr>
                <w:rFonts w:ascii="Times New Roman" w:hAnsi="Times New Roman" w:cs="Times New Roman"/>
                <w:sz w:val="24"/>
                <w:szCs w:val="24"/>
              </w:rPr>
            </w:pPr>
            <w:r w:rsidRPr="00435541">
              <w:rPr>
                <w:rFonts w:ascii="Times New Roman" w:hAnsi="Times New Roman" w:cs="Times New Roman"/>
                <w:sz w:val="24"/>
                <w:szCs w:val="24"/>
              </w:rPr>
              <w:t>Годовой объем работ по ТО-2, чел.-ч</w:t>
            </w:r>
          </w:p>
        </w:tc>
        <w:tc>
          <w:tcPr>
            <w:tcW w:w="16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3154A" w:rsidRPr="00435541" w:rsidRDefault="00D3154A" w:rsidP="003A69F7">
            <w:pPr>
              <w:spacing w:after="0"/>
              <w:rPr>
                <w:rFonts w:ascii="Times New Roman" w:hAnsi="Times New Roman" w:cs="Times New Roman"/>
                <w:sz w:val="24"/>
                <w:szCs w:val="24"/>
              </w:rPr>
            </w:pPr>
            <w:r w:rsidRPr="00435541">
              <w:rPr>
                <w:rFonts w:ascii="Times New Roman" w:hAnsi="Times New Roman" w:cs="Times New Roman"/>
                <w:noProof/>
                <w:sz w:val="24"/>
                <w:szCs w:val="24"/>
                <w:vertAlign w:val="subscript"/>
                <w:lang w:eastAsia="ru-RU"/>
              </w:rPr>
              <w:drawing>
                <wp:inline distT="0" distB="0" distL="0" distR="0">
                  <wp:extent cx="238125" cy="200025"/>
                  <wp:effectExtent l="0" t="0" r="0" b="9525"/>
                  <wp:docPr id="79" name="Рисунок 79" descr="http://dvfokin.narod.ru/kurs_tech/2_9_3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http://dvfokin.narod.ru/kurs_tech/2_9_35.gif"/>
                          <pic:cNvPicPr>
                            <a:picLocks noChangeAspect="1" noChangeArrowheads="1"/>
                          </pic:cNvPicPr>
                        </pic:nvPicPr>
                        <pic:blipFill>
                          <a:blip r:embed="rId9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8125" cy="200025"/>
                          </a:xfrm>
                          <a:prstGeom prst="rect">
                            <a:avLst/>
                          </a:prstGeom>
                          <a:noFill/>
                          <a:ln>
                            <a:noFill/>
                          </a:ln>
                        </pic:spPr>
                      </pic:pic>
                    </a:graphicData>
                  </a:graphic>
                </wp:inline>
              </w:drawing>
            </w:r>
          </w:p>
        </w:tc>
        <w:tc>
          <w:tcPr>
            <w:tcW w:w="777" w:type="dxa"/>
            <w:tcBorders>
              <w:top w:val="nil"/>
              <w:left w:val="nil"/>
              <w:bottom w:val="single" w:sz="8" w:space="0" w:color="auto"/>
              <w:right w:val="single" w:sz="8" w:space="0" w:color="auto"/>
            </w:tcBorders>
            <w:tcMar>
              <w:top w:w="0" w:type="dxa"/>
              <w:left w:w="108" w:type="dxa"/>
              <w:bottom w:w="0" w:type="dxa"/>
              <w:right w:w="108" w:type="dxa"/>
            </w:tcMar>
            <w:hideMark/>
          </w:tcPr>
          <w:p w:rsidR="00D3154A" w:rsidRPr="00435541" w:rsidRDefault="00D3154A" w:rsidP="003A69F7">
            <w:pPr>
              <w:spacing w:after="0"/>
              <w:rPr>
                <w:rFonts w:ascii="Times New Roman" w:hAnsi="Times New Roman" w:cs="Times New Roman"/>
                <w:sz w:val="24"/>
                <w:szCs w:val="24"/>
              </w:rPr>
            </w:pPr>
            <w:r w:rsidRPr="00435541">
              <w:rPr>
                <w:rFonts w:ascii="Times New Roman" w:hAnsi="Times New Roman" w:cs="Times New Roman"/>
                <w:sz w:val="24"/>
                <w:szCs w:val="24"/>
              </w:rPr>
              <w:t> </w:t>
            </w:r>
          </w:p>
        </w:tc>
        <w:tc>
          <w:tcPr>
            <w:tcW w:w="777" w:type="dxa"/>
            <w:tcBorders>
              <w:top w:val="nil"/>
              <w:left w:val="nil"/>
              <w:bottom w:val="single" w:sz="8" w:space="0" w:color="auto"/>
              <w:right w:val="single" w:sz="8" w:space="0" w:color="auto"/>
            </w:tcBorders>
            <w:tcMar>
              <w:top w:w="0" w:type="dxa"/>
              <w:left w:w="108" w:type="dxa"/>
              <w:bottom w:w="0" w:type="dxa"/>
              <w:right w:w="108" w:type="dxa"/>
            </w:tcMar>
            <w:hideMark/>
          </w:tcPr>
          <w:p w:rsidR="00D3154A" w:rsidRPr="00435541" w:rsidRDefault="00D3154A" w:rsidP="003A69F7">
            <w:pPr>
              <w:spacing w:after="0"/>
              <w:rPr>
                <w:rFonts w:ascii="Times New Roman" w:hAnsi="Times New Roman" w:cs="Times New Roman"/>
                <w:sz w:val="24"/>
                <w:szCs w:val="24"/>
              </w:rPr>
            </w:pPr>
            <w:r w:rsidRPr="00435541">
              <w:rPr>
                <w:rFonts w:ascii="Times New Roman" w:hAnsi="Times New Roman" w:cs="Times New Roman"/>
                <w:sz w:val="24"/>
                <w:szCs w:val="24"/>
              </w:rPr>
              <w:t> </w:t>
            </w:r>
          </w:p>
        </w:tc>
        <w:tc>
          <w:tcPr>
            <w:tcW w:w="777" w:type="dxa"/>
            <w:tcBorders>
              <w:top w:val="nil"/>
              <w:left w:val="nil"/>
              <w:bottom w:val="single" w:sz="8" w:space="0" w:color="auto"/>
              <w:right w:val="single" w:sz="8" w:space="0" w:color="auto"/>
            </w:tcBorders>
            <w:tcMar>
              <w:top w:w="0" w:type="dxa"/>
              <w:left w:w="108" w:type="dxa"/>
              <w:bottom w:w="0" w:type="dxa"/>
              <w:right w:w="108" w:type="dxa"/>
            </w:tcMar>
            <w:hideMark/>
          </w:tcPr>
          <w:p w:rsidR="00D3154A" w:rsidRPr="00435541" w:rsidRDefault="00D3154A" w:rsidP="003A69F7">
            <w:pPr>
              <w:spacing w:after="0"/>
              <w:rPr>
                <w:rFonts w:ascii="Times New Roman" w:hAnsi="Times New Roman" w:cs="Times New Roman"/>
                <w:sz w:val="24"/>
                <w:szCs w:val="24"/>
              </w:rPr>
            </w:pPr>
            <w:r w:rsidRPr="00435541">
              <w:rPr>
                <w:rFonts w:ascii="Times New Roman" w:hAnsi="Times New Roman" w:cs="Times New Roman"/>
                <w:sz w:val="24"/>
                <w:szCs w:val="24"/>
              </w:rPr>
              <w:t> </w:t>
            </w:r>
          </w:p>
        </w:tc>
        <w:tc>
          <w:tcPr>
            <w:tcW w:w="936" w:type="dxa"/>
            <w:tcBorders>
              <w:top w:val="nil"/>
              <w:left w:val="nil"/>
              <w:bottom w:val="single" w:sz="8" w:space="0" w:color="auto"/>
              <w:right w:val="single" w:sz="8" w:space="0" w:color="auto"/>
            </w:tcBorders>
            <w:tcMar>
              <w:top w:w="0" w:type="dxa"/>
              <w:left w:w="108" w:type="dxa"/>
              <w:bottom w:w="0" w:type="dxa"/>
              <w:right w:w="108" w:type="dxa"/>
            </w:tcMar>
            <w:hideMark/>
          </w:tcPr>
          <w:p w:rsidR="00D3154A" w:rsidRPr="00435541" w:rsidRDefault="00D3154A" w:rsidP="003A69F7">
            <w:pPr>
              <w:spacing w:after="0"/>
              <w:rPr>
                <w:rFonts w:ascii="Times New Roman" w:hAnsi="Times New Roman" w:cs="Times New Roman"/>
                <w:sz w:val="24"/>
                <w:szCs w:val="24"/>
              </w:rPr>
            </w:pPr>
            <w:r w:rsidRPr="00435541">
              <w:rPr>
                <w:rFonts w:ascii="Times New Roman" w:hAnsi="Times New Roman" w:cs="Times New Roman"/>
                <w:sz w:val="24"/>
                <w:szCs w:val="24"/>
              </w:rPr>
              <w:t> </w:t>
            </w:r>
          </w:p>
        </w:tc>
      </w:tr>
      <w:tr w:rsidR="00D3154A" w:rsidRPr="00621C49" w:rsidTr="002D72FA">
        <w:trPr>
          <w:trHeight w:val="351"/>
          <w:jc w:val="center"/>
        </w:trPr>
        <w:tc>
          <w:tcPr>
            <w:tcW w:w="504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3154A" w:rsidRPr="00435541" w:rsidRDefault="00D3154A" w:rsidP="003A69F7">
            <w:pPr>
              <w:spacing w:after="0"/>
              <w:rPr>
                <w:rFonts w:ascii="Times New Roman" w:hAnsi="Times New Roman" w:cs="Times New Roman"/>
                <w:sz w:val="24"/>
                <w:szCs w:val="24"/>
              </w:rPr>
            </w:pPr>
            <w:r w:rsidRPr="00435541">
              <w:rPr>
                <w:rFonts w:ascii="Times New Roman" w:hAnsi="Times New Roman" w:cs="Times New Roman"/>
                <w:sz w:val="24"/>
                <w:szCs w:val="24"/>
              </w:rPr>
              <w:t>Годовой объем работ по СО, чел.-ч</w:t>
            </w:r>
          </w:p>
        </w:tc>
        <w:tc>
          <w:tcPr>
            <w:tcW w:w="16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3154A" w:rsidRPr="00435541" w:rsidRDefault="00D3154A" w:rsidP="003A69F7">
            <w:pPr>
              <w:spacing w:after="0"/>
              <w:rPr>
                <w:rFonts w:ascii="Times New Roman" w:hAnsi="Times New Roman" w:cs="Times New Roman"/>
                <w:sz w:val="24"/>
                <w:szCs w:val="24"/>
              </w:rPr>
            </w:pPr>
            <w:r w:rsidRPr="00435541">
              <w:rPr>
                <w:rFonts w:ascii="Times New Roman" w:hAnsi="Times New Roman" w:cs="Times New Roman"/>
                <w:noProof/>
                <w:sz w:val="24"/>
                <w:szCs w:val="24"/>
                <w:vertAlign w:val="subscript"/>
                <w:lang w:eastAsia="ru-RU"/>
              </w:rPr>
              <w:drawing>
                <wp:inline distT="0" distB="0" distL="0" distR="0">
                  <wp:extent cx="371475" cy="200025"/>
                  <wp:effectExtent l="0" t="0" r="0" b="9525"/>
                  <wp:docPr id="80" name="Рисунок 80" descr="http://dvfokin.narod.ru/kurs_tech/2_9_3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http://dvfokin.narod.ru/kurs_tech/2_9_36.gif"/>
                          <pic:cNvPicPr>
                            <a:picLocks noChangeAspect="1" noChangeArrowheads="1"/>
                          </pic:cNvPicPr>
                        </pic:nvPicPr>
                        <pic:blipFill>
                          <a:blip r:embed="rId1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1475" cy="200025"/>
                          </a:xfrm>
                          <a:prstGeom prst="rect">
                            <a:avLst/>
                          </a:prstGeom>
                          <a:noFill/>
                          <a:ln>
                            <a:noFill/>
                          </a:ln>
                        </pic:spPr>
                      </pic:pic>
                    </a:graphicData>
                  </a:graphic>
                </wp:inline>
              </w:drawing>
            </w:r>
          </w:p>
        </w:tc>
        <w:tc>
          <w:tcPr>
            <w:tcW w:w="777" w:type="dxa"/>
            <w:tcBorders>
              <w:top w:val="nil"/>
              <w:left w:val="nil"/>
              <w:bottom w:val="single" w:sz="8" w:space="0" w:color="auto"/>
              <w:right w:val="single" w:sz="8" w:space="0" w:color="auto"/>
            </w:tcBorders>
            <w:tcMar>
              <w:top w:w="0" w:type="dxa"/>
              <w:left w:w="108" w:type="dxa"/>
              <w:bottom w:w="0" w:type="dxa"/>
              <w:right w:w="108" w:type="dxa"/>
            </w:tcMar>
            <w:hideMark/>
          </w:tcPr>
          <w:p w:rsidR="00D3154A" w:rsidRPr="00435541" w:rsidRDefault="00D3154A" w:rsidP="003A69F7">
            <w:pPr>
              <w:spacing w:after="0"/>
              <w:rPr>
                <w:rFonts w:ascii="Times New Roman" w:hAnsi="Times New Roman" w:cs="Times New Roman"/>
                <w:sz w:val="24"/>
                <w:szCs w:val="24"/>
              </w:rPr>
            </w:pPr>
            <w:r w:rsidRPr="00435541">
              <w:rPr>
                <w:rFonts w:ascii="Times New Roman" w:hAnsi="Times New Roman" w:cs="Times New Roman"/>
                <w:sz w:val="24"/>
                <w:szCs w:val="24"/>
              </w:rPr>
              <w:t> </w:t>
            </w:r>
          </w:p>
        </w:tc>
        <w:tc>
          <w:tcPr>
            <w:tcW w:w="777" w:type="dxa"/>
            <w:tcBorders>
              <w:top w:val="nil"/>
              <w:left w:val="nil"/>
              <w:bottom w:val="single" w:sz="8" w:space="0" w:color="auto"/>
              <w:right w:val="single" w:sz="8" w:space="0" w:color="auto"/>
            </w:tcBorders>
            <w:tcMar>
              <w:top w:w="0" w:type="dxa"/>
              <w:left w:w="108" w:type="dxa"/>
              <w:bottom w:w="0" w:type="dxa"/>
              <w:right w:w="108" w:type="dxa"/>
            </w:tcMar>
            <w:hideMark/>
          </w:tcPr>
          <w:p w:rsidR="00D3154A" w:rsidRPr="00435541" w:rsidRDefault="00D3154A" w:rsidP="003A69F7">
            <w:pPr>
              <w:spacing w:after="0"/>
              <w:rPr>
                <w:rFonts w:ascii="Times New Roman" w:hAnsi="Times New Roman" w:cs="Times New Roman"/>
                <w:sz w:val="24"/>
                <w:szCs w:val="24"/>
              </w:rPr>
            </w:pPr>
            <w:r w:rsidRPr="00435541">
              <w:rPr>
                <w:rFonts w:ascii="Times New Roman" w:hAnsi="Times New Roman" w:cs="Times New Roman"/>
                <w:sz w:val="24"/>
                <w:szCs w:val="24"/>
              </w:rPr>
              <w:t> </w:t>
            </w:r>
          </w:p>
        </w:tc>
        <w:tc>
          <w:tcPr>
            <w:tcW w:w="777" w:type="dxa"/>
            <w:tcBorders>
              <w:top w:val="nil"/>
              <w:left w:val="nil"/>
              <w:bottom w:val="single" w:sz="8" w:space="0" w:color="auto"/>
              <w:right w:val="single" w:sz="8" w:space="0" w:color="auto"/>
            </w:tcBorders>
            <w:tcMar>
              <w:top w:w="0" w:type="dxa"/>
              <w:left w:w="108" w:type="dxa"/>
              <w:bottom w:w="0" w:type="dxa"/>
              <w:right w:w="108" w:type="dxa"/>
            </w:tcMar>
            <w:hideMark/>
          </w:tcPr>
          <w:p w:rsidR="00D3154A" w:rsidRPr="00435541" w:rsidRDefault="00D3154A" w:rsidP="003A69F7">
            <w:pPr>
              <w:spacing w:after="0"/>
              <w:rPr>
                <w:rFonts w:ascii="Times New Roman" w:hAnsi="Times New Roman" w:cs="Times New Roman"/>
                <w:sz w:val="24"/>
                <w:szCs w:val="24"/>
              </w:rPr>
            </w:pPr>
            <w:r w:rsidRPr="00435541">
              <w:rPr>
                <w:rFonts w:ascii="Times New Roman" w:hAnsi="Times New Roman" w:cs="Times New Roman"/>
                <w:sz w:val="24"/>
                <w:szCs w:val="24"/>
              </w:rPr>
              <w:t> </w:t>
            </w:r>
          </w:p>
        </w:tc>
        <w:tc>
          <w:tcPr>
            <w:tcW w:w="936" w:type="dxa"/>
            <w:tcBorders>
              <w:top w:val="nil"/>
              <w:left w:val="nil"/>
              <w:bottom w:val="single" w:sz="8" w:space="0" w:color="auto"/>
              <w:right w:val="single" w:sz="8" w:space="0" w:color="auto"/>
            </w:tcBorders>
            <w:tcMar>
              <w:top w:w="0" w:type="dxa"/>
              <w:left w:w="108" w:type="dxa"/>
              <w:bottom w:w="0" w:type="dxa"/>
              <w:right w:w="108" w:type="dxa"/>
            </w:tcMar>
            <w:hideMark/>
          </w:tcPr>
          <w:p w:rsidR="00D3154A" w:rsidRPr="00435541" w:rsidRDefault="00D3154A" w:rsidP="003A69F7">
            <w:pPr>
              <w:spacing w:after="0"/>
              <w:rPr>
                <w:rFonts w:ascii="Times New Roman" w:hAnsi="Times New Roman" w:cs="Times New Roman"/>
                <w:sz w:val="24"/>
                <w:szCs w:val="24"/>
              </w:rPr>
            </w:pPr>
            <w:r w:rsidRPr="00435541">
              <w:rPr>
                <w:rFonts w:ascii="Times New Roman" w:hAnsi="Times New Roman" w:cs="Times New Roman"/>
                <w:sz w:val="24"/>
                <w:szCs w:val="24"/>
              </w:rPr>
              <w:t> </w:t>
            </w:r>
          </w:p>
        </w:tc>
      </w:tr>
      <w:tr w:rsidR="00D3154A" w:rsidRPr="00621C49" w:rsidTr="002D72FA">
        <w:trPr>
          <w:trHeight w:val="351"/>
          <w:jc w:val="center"/>
        </w:trPr>
        <w:tc>
          <w:tcPr>
            <w:tcW w:w="504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3154A" w:rsidRPr="00435541" w:rsidRDefault="00D3154A" w:rsidP="003A69F7">
            <w:pPr>
              <w:spacing w:after="0"/>
              <w:rPr>
                <w:rFonts w:ascii="Times New Roman" w:hAnsi="Times New Roman" w:cs="Times New Roman"/>
                <w:sz w:val="24"/>
                <w:szCs w:val="24"/>
              </w:rPr>
            </w:pPr>
            <w:r w:rsidRPr="00435541">
              <w:rPr>
                <w:rFonts w:ascii="Times New Roman" w:hAnsi="Times New Roman" w:cs="Times New Roman"/>
                <w:sz w:val="24"/>
                <w:szCs w:val="24"/>
              </w:rPr>
              <w:t>Годовой объем работ по Д-1, чел.-ч</w:t>
            </w:r>
          </w:p>
        </w:tc>
        <w:tc>
          <w:tcPr>
            <w:tcW w:w="16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3154A" w:rsidRPr="00435541" w:rsidRDefault="00D3154A" w:rsidP="003A69F7">
            <w:pPr>
              <w:spacing w:after="0"/>
              <w:rPr>
                <w:rFonts w:ascii="Times New Roman" w:hAnsi="Times New Roman" w:cs="Times New Roman"/>
                <w:sz w:val="24"/>
                <w:szCs w:val="24"/>
              </w:rPr>
            </w:pPr>
            <w:r w:rsidRPr="00435541">
              <w:rPr>
                <w:rFonts w:ascii="Times New Roman" w:hAnsi="Times New Roman" w:cs="Times New Roman"/>
                <w:noProof/>
                <w:sz w:val="24"/>
                <w:szCs w:val="24"/>
                <w:vertAlign w:val="subscript"/>
                <w:lang w:eastAsia="ru-RU"/>
              </w:rPr>
              <w:drawing>
                <wp:inline distT="0" distB="0" distL="0" distR="0">
                  <wp:extent cx="447675" cy="200025"/>
                  <wp:effectExtent l="0" t="0" r="9525" b="9525"/>
                  <wp:docPr id="81" name="Рисунок 81" descr="http://dvfokin.narod.ru/kurs_tech/2_9_3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http://dvfokin.narod.ru/kurs_tech/2_9_37.gif"/>
                          <pic:cNvPicPr>
                            <a:picLocks noChangeAspect="1" noChangeArrowheads="1"/>
                          </pic:cNvPicPr>
                        </pic:nvPicPr>
                        <pic:blipFill>
                          <a:blip r:embed="rId10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7675" cy="200025"/>
                          </a:xfrm>
                          <a:prstGeom prst="rect">
                            <a:avLst/>
                          </a:prstGeom>
                          <a:noFill/>
                          <a:ln>
                            <a:noFill/>
                          </a:ln>
                        </pic:spPr>
                      </pic:pic>
                    </a:graphicData>
                  </a:graphic>
                </wp:inline>
              </w:drawing>
            </w:r>
          </w:p>
        </w:tc>
        <w:tc>
          <w:tcPr>
            <w:tcW w:w="777" w:type="dxa"/>
            <w:tcBorders>
              <w:top w:val="nil"/>
              <w:left w:val="nil"/>
              <w:bottom w:val="single" w:sz="8" w:space="0" w:color="auto"/>
              <w:right w:val="single" w:sz="8" w:space="0" w:color="auto"/>
            </w:tcBorders>
            <w:tcMar>
              <w:top w:w="0" w:type="dxa"/>
              <w:left w:w="108" w:type="dxa"/>
              <w:bottom w:w="0" w:type="dxa"/>
              <w:right w:w="108" w:type="dxa"/>
            </w:tcMar>
            <w:hideMark/>
          </w:tcPr>
          <w:p w:rsidR="00D3154A" w:rsidRPr="00435541" w:rsidRDefault="00D3154A" w:rsidP="003A69F7">
            <w:pPr>
              <w:spacing w:after="0"/>
              <w:rPr>
                <w:rFonts w:ascii="Times New Roman" w:hAnsi="Times New Roman" w:cs="Times New Roman"/>
                <w:sz w:val="24"/>
                <w:szCs w:val="24"/>
              </w:rPr>
            </w:pPr>
            <w:r w:rsidRPr="00435541">
              <w:rPr>
                <w:rFonts w:ascii="Times New Roman" w:hAnsi="Times New Roman" w:cs="Times New Roman"/>
                <w:sz w:val="24"/>
                <w:szCs w:val="24"/>
              </w:rPr>
              <w:t> </w:t>
            </w:r>
          </w:p>
        </w:tc>
        <w:tc>
          <w:tcPr>
            <w:tcW w:w="777" w:type="dxa"/>
            <w:tcBorders>
              <w:top w:val="nil"/>
              <w:left w:val="nil"/>
              <w:bottom w:val="single" w:sz="8" w:space="0" w:color="auto"/>
              <w:right w:val="single" w:sz="8" w:space="0" w:color="auto"/>
            </w:tcBorders>
            <w:tcMar>
              <w:top w:w="0" w:type="dxa"/>
              <w:left w:w="108" w:type="dxa"/>
              <w:bottom w:w="0" w:type="dxa"/>
              <w:right w:w="108" w:type="dxa"/>
            </w:tcMar>
            <w:hideMark/>
          </w:tcPr>
          <w:p w:rsidR="00D3154A" w:rsidRPr="00435541" w:rsidRDefault="00D3154A" w:rsidP="003A69F7">
            <w:pPr>
              <w:spacing w:after="0"/>
              <w:rPr>
                <w:rFonts w:ascii="Times New Roman" w:hAnsi="Times New Roman" w:cs="Times New Roman"/>
                <w:sz w:val="24"/>
                <w:szCs w:val="24"/>
              </w:rPr>
            </w:pPr>
            <w:r w:rsidRPr="00435541">
              <w:rPr>
                <w:rFonts w:ascii="Times New Roman" w:hAnsi="Times New Roman" w:cs="Times New Roman"/>
                <w:sz w:val="24"/>
                <w:szCs w:val="24"/>
              </w:rPr>
              <w:t> </w:t>
            </w:r>
          </w:p>
        </w:tc>
        <w:tc>
          <w:tcPr>
            <w:tcW w:w="777" w:type="dxa"/>
            <w:tcBorders>
              <w:top w:val="nil"/>
              <w:left w:val="nil"/>
              <w:bottom w:val="single" w:sz="8" w:space="0" w:color="auto"/>
              <w:right w:val="single" w:sz="8" w:space="0" w:color="auto"/>
            </w:tcBorders>
            <w:tcMar>
              <w:top w:w="0" w:type="dxa"/>
              <w:left w:w="108" w:type="dxa"/>
              <w:bottom w:w="0" w:type="dxa"/>
              <w:right w:w="108" w:type="dxa"/>
            </w:tcMar>
            <w:hideMark/>
          </w:tcPr>
          <w:p w:rsidR="00D3154A" w:rsidRPr="00435541" w:rsidRDefault="00D3154A" w:rsidP="003A69F7">
            <w:pPr>
              <w:spacing w:after="0"/>
              <w:rPr>
                <w:rFonts w:ascii="Times New Roman" w:hAnsi="Times New Roman" w:cs="Times New Roman"/>
                <w:sz w:val="24"/>
                <w:szCs w:val="24"/>
              </w:rPr>
            </w:pPr>
            <w:r w:rsidRPr="00435541">
              <w:rPr>
                <w:rFonts w:ascii="Times New Roman" w:hAnsi="Times New Roman" w:cs="Times New Roman"/>
                <w:sz w:val="24"/>
                <w:szCs w:val="24"/>
              </w:rPr>
              <w:t> </w:t>
            </w:r>
          </w:p>
        </w:tc>
        <w:tc>
          <w:tcPr>
            <w:tcW w:w="936" w:type="dxa"/>
            <w:tcBorders>
              <w:top w:val="nil"/>
              <w:left w:val="nil"/>
              <w:bottom w:val="single" w:sz="8" w:space="0" w:color="auto"/>
              <w:right w:val="single" w:sz="8" w:space="0" w:color="auto"/>
            </w:tcBorders>
            <w:tcMar>
              <w:top w:w="0" w:type="dxa"/>
              <w:left w:w="108" w:type="dxa"/>
              <w:bottom w:w="0" w:type="dxa"/>
              <w:right w:w="108" w:type="dxa"/>
            </w:tcMar>
            <w:hideMark/>
          </w:tcPr>
          <w:p w:rsidR="00D3154A" w:rsidRPr="00435541" w:rsidRDefault="00D3154A" w:rsidP="003A69F7">
            <w:pPr>
              <w:spacing w:after="0"/>
              <w:rPr>
                <w:rFonts w:ascii="Times New Roman" w:hAnsi="Times New Roman" w:cs="Times New Roman"/>
                <w:sz w:val="24"/>
                <w:szCs w:val="24"/>
              </w:rPr>
            </w:pPr>
            <w:r w:rsidRPr="00435541">
              <w:rPr>
                <w:rFonts w:ascii="Times New Roman" w:hAnsi="Times New Roman" w:cs="Times New Roman"/>
                <w:sz w:val="24"/>
                <w:szCs w:val="24"/>
              </w:rPr>
              <w:t> </w:t>
            </w:r>
          </w:p>
        </w:tc>
      </w:tr>
      <w:tr w:rsidR="00D3154A" w:rsidRPr="00621C49" w:rsidTr="002D72FA">
        <w:trPr>
          <w:trHeight w:val="351"/>
          <w:jc w:val="center"/>
        </w:trPr>
        <w:tc>
          <w:tcPr>
            <w:tcW w:w="504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3154A" w:rsidRPr="00435541" w:rsidRDefault="00D3154A" w:rsidP="003A69F7">
            <w:pPr>
              <w:spacing w:after="0"/>
              <w:rPr>
                <w:rFonts w:ascii="Times New Roman" w:hAnsi="Times New Roman" w:cs="Times New Roman"/>
                <w:sz w:val="24"/>
                <w:szCs w:val="24"/>
              </w:rPr>
            </w:pPr>
            <w:r w:rsidRPr="00435541">
              <w:rPr>
                <w:rFonts w:ascii="Times New Roman" w:hAnsi="Times New Roman" w:cs="Times New Roman"/>
                <w:sz w:val="24"/>
                <w:szCs w:val="24"/>
              </w:rPr>
              <w:t>Годовой объем работ по Д-2, чел.-ч</w:t>
            </w:r>
          </w:p>
        </w:tc>
        <w:tc>
          <w:tcPr>
            <w:tcW w:w="16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3154A" w:rsidRPr="00435541" w:rsidRDefault="00D3154A" w:rsidP="003A69F7">
            <w:pPr>
              <w:spacing w:after="0"/>
              <w:rPr>
                <w:rFonts w:ascii="Times New Roman" w:hAnsi="Times New Roman" w:cs="Times New Roman"/>
                <w:sz w:val="24"/>
                <w:szCs w:val="24"/>
              </w:rPr>
            </w:pPr>
            <w:r w:rsidRPr="00435541">
              <w:rPr>
                <w:rFonts w:ascii="Times New Roman" w:hAnsi="Times New Roman" w:cs="Times New Roman"/>
                <w:noProof/>
                <w:sz w:val="24"/>
                <w:szCs w:val="24"/>
                <w:vertAlign w:val="subscript"/>
                <w:lang w:eastAsia="ru-RU"/>
              </w:rPr>
              <w:drawing>
                <wp:inline distT="0" distB="0" distL="0" distR="0">
                  <wp:extent cx="476250" cy="190500"/>
                  <wp:effectExtent l="0" t="0" r="0" b="0"/>
                  <wp:docPr id="82" name="Рисунок 82" descr="http://dvfokin.narod.ru/kurs_tech/2_9_3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http://dvfokin.narod.ru/kurs_tech/2_9_38.gif"/>
                          <pic:cNvPicPr>
                            <a:picLocks noChangeAspect="1" noChangeArrowheads="1"/>
                          </pic:cNvPicPr>
                        </pic:nvPicPr>
                        <pic:blipFill>
                          <a:blip r:embed="rId10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6250" cy="190500"/>
                          </a:xfrm>
                          <a:prstGeom prst="rect">
                            <a:avLst/>
                          </a:prstGeom>
                          <a:noFill/>
                          <a:ln>
                            <a:noFill/>
                          </a:ln>
                        </pic:spPr>
                      </pic:pic>
                    </a:graphicData>
                  </a:graphic>
                </wp:inline>
              </w:drawing>
            </w:r>
          </w:p>
        </w:tc>
        <w:tc>
          <w:tcPr>
            <w:tcW w:w="777" w:type="dxa"/>
            <w:tcBorders>
              <w:top w:val="nil"/>
              <w:left w:val="nil"/>
              <w:bottom w:val="single" w:sz="8" w:space="0" w:color="auto"/>
              <w:right w:val="single" w:sz="8" w:space="0" w:color="auto"/>
            </w:tcBorders>
            <w:tcMar>
              <w:top w:w="0" w:type="dxa"/>
              <w:left w:w="108" w:type="dxa"/>
              <w:bottom w:w="0" w:type="dxa"/>
              <w:right w:w="108" w:type="dxa"/>
            </w:tcMar>
            <w:hideMark/>
          </w:tcPr>
          <w:p w:rsidR="00D3154A" w:rsidRPr="00435541" w:rsidRDefault="00D3154A" w:rsidP="003A69F7">
            <w:pPr>
              <w:spacing w:after="0"/>
              <w:rPr>
                <w:rFonts w:ascii="Times New Roman" w:hAnsi="Times New Roman" w:cs="Times New Roman"/>
                <w:sz w:val="24"/>
                <w:szCs w:val="24"/>
              </w:rPr>
            </w:pPr>
            <w:r w:rsidRPr="00435541">
              <w:rPr>
                <w:rFonts w:ascii="Times New Roman" w:hAnsi="Times New Roman" w:cs="Times New Roman"/>
                <w:sz w:val="24"/>
                <w:szCs w:val="24"/>
              </w:rPr>
              <w:t> </w:t>
            </w:r>
          </w:p>
        </w:tc>
        <w:tc>
          <w:tcPr>
            <w:tcW w:w="777" w:type="dxa"/>
            <w:tcBorders>
              <w:top w:val="nil"/>
              <w:left w:val="nil"/>
              <w:bottom w:val="single" w:sz="8" w:space="0" w:color="auto"/>
              <w:right w:val="single" w:sz="8" w:space="0" w:color="auto"/>
            </w:tcBorders>
            <w:tcMar>
              <w:top w:w="0" w:type="dxa"/>
              <w:left w:w="108" w:type="dxa"/>
              <w:bottom w:w="0" w:type="dxa"/>
              <w:right w:w="108" w:type="dxa"/>
            </w:tcMar>
            <w:hideMark/>
          </w:tcPr>
          <w:p w:rsidR="00D3154A" w:rsidRPr="00435541" w:rsidRDefault="00D3154A" w:rsidP="003A69F7">
            <w:pPr>
              <w:spacing w:after="0"/>
              <w:rPr>
                <w:rFonts w:ascii="Times New Roman" w:hAnsi="Times New Roman" w:cs="Times New Roman"/>
                <w:sz w:val="24"/>
                <w:szCs w:val="24"/>
              </w:rPr>
            </w:pPr>
            <w:r w:rsidRPr="00435541">
              <w:rPr>
                <w:rFonts w:ascii="Times New Roman" w:hAnsi="Times New Roman" w:cs="Times New Roman"/>
                <w:sz w:val="24"/>
                <w:szCs w:val="24"/>
              </w:rPr>
              <w:t> </w:t>
            </w:r>
          </w:p>
        </w:tc>
        <w:tc>
          <w:tcPr>
            <w:tcW w:w="777" w:type="dxa"/>
            <w:tcBorders>
              <w:top w:val="nil"/>
              <w:left w:val="nil"/>
              <w:bottom w:val="single" w:sz="8" w:space="0" w:color="auto"/>
              <w:right w:val="single" w:sz="8" w:space="0" w:color="auto"/>
            </w:tcBorders>
            <w:tcMar>
              <w:top w:w="0" w:type="dxa"/>
              <w:left w:w="108" w:type="dxa"/>
              <w:bottom w:w="0" w:type="dxa"/>
              <w:right w:w="108" w:type="dxa"/>
            </w:tcMar>
            <w:hideMark/>
          </w:tcPr>
          <w:p w:rsidR="00D3154A" w:rsidRPr="00435541" w:rsidRDefault="00D3154A" w:rsidP="003A69F7">
            <w:pPr>
              <w:spacing w:after="0"/>
              <w:rPr>
                <w:rFonts w:ascii="Times New Roman" w:hAnsi="Times New Roman" w:cs="Times New Roman"/>
                <w:sz w:val="24"/>
                <w:szCs w:val="24"/>
              </w:rPr>
            </w:pPr>
            <w:r w:rsidRPr="00435541">
              <w:rPr>
                <w:rFonts w:ascii="Times New Roman" w:hAnsi="Times New Roman" w:cs="Times New Roman"/>
                <w:sz w:val="24"/>
                <w:szCs w:val="24"/>
              </w:rPr>
              <w:t> </w:t>
            </w:r>
          </w:p>
        </w:tc>
        <w:tc>
          <w:tcPr>
            <w:tcW w:w="936" w:type="dxa"/>
            <w:tcBorders>
              <w:top w:val="nil"/>
              <w:left w:val="nil"/>
              <w:bottom w:val="single" w:sz="8" w:space="0" w:color="auto"/>
              <w:right w:val="single" w:sz="8" w:space="0" w:color="auto"/>
            </w:tcBorders>
            <w:tcMar>
              <w:top w:w="0" w:type="dxa"/>
              <w:left w:w="108" w:type="dxa"/>
              <w:bottom w:w="0" w:type="dxa"/>
              <w:right w:w="108" w:type="dxa"/>
            </w:tcMar>
            <w:hideMark/>
          </w:tcPr>
          <w:p w:rsidR="00D3154A" w:rsidRPr="00435541" w:rsidRDefault="00D3154A" w:rsidP="003A69F7">
            <w:pPr>
              <w:spacing w:after="0"/>
              <w:rPr>
                <w:rFonts w:ascii="Times New Roman" w:hAnsi="Times New Roman" w:cs="Times New Roman"/>
                <w:sz w:val="24"/>
                <w:szCs w:val="24"/>
              </w:rPr>
            </w:pPr>
            <w:r w:rsidRPr="00435541">
              <w:rPr>
                <w:rFonts w:ascii="Times New Roman" w:hAnsi="Times New Roman" w:cs="Times New Roman"/>
                <w:sz w:val="24"/>
                <w:szCs w:val="24"/>
              </w:rPr>
              <w:t> </w:t>
            </w:r>
          </w:p>
        </w:tc>
      </w:tr>
      <w:tr w:rsidR="00D3154A" w:rsidRPr="00621C49" w:rsidTr="002D72FA">
        <w:trPr>
          <w:trHeight w:val="352"/>
          <w:jc w:val="center"/>
        </w:trPr>
        <w:tc>
          <w:tcPr>
            <w:tcW w:w="504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3154A" w:rsidRPr="00435541" w:rsidRDefault="00D3154A" w:rsidP="003A69F7">
            <w:pPr>
              <w:spacing w:after="0"/>
              <w:rPr>
                <w:rFonts w:ascii="Times New Roman" w:hAnsi="Times New Roman" w:cs="Times New Roman"/>
                <w:sz w:val="24"/>
                <w:szCs w:val="24"/>
              </w:rPr>
            </w:pPr>
            <w:r w:rsidRPr="00435541">
              <w:rPr>
                <w:rFonts w:ascii="Times New Roman" w:hAnsi="Times New Roman" w:cs="Times New Roman"/>
                <w:sz w:val="24"/>
                <w:szCs w:val="24"/>
              </w:rPr>
              <w:t>Годовой объем работ по ТР, чел.-ч</w:t>
            </w:r>
          </w:p>
        </w:tc>
        <w:tc>
          <w:tcPr>
            <w:tcW w:w="16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3154A" w:rsidRPr="00435541" w:rsidRDefault="00D3154A" w:rsidP="003A69F7">
            <w:pPr>
              <w:spacing w:after="0"/>
              <w:rPr>
                <w:rFonts w:ascii="Times New Roman" w:hAnsi="Times New Roman" w:cs="Times New Roman"/>
                <w:sz w:val="24"/>
                <w:szCs w:val="24"/>
              </w:rPr>
            </w:pPr>
            <w:r w:rsidRPr="00435541">
              <w:rPr>
                <w:rFonts w:ascii="Times New Roman" w:hAnsi="Times New Roman" w:cs="Times New Roman"/>
                <w:noProof/>
                <w:sz w:val="24"/>
                <w:szCs w:val="24"/>
                <w:vertAlign w:val="subscript"/>
                <w:lang w:eastAsia="ru-RU"/>
              </w:rPr>
              <w:drawing>
                <wp:inline distT="0" distB="0" distL="0" distR="0">
                  <wp:extent cx="333375" cy="200025"/>
                  <wp:effectExtent l="0" t="0" r="0" b="9525"/>
                  <wp:docPr id="83" name="Рисунок 83" descr="http://dvfokin.narod.ru/kurs_tech/2_9_3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http://dvfokin.narod.ru/kurs_tech/2_9_39.gif"/>
                          <pic:cNvPicPr>
                            <a:picLocks noChangeAspect="1" noChangeArrowheads="1"/>
                          </pic:cNvPicPr>
                        </pic:nvPicPr>
                        <pic:blipFill>
                          <a:blip r:embed="rId10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3375" cy="200025"/>
                          </a:xfrm>
                          <a:prstGeom prst="rect">
                            <a:avLst/>
                          </a:prstGeom>
                          <a:noFill/>
                          <a:ln>
                            <a:noFill/>
                          </a:ln>
                        </pic:spPr>
                      </pic:pic>
                    </a:graphicData>
                  </a:graphic>
                </wp:inline>
              </w:drawing>
            </w:r>
          </w:p>
        </w:tc>
        <w:tc>
          <w:tcPr>
            <w:tcW w:w="777" w:type="dxa"/>
            <w:tcBorders>
              <w:top w:val="nil"/>
              <w:left w:val="nil"/>
              <w:bottom w:val="single" w:sz="8" w:space="0" w:color="auto"/>
              <w:right w:val="single" w:sz="8" w:space="0" w:color="auto"/>
            </w:tcBorders>
            <w:tcMar>
              <w:top w:w="0" w:type="dxa"/>
              <w:left w:w="108" w:type="dxa"/>
              <w:bottom w:w="0" w:type="dxa"/>
              <w:right w:w="108" w:type="dxa"/>
            </w:tcMar>
            <w:hideMark/>
          </w:tcPr>
          <w:p w:rsidR="00D3154A" w:rsidRPr="00435541" w:rsidRDefault="00D3154A" w:rsidP="003A69F7">
            <w:pPr>
              <w:spacing w:after="0"/>
              <w:rPr>
                <w:rFonts w:ascii="Times New Roman" w:hAnsi="Times New Roman" w:cs="Times New Roman"/>
                <w:sz w:val="24"/>
                <w:szCs w:val="24"/>
              </w:rPr>
            </w:pPr>
            <w:r w:rsidRPr="00435541">
              <w:rPr>
                <w:rFonts w:ascii="Times New Roman" w:hAnsi="Times New Roman" w:cs="Times New Roman"/>
                <w:sz w:val="24"/>
                <w:szCs w:val="24"/>
              </w:rPr>
              <w:t> </w:t>
            </w:r>
          </w:p>
        </w:tc>
        <w:tc>
          <w:tcPr>
            <w:tcW w:w="777" w:type="dxa"/>
            <w:tcBorders>
              <w:top w:val="nil"/>
              <w:left w:val="nil"/>
              <w:bottom w:val="single" w:sz="8" w:space="0" w:color="auto"/>
              <w:right w:val="single" w:sz="8" w:space="0" w:color="auto"/>
            </w:tcBorders>
            <w:tcMar>
              <w:top w:w="0" w:type="dxa"/>
              <w:left w:w="108" w:type="dxa"/>
              <w:bottom w:w="0" w:type="dxa"/>
              <w:right w:w="108" w:type="dxa"/>
            </w:tcMar>
            <w:hideMark/>
          </w:tcPr>
          <w:p w:rsidR="00D3154A" w:rsidRPr="00435541" w:rsidRDefault="00D3154A" w:rsidP="003A69F7">
            <w:pPr>
              <w:spacing w:after="0"/>
              <w:rPr>
                <w:rFonts w:ascii="Times New Roman" w:hAnsi="Times New Roman" w:cs="Times New Roman"/>
                <w:sz w:val="24"/>
                <w:szCs w:val="24"/>
              </w:rPr>
            </w:pPr>
            <w:r w:rsidRPr="00435541">
              <w:rPr>
                <w:rFonts w:ascii="Times New Roman" w:hAnsi="Times New Roman" w:cs="Times New Roman"/>
                <w:sz w:val="24"/>
                <w:szCs w:val="24"/>
              </w:rPr>
              <w:t> </w:t>
            </w:r>
          </w:p>
        </w:tc>
        <w:tc>
          <w:tcPr>
            <w:tcW w:w="777" w:type="dxa"/>
            <w:tcBorders>
              <w:top w:val="nil"/>
              <w:left w:val="nil"/>
              <w:bottom w:val="single" w:sz="8" w:space="0" w:color="auto"/>
              <w:right w:val="single" w:sz="8" w:space="0" w:color="auto"/>
            </w:tcBorders>
            <w:tcMar>
              <w:top w:w="0" w:type="dxa"/>
              <w:left w:w="108" w:type="dxa"/>
              <w:bottom w:w="0" w:type="dxa"/>
              <w:right w:w="108" w:type="dxa"/>
            </w:tcMar>
            <w:hideMark/>
          </w:tcPr>
          <w:p w:rsidR="00D3154A" w:rsidRPr="00435541" w:rsidRDefault="00D3154A" w:rsidP="003A69F7">
            <w:pPr>
              <w:spacing w:after="0"/>
              <w:rPr>
                <w:rFonts w:ascii="Times New Roman" w:hAnsi="Times New Roman" w:cs="Times New Roman"/>
                <w:sz w:val="24"/>
                <w:szCs w:val="24"/>
              </w:rPr>
            </w:pPr>
            <w:r w:rsidRPr="00435541">
              <w:rPr>
                <w:rFonts w:ascii="Times New Roman" w:hAnsi="Times New Roman" w:cs="Times New Roman"/>
                <w:sz w:val="24"/>
                <w:szCs w:val="24"/>
              </w:rPr>
              <w:t> </w:t>
            </w:r>
          </w:p>
        </w:tc>
        <w:tc>
          <w:tcPr>
            <w:tcW w:w="936" w:type="dxa"/>
            <w:tcBorders>
              <w:top w:val="nil"/>
              <w:left w:val="nil"/>
              <w:bottom w:val="single" w:sz="8" w:space="0" w:color="auto"/>
              <w:right w:val="single" w:sz="8" w:space="0" w:color="auto"/>
            </w:tcBorders>
            <w:tcMar>
              <w:top w:w="0" w:type="dxa"/>
              <w:left w:w="108" w:type="dxa"/>
              <w:bottom w:w="0" w:type="dxa"/>
              <w:right w:w="108" w:type="dxa"/>
            </w:tcMar>
            <w:hideMark/>
          </w:tcPr>
          <w:p w:rsidR="00D3154A" w:rsidRPr="00435541" w:rsidRDefault="00D3154A" w:rsidP="003A69F7">
            <w:pPr>
              <w:spacing w:after="0"/>
              <w:rPr>
                <w:rFonts w:ascii="Times New Roman" w:hAnsi="Times New Roman" w:cs="Times New Roman"/>
                <w:sz w:val="24"/>
                <w:szCs w:val="24"/>
              </w:rPr>
            </w:pPr>
            <w:r w:rsidRPr="00435541">
              <w:rPr>
                <w:rFonts w:ascii="Times New Roman" w:hAnsi="Times New Roman" w:cs="Times New Roman"/>
                <w:sz w:val="24"/>
                <w:szCs w:val="24"/>
              </w:rPr>
              <w:t> </w:t>
            </w:r>
          </w:p>
        </w:tc>
      </w:tr>
    </w:tbl>
    <w:p w:rsidR="00D3154A" w:rsidRPr="00621C49" w:rsidRDefault="00D3154A" w:rsidP="003A69F7">
      <w:pPr>
        <w:spacing w:after="0"/>
        <w:rPr>
          <w:rFonts w:ascii="Times New Roman" w:hAnsi="Times New Roman" w:cs="Times New Roman"/>
          <w:sz w:val="28"/>
          <w:szCs w:val="28"/>
        </w:rPr>
      </w:pPr>
      <w:bookmarkStart w:id="5" w:name="25"/>
      <w:bookmarkEnd w:id="5"/>
      <w:r w:rsidRPr="00621C49">
        <w:rPr>
          <w:rFonts w:ascii="Times New Roman" w:hAnsi="Times New Roman" w:cs="Times New Roman"/>
          <w:b/>
          <w:bCs/>
          <w:sz w:val="28"/>
          <w:szCs w:val="28"/>
        </w:rPr>
        <w:t>2.5. Определение годового объема работ проектируемого подразделения</w:t>
      </w:r>
    </w:p>
    <w:p w:rsidR="00D3154A" w:rsidRPr="00621C49" w:rsidRDefault="00D3154A" w:rsidP="003A69F7">
      <w:pPr>
        <w:spacing w:after="0"/>
        <w:rPr>
          <w:rFonts w:ascii="Times New Roman" w:hAnsi="Times New Roman" w:cs="Times New Roman"/>
          <w:sz w:val="28"/>
          <w:szCs w:val="28"/>
        </w:rPr>
      </w:pPr>
      <w:r w:rsidRPr="00621C49">
        <w:rPr>
          <w:rFonts w:ascii="Times New Roman" w:hAnsi="Times New Roman" w:cs="Times New Roman"/>
          <w:sz w:val="28"/>
          <w:szCs w:val="28"/>
        </w:rPr>
        <w:t>         Если по заданию на проектирование необходимо спроектировать какую-либо из зон (ЕО, ТО-1, ТО-2, Д-1 и Д-2), то годовой объём работ зоны принимается по таблице 5, если необходимо разработать зону ТР, то годовой объём работ (постовых) этой зоны определяется по формуле:</w:t>
      </w:r>
    </w:p>
    <w:p w:rsidR="00D3154A" w:rsidRPr="00621C49" w:rsidRDefault="00D3154A" w:rsidP="003A69F7">
      <w:pPr>
        <w:spacing w:after="0"/>
        <w:jc w:val="center"/>
        <w:rPr>
          <w:rFonts w:ascii="Times New Roman" w:hAnsi="Times New Roman" w:cs="Times New Roman"/>
          <w:sz w:val="28"/>
          <w:szCs w:val="28"/>
        </w:rPr>
      </w:pPr>
      <w:r w:rsidRPr="00621C49">
        <w:rPr>
          <w:rFonts w:ascii="Times New Roman" w:hAnsi="Times New Roman" w:cs="Times New Roman"/>
          <w:noProof/>
          <w:sz w:val="28"/>
          <w:szCs w:val="28"/>
          <w:vertAlign w:val="subscript"/>
          <w:lang w:eastAsia="ru-RU"/>
        </w:rPr>
        <w:drawing>
          <wp:inline distT="0" distB="0" distL="0" distR="0">
            <wp:extent cx="1116000" cy="443441"/>
            <wp:effectExtent l="0" t="0" r="8255" b="0"/>
            <wp:docPr id="84" name="Рисунок 84" descr="http://dvfokin.narod.ru/kurs_tech/2_10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http://dvfokin.narod.ru/kurs_tech/2_10_1.gif"/>
                    <pic:cNvPicPr>
                      <a:picLocks noChangeAspect="1" noChangeArrowheads="1"/>
                    </pic:cNvPicPr>
                  </pic:nvPicPr>
                  <pic:blipFill>
                    <a:blip r:embed="rId10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16000" cy="443441"/>
                    </a:xfrm>
                    <a:prstGeom prst="rect">
                      <a:avLst/>
                    </a:prstGeom>
                    <a:noFill/>
                    <a:ln>
                      <a:noFill/>
                    </a:ln>
                  </pic:spPr>
                </pic:pic>
              </a:graphicData>
            </a:graphic>
          </wp:inline>
        </w:drawing>
      </w:r>
      <w:r w:rsidRPr="00621C49">
        <w:rPr>
          <w:rFonts w:ascii="Times New Roman" w:hAnsi="Times New Roman" w:cs="Times New Roman"/>
          <w:sz w:val="28"/>
          <w:szCs w:val="28"/>
        </w:rPr>
        <w:t>,  чел.-ч, </w:t>
      </w:r>
      <w:r w:rsidR="0087000E">
        <w:rPr>
          <w:rFonts w:ascii="Times New Roman" w:hAnsi="Times New Roman" w:cs="Times New Roman"/>
          <w:sz w:val="28"/>
          <w:szCs w:val="28"/>
          <w:lang w:val="en-US"/>
        </w:rPr>
        <w:t>        </w:t>
      </w:r>
      <w:r w:rsidRPr="00621C49">
        <w:rPr>
          <w:rFonts w:ascii="Times New Roman" w:hAnsi="Times New Roman" w:cs="Times New Roman"/>
          <w:sz w:val="28"/>
          <w:szCs w:val="28"/>
          <w:lang w:val="en-US"/>
        </w:rPr>
        <w:t>    </w:t>
      </w:r>
      <w:r w:rsidRPr="00621C49">
        <w:rPr>
          <w:rFonts w:ascii="Times New Roman" w:hAnsi="Times New Roman" w:cs="Times New Roman"/>
          <w:sz w:val="28"/>
          <w:szCs w:val="28"/>
        </w:rPr>
        <w:t>(38)</w:t>
      </w:r>
    </w:p>
    <w:p w:rsidR="00D3154A" w:rsidRPr="00621C49" w:rsidRDefault="00D3154A" w:rsidP="003A69F7">
      <w:pPr>
        <w:spacing w:after="0"/>
        <w:rPr>
          <w:rFonts w:ascii="Times New Roman" w:hAnsi="Times New Roman" w:cs="Times New Roman"/>
          <w:sz w:val="28"/>
          <w:szCs w:val="28"/>
        </w:rPr>
      </w:pPr>
      <w:r w:rsidRPr="00621C49">
        <w:rPr>
          <w:rFonts w:ascii="Times New Roman" w:hAnsi="Times New Roman" w:cs="Times New Roman"/>
          <w:sz w:val="28"/>
          <w:szCs w:val="28"/>
        </w:rPr>
        <w:t>где </w:t>
      </w:r>
      <w:r w:rsidRPr="002D72FA">
        <w:rPr>
          <w:rFonts w:ascii="Times New Roman" w:hAnsi="Times New Roman" w:cs="Times New Roman"/>
          <w:b/>
          <w:i/>
          <w:iCs/>
          <w:sz w:val="28"/>
          <w:szCs w:val="28"/>
        </w:rPr>
        <w:t>а</w:t>
      </w:r>
      <w:r w:rsidRPr="002D72FA">
        <w:rPr>
          <w:rFonts w:ascii="Times New Roman" w:hAnsi="Times New Roman" w:cs="Times New Roman"/>
          <w:b/>
          <w:sz w:val="28"/>
          <w:szCs w:val="28"/>
        </w:rPr>
        <w:t>-</w:t>
      </w:r>
      <w:r w:rsidR="002D72FA">
        <w:rPr>
          <w:rFonts w:ascii="Times New Roman" w:hAnsi="Times New Roman" w:cs="Times New Roman"/>
          <w:sz w:val="28"/>
          <w:szCs w:val="28"/>
        </w:rPr>
        <w:t>  </w:t>
      </w:r>
      <w:r w:rsidRPr="00621C49">
        <w:rPr>
          <w:rFonts w:ascii="Times New Roman" w:hAnsi="Times New Roman" w:cs="Times New Roman"/>
          <w:sz w:val="28"/>
          <w:szCs w:val="28"/>
        </w:rPr>
        <w:t>объём работ, выполняемых на постах, %. </w:t>
      </w:r>
      <w:hyperlink r:id="rId105" w:tgtFrame="_blank" w:history="1">
        <w:r w:rsidRPr="002D72FA">
          <w:rPr>
            <w:rStyle w:val="a6"/>
            <w:rFonts w:ascii="Times New Roman" w:hAnsi="Times New Roman" w:cs="Times New Roman"/>
            <w:b/>
            <w:bCs/>
            <w:sz w:val="28"/>
            <w:szCs w:val="28"/>
            <w:u w:val="none"/>
          </w:rPr>
          <w:t>(Приложение 11)</w:t>
        </w:r>
      </w:hyperlink>
    </w:p>
    <w:p w:rsidR="00D3154A" w:rsidRPr="00621C49" w:rsidRDefault="00D3154A" w:rsidP="003A69F7">
      <w:pPr>
        <w:spacing w:after="0"/>
        <w:rPr>
          <w:rFonts w:ascii="Times New Roman" w:hAnsi="Times New Roman" w:cs="Times New Roman"/>
          <w:sz w:val="28"/>
          <w:szCs w:val="28"/>
        </w:rPr>
      </w:pPr>
      <w:r w:rsidRPr="00621C49">
        <w:rPr>
          <w:rFonts w:ascii="Times New Roman" w:hAnsi="Times New Roman" w:cs="Times New Roman"/>
          <w:sz w:val="28"/>
          <w:szCs w:val="28"/>
        </w:rPr>
        <w:t>       Определяется как суммарный процент контрольно-диагностических, крепёжных,</w:t>
      </w:r>
      <w:r w:rsidR="002D72FA">
        <w:rPr>
          <w:rFonts w:ascii="Times New Roman" w:hAnsi="Times New Roman" w:cs="Times New Roman"/>
          <w:sz w:val="28"/>
          <w:szCs w:val="28"/>
        </w:rPr>
        <w:t xml:space="preserve"> регулировочных, разборочно-</w:t>
      </w:r>
      <w:r w:rsidRPr="00621C49">
        <w:rPr>
          <w:rFonts w:ascii="Times New Roman" w:hAnsi="Times New Roman" w:cs="Times New Roman"/>
          <w:sz w:val="28"/>
          <w:szCs w:val="28"/>
        </w:rPr>
        <w:t> сборочных работ в общей трудоёмкости текущего ремонта.</w:t>
      </w:r>
    </w:p>
    <w:p w:rsidR="00D3154A" w:rsidRPr="00621C49" w:rsidRDefault="00D3154A" w:rsidP="003A69F7">
      <w:pPr>
        <w:spacing w:after="0"/>
        <w:rPr>
          <w:rFonts w:ascii="Times New Roman" w:hAnsi="Times New Roman" w:cs="Times New Roman"/>
          <w:sz w:val="28"/>
          <w:szCs w:val="28"/>
        </w:rPr>
      </w:pPr>
      <w:r w:rsidRPr="002D72FA">
        <w:rPr>
          <w:rFonts w:ascii="Times New Roman" w:hAnsi="Times New Roman" w:cs="Times New Roman"/>
          <w:b/>
          <w:iCs/>
          <w:sz w:val="28"/>
          <w:szCs w:val="28"/>
        </w:rPr>
        <w:t>Т</w:t>
      </w:r>
      <w:r w:rsidRPr="002D72FA">
        <w:rPr>
          <w:rFonts w:ascii="Times New Roman" w:hAnsi="Times New Roman" w:cs="Times New Roman"/>
          <w:b/>
          <w:iCs/>
          <w:sz w:val="28"/>
          <w:szCs w:val="28"/>
          <w:vertAlign w:val="subscript"/>
        </w:rPr>
        <w:t>ТР</w:t>
      </w:r>
      <w:r w:rsidRPr="00621C49">
        <w:rPr>
          <w:rFonts w:ascii="Times New Roman" w:hAnsi="Times New Roman" w:cs="Times New Roman"/>
          <w:i/>
          <w:iCs/>
          <w:sz w:val="28"/>
          <w:szCs w:val="28"/>
          <w:vertAlign w:val="subscript"/>
        </w:rPr>
        <w:t> </w:t>
      </w:r>
      <w:r w:rsidRPr="00621C49">
        <w:rPr>
          <w:rFonts w:ascii="Times New Roman" w:hAnsi="Times New Roman" w:cs="Times New Roman"/>
          <w:sz w:val="28"/>
          <w:szCs w:val="28"/>
        </w:rPr>
        <w:t>- годовой объём работ по текущему ремо</w:t>
      </w:r>
      <w:r w:rsidR="00435541">
        <w:rPr>
          <w:rFonts w:ascii="Times New Roman" w:hAnsi="Times New Roman" w:cs="Times New Roman"/>
          <w:sz w:val="28"/>
          <w:szCs w:val="28"/>
        </w:rPr>
        <w:t>нту по данной марке автомобиля.</w:t>
      </w:r>
    </w:p>
    <w:p w:rsidR="00D3154A" w:rsidRPr="00621C49" w:rsidRDefault="00D3154A" w:rsidP="003A69F7">
      <w:pPr>
        <w:spacing w:after="0"/>
        <w:rPr>
          <w:rFonts w:ascii="Times New Roman" w:hAnsi="Times New Roman" w:cs="Times New Roman"/>
          <w:sz w:val="28"/>
          <w:szCs w:val="28"/>
        </w:rPr>
      </w:pPr>
      <w:r w:rsidRPr="00621C49">
        <w:rPr>
          <w:rFonts w:ascii="Times New Roman" w:hAnsi="Times New Roman" w:cs="Times New Roman"/>
          <w:sz w:val="28"/>
          <w:szCs w:val="28"/>
        </w:rPr>
        <w:t>Годовой объём постовых работ зоны ТР определяется отдель</w:t>
      </w:r>
      <w:r w:rsidR="00435541">
        <w:rPr>
          <w:rFonts w:ascii="Times New Roman" w:hAnsi="Times New Roman" w:cs="Times New Roman"/>
          <w:sz w:val="28"/>
          <w:szCs w:val="28"/>
        </w:rPr>
        <w:t>но по каждой модели автомобиля.</w:t>
      </w:r>
    </w:p>
    <w:p w:rsidR="00D3154A" w:rsidRPr="00621C49" w:rsidRDefault="00D3154A" w:rsidP="003A69F7">
      <w:pPr>
        <w:spacing w:after="0"/>
        <w:rPr>
          <w:rFonts w:ascii="Times New Roman" w:hAnsi="Times New Roman" w:cs="Times New Roman"/>
          <w:sz w:val="28"/>
          <w:szCs w:val="28"/>
        </w:rPr>
      </w:pPr>
      <w:r w:rsidRPr="00621C49">
        <w:rPr>
          <w:rFonts w:ascii="Times New Roman" w:hAnsi="Times New Roman" w:cs="Times New Roman"/>
          <w:sz w:val="28"/>
          <w:szCs w:val="28"/>
        </w:rPr>
        <w:lastRenderedPageBreak/>
        <w:t>Годовой объём работ производственного отделения определяется по кажд</w:t>
      </w:r>
      <w:r w:rsidR="00435541">
        <w:rPr>
          <w:rFonts w:ascii="Times New Roman" w:hAnsi="Times New Roman" w:cs="Times New Roman"/>
          <w:sz w:val="28"/>
          <w:szCs w:val="28"/>
        </w:rPr>
        <w:t>ой марке автомобиля по формуле:</w:t>
      </w:r>
    </w:p>
    <w:p w:rsidR="00D3154A" w:rsidRPr="00621C49" w:rsidRDefault="00D3154A" w:rsidP="0087000E">
      <w:pPr>
        <w:spacing w:after="0"/>
        <w:jc w:val="center"/>
        <w:rPr>
          <w:rFonts w:ascii="Times New Roman" w:hAnsi="Times New Roman" w:cs="Times New Roman"/>
          <w:sz w:val="28"/>
          <w:szCs w:val="28"/>
        </w:rPr>
      </w:pPr>
      <w:r w:rsidRPr="00621C49">
        <w:rPr>
          <w:rFonts w:ascii="Times New Roman" w:hAnsi="Times New Roman" w:cs="Times New Roman"/>
          <w:noProof/>
          <w:sz w:val="28"/>
          <w:szCs w:val="28"/>
          <w:vertAlign w:val="subscript"/>
          <w:lang w:eastAsia="ru-RU"/>
        </w:rPr>
        <w:drawing>
          <wp:inline distT="0" distB="0" distL="0" distR="0">
            <wp:extent cx="2196000" cy="469487"/>
            <wp:effectExtent l="0" t="0" r="0" b="6985"/>
            <wp:docPr id="85" name="Рисунок 85" descr="http://dvfokin.narod.ru/kurs_tech/2_10_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http://dvfokin.narod.ru/kurs_tech/2_10_2.gif"/>
                    <pic:cNvPicPr>
                      <a:picLocks noChangeAspect="1" noChangeArrowheads="1"/>
                    </pic:cNvPicPr>
                  </pic:nvPicPr>
                  <pic:blipFill>
                    <a:blip r:embed="rId10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96000" cy="469487"/>
                    </a:xfrm>
                    <a:prstGeom prst="rect">
                      <a:avLst/>
                    </a:prstGeom>
                    <a:noFill/>
                    <a:ln>
                      <a:noFill/>
                    </a:ln>
                  </pic:spPr>
                </pic:pic>
              </a:graphicData>
            </a:graphic>
          </wp:inline>
        </w:drawing>
      </w:r>
      <w:r w:rsidRPr="00621C49">
        <w:rPr>
          <w:rFonts w:ascii="Times New Roman" w:hAnsi="Times New Roman" w:cs="Times New Roman"/>
          <w:sz w:val="28"/>
          <w:szCs w:val="28"/>
        </w:rPr>
        <w:t>,  чел.-ч,</w:t>
      </w:r>
      <w:r w:rsidR="0087000E">
        <w:rPr>
          <w:rFonts w:ascii="Times New Roman" w:hAnsi="Times New Roman" w:cs="Times New Roman"/>
          <w:sz w:val="28"/>
          <w:szCs w:val="28"/>
          <w:lang w:val="en-US"/>
        </w:rPr>
        <w:t>        </w:t>
      </w:r>
      <w:r w:rsidRPr="00621C49">
        <w:rPr>
          <w:rFonts w:ascii="Times New Roman" w:hAnsi="Times New Roman" w:cs="Times New Roman"/>
          <w:sz w:val="28"/>
          <w:szCs w:val="28"/>
          <w:lang w:val="en-US"/>
        </w:rPr>
        <w:t>    </w:t>
      </w:r>
      <w:r w:rsidR="00435541">
        <w:rPr>
          <w:rFonts w:ascii="Times New Roman" w:hAnsi="Times New Roman" w:cs="Times New Roman"/>
          <w:sz w:val="28"/>
          <w:szCs w:val="28"/>
        </w:rPr>
        <w:t>(39)</w:t>
      </w:r>
    </w:p>
    <w:p w:rsidR="00D3154A" w:rsidRPr="00621C49" w:rsidRDefault="00D3154A" w:rsidP="003A69F7">
      <w:pPr>
        <w:spacing w:after="0"/>
        <w:rPr>
          <w:rFonts w:ascii="Times New Roman" w:hAnsi="Times New Roman" w:cs="Times New Roman"/>
          <w:sz w:val="28"/>
          <w:szCs w:val="28"/>
        </w:rPr>
      </w:pPr>
      <w:r w:rsidRPr="00621C49">
        <w:rPr>
          <w:rFonts w:ascii="Times New Roman" w:hAnsi="Times New Roman" w:cs="Times New Roman"/>
          <w:sz w:val="28"/>
          <w:szCs w:val="28"/>
        </w:rPr>
        <w:t>где </w:t>
      </w:r>
      <w:r w:rsidRPr="0087000E">
        <w:rPr>
          <w:rFonts w:ascii="Times New Roman" w:hAnsi="Times New Roman" w:cs="Times New Roman"/>
          <w:noProof/>
          <w:szCs w:val="28"/>
          <w:vertAlign w:val="subscript"/>
          <w:lang w:eastAsia="ru-RU"/>
        </w:rPr>
        <w:drawing>
          <wp:inline distT="0" distB="0" distL="0" distR="0">
            <wp:extent cx="190500" cy="361950"/>
            <wp:effectExtent l="0" t="0" r="0" b="0"/>
            <wp:docPr id="86" name="Рисунок 86" descr="http://dvfokin.narod.ru/kurs_tech/2_10_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http://dvfokin.narod.ru/kurs_tech/2_10_3.gif"/>
                    <pic:cNvPicPr>
                      <a:picLocks noChangeAspect="1" noChangeArrowheads="1"/>
                    </pic:cNvPicPr>
                  </pic:nvPicPr>
                  <pic:blipFill>
                    <a:blip r:embed="rId10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0" cy="361950"/>
                    </a:xfrm>
                    <a:prstGeom prst="rect">
                      <a:avLst/>
                    </a:prstGeom>
                    <a:noFill/>
                    <a:ln>
                      <a:noFill/>
                    </a:ln>
                  </pic:spPr>
                </pic:pic>
              </a:graphicData>
            </a:graphic>
          </wp:inline>
        </w:drawing>
      </w:r>
      <w:r w:rsidRPr="00621C49">
        <w:rPr>
          <w:rFonts w:ascii="Times New Roman" w:hAnsi="Times New Roman" w:cs="Times New Roman"/>
          <w:sz w:val="28"/>
          <w:szCs w:val="28"/>
        </w:rPr>
        <w:t> -процент объёма работ, выполняемых по ТР в данном отделении </w:t>
      </w:r>
      <w:hyperlink r:id="rId108" w:tgtFrame="_blank" w:history="1">
        <w:r w:rsidRPr="00435541">
          <w:rPr>
            <w:rStyle w:val="a6"/>
            <w:rFonts w:ascii="Times New Roman" w:hAnsi="Times New Roman" w:cs="Times New Roman"/>
            <w:b/>
            <w:bCs/>
            <w:sz w:val="28"/>
            <w:szCs w:val="28"/>
            <w:u w:val="none"/>
          </w:rPr>
          <w:t>(Приложение 11)</w:t>
        </w:r>
      </w:hyperlink>
    </w:p>
    <w:p w:rsidR="00D3154A" w:rsidRPr="00621C49" w:rsidRDefault="00D3154A" w:rsidP="003A69F7">
      <w:pPr>
        <w:spacing w:after="0"/>
        <w:rPr>
          <w:rFonts w:ascii="Times New Roman" w:hAnsi="Times New Roman" w:cs="Times New Roman"/>
          <w:sz w:val="28"/>
          <w:szCs w:val="28"/>
        </w:rPr>
      </w:pPr>
      <w:r w:rsidRPr="00621C49">
        <w:rPr>
          <w:rFonts w:ascii="Times New Roman" w:hAnsi="Times New Roman" w:cs="Times New Roman"/>
          <w:sz w:val="28"/>
          <w:szCs w:val="28"/>
          <w:vertAlign w:val="subscript"/>
        </w:rPr>
        <w:t>         </w:t>
      </w:r>
      <w:r w:rsidRPr="0087000E">
        <w:rPr>
          <w:rFonts w:ascii="Times New Roman" w:hAnsi="Times New Roman" w:cs="Times New Roman"/>
          <w:noProof/>
          <w:szCs w:val="28"/>
          <w:vertAlign w:val="subscript"/>
          <w:lang w:eastAsia="ru-RU"/>
        </w:rPr>
        <w:drawing>
          <wp:inline distT="0" distB="0" distL="0" distR="0">
            <wp:extent cx="209550" cy="342900"/>
            <wp:effectExtent l="0" t="0" r="0" b="0"/>
            <wp:docPr id="87" name="Рисунок 87" descr="http://dvfokin.narod.ru/kurs_tech/2_10_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http://dvfokin.narod.ru/kurs_tech/2_10_4.gif"/>
                    <pic:cNvPicPr>
                      <a:picLocks noChangeAspect="1" noChangeArrowheads="1"/>
                    </pic:cNvPicPr>
                  </pic:nvPicPr>
                  <pic:blipFill>
                    <a:blip r:embed="rId10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9550" cy="342900"/>
                    </a:xfrm>
                    <a:prstGeom prst="rect">
                      <a:avLst/>
                    </a:prstGeom>
                    <a:noFill/>
                    <a:ln>
                      <a:noFill/>
                    </a:ln>
                  </pic:spPr>
                </pic:pic>
              </a:graphicData>
            </a:graphic>
          </wp:inline>
        </w:drawing>
      </w:r>
      <w:r w:rsidRPr="00621C49">
        <w:rPr>
          <w:rFonts w:ascii="Times New Roman" w:hAnsi="Times New Roman" w:cs="Times New Roman"/>
          <w:sz w:val="28"/>
          <w:szCs w:val="28"/>
        </w:rPr>
        <w:t xml:space="preserve"> - процент объёма работ, выполняемых при ТО-2 и приходящихся на данное отделение. В основном это работы по системе питания, электротехнические, аккумуляторные и шиномонтажные, выполняемые в соответствующихотделениях. </w:t>
      </w:r>
    </w:p>
    <w:p w:rsidR="00D3154A" w:rsidRPr="00621C49" w:rsidRDefault="00D3154A" w:rsidP="003A69F7">
      <w:pPr>
        <w:spacing w:after="0"/>
        <w:ind w:firstLine="708"/>
        <w:rPr>
          <w:rFonts w:ascii="Times New Roman" w:hAnsi="Times New Roman" w:cs="Times New Roman"/>
          <w:sz w:val="28"/>
          <w:szCs w:val="28"/>
        </w:rPr>
      </w:pPr>
      <w:r w:rsidRPr="00621C49">
        <w:rPr>
          <w:rFonts w:ascii="Times New Roman" w:hAnsi="Times New Roman" w:cs="Times New Roman"/>
          <w:sz w:val="28"/>
          <w:szCs w:val="28"/>
        </w:rPr>
        <w:t>Так как суммарный объём работ составляет 5…10% и распределяются они равномерно по отделениям, то </w:t>
      </w:r>
      <w:r w:rsidRPr="0087000E">
        <w:rPr>
          <w:rFonts w:ascii="Times New Roman" w:hAnsi="Times New Roman" w:cs="Times New Roman"/>
          <w:noProof/>
          <w:szCs w:val="28"/>
          <w:vertAlign w:val="subscript"/>
          <w:lang w:eastAsia="ru-RU"/>
        </w:rPr>
        <w:drawing>
          <wp:inline distT="0" distB="0" distL="0" distR="0">
            <wp:extent cx="209550" cy="323850"/>
            <wp:effectExtent l="0" t="0" r="0" b="0"/>
            <wp:docPr id="88" name="Рисунок 88" descr="http://dvfokin.narod.ru/kurs_tech/2_10_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http://dvfokin.narod.ru/kurs_tech/2_10_4.gif"/>
                    <pic:cNvPicPr>
                      <a:picLocks noChangeAspect="1" noChangeArrowheads="1"/>
                    </pic:cNvPicPr>
                  </pic:nvPicPr>
                  <pic:blipFill>
                    <a:blip r:embed="rId10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9550" cy="323850"/>
                    </a:xfrm>
                    <a:prstGeom prst="rect">
                      <a:avLst/>
                    </a:prstGeom>
                    <a:noFill/>
                    <a:ln>
                      <a:noFill/>
                    </a:ln>
                  </pic:spPr>
                </pic:pic>
              </a:graphicData>
            </a:graphic>
          </wp:inline>
        </w:drawing>
      </w:r>
      <w:r w:rsidRPr="00621C49">
        <w:rPr>
          <w:rFonts w:ascii="Times New Roman" w:hAnsi="Times New Roman" w:cs="Times New Roman"/>
          <w:sz w:val="28"/>
          <w:szCs w:val="28"/>
        </w:rPr>
        <w:t> для каждого из приведённых отделений следует принять 1,25…2,5%.</w:t>
      </w:r>
    </w:p>
    <w:p w:rsidR="00D3154A" w:rsidRPr="00621C49" w:rsidRDefault="00D3154A" w:rsidP="003A69F7">
      <w:pPr>
        <w:spacing w:after="0"/>
        <w:rPr>
          <w:rFonts w:ascii="Times New Roman" w:hAnsi="Times New Roman" w:cs="Times New Roman"/>
          <w:sz w:val="28"/>
          <w:szCs w:val="28"/>
        </w:rPr>
      </w:pPr>
      <w:r w:rsidRPr="00621C49">
        <w:rPr>
          <w:rFonts w:ascii="Times New Roman" w:hAnsi="Times New Roman" w:cs="Times New Roman"/>
          <w:sz w:val="28"/>
          <w:szCs w:val="28"/>
          <w:vertAlign w:val="subscript"/>
        </w:rPr>
        <w:t>         </w:t>
      </w:r>
      <w:r w:rsidRPr="00621C49">
        <w:rPr>
          <w:rFonts w:ascii="Times New Roman" w:hAnsi="Times New Roman" w:cs="Times New Roman"/>
          <w:noProof/>
          <w:sz w:val="28"/>
          <w:szCs w:val="28"/>
          <w:vertAlign w:val="subscript"/>
          <w:lang w:eastAsia="ru-RU"/>
        </w:rPr>
        <w:drawing>
          <wp:inline distT="0" distB="0" distL="0" distR="0">
            <wp:extent cx="457200" cy="333375"/>
            <wp:effectExtent l="0" t="0" r="0" b="9525"/>
            <wp:docPr id="89" name="Рисунок 89" descr="http://dvfokin.narod.ru/kurs_tech/2_10_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http://dvfokin.narod.ru/kurs_tech/2_10_6.gif"/>
                    <pic:cNvPicPr>
                      <a:picLocks noChangeAspect="1" noChangeArrowheads="1"/>
                    </pic:cNvPicPr>
                  </pic:nvPicPr>
                  <pic:blipFill>
                    <a:blip r:embed="rId1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7200" cy="333375"/>
                    </a:xfrm>
                    <a:prstGeom prst="rect">
                      <a:avLst/>
                    </a:prstGeom>
                    <a:noFill/>
                    <a:ln>
                      <a:noFill/>
                    </a:ln>
                  </pic:spPr>
                </pic:pic>
              </a:graphicData>
            </a:graphic>
          </wp:inline>
        </w:drawing>
      </w:r>
      <w:r w:rsidRPr="00621C49">
        <w:rPr>
          <w:rFonts w:ascii="Times New Roman" w:hAnsi="Times New Roman" w:cs="Times New Roman"/>
          <w:sz w:val="28"/>
          <w:szCs w:val="28"/>
        </w:rPr>
        <w:t> - годовой объём работ по самообслуживанию предприятия (обслуживание и ремонт станочного, энергетического, силового, технологического оборудования, ремонт зданий и т.д.)</w:t>
      </w:r>
    </w:p>
    <w:p w:rsidR="00D3154A" w:rsidRPr="00621C49" w:rsidRDefault="00D3154A" w:rsidP="003A69F7">
      <w:pPr>
        <w:spacing w:after="0"/>
        <w:rPr>
          <w:rFonts w:ascii="Times New Roman" w:hAnsi="Times New Roman" w:cs="Times New Roman"/>
          <w:sz w:val="28"/>
          <w:szCs w:val="28"/>
        </w:rPr>
      </w:pPr>
      <w:r w:rsidRPr="00621C49">
        <w:rPr>
          <w:rFonts w:ascii="Times New Roman" w:hAnsi="Times New Roman" w:cs="Times New Roman"/>
          <w:sz w:val="28"/>
          <w:szCs w:val="28"/>
        </w:rPr>
        <w:t> </w:t>
      </w:r>
    </w:p>
    <w:p w:rsidR="00D3154A" w:rsidRPr="00621C49" w:rsidRDefault="00D3154A" w:rsidP="003A69F7">
      <w:pPr>
        <w:spacing w:after="0"/>
        <w:ind w:firstLine="708"/>
        <w:rPr>
          <w:rFonts w:ascii="Times New Roman" w:hAnsi="Times New Roman" w:cs="Times New Roman"/>
          <w:sz w:val="28"/>
          <w:szCs w:val="28"/>
        </w:rPr>
      </w:pPr>
      <w:r w:rsidRPr="00621C49">
        <w:rPr>
          <w:rFonts w:ascii="Times New Roman" w:hAnsi="Times New Roman" w:cs="Times New Roman"/>
          <w:sz w:val="28"/>
          <w:szCs w:val="28"/>
        </w:rPr>
        <w:t>Определяется по формуле:</w:t>
      </w:r>
    </w:p>
    <w:p w:rsidR="00D3154A" w:rsidRPr="00621C49" w:rsidRDefault="00D3154A" w:rsidP="0087000E">
      <w:pPr>
        <w:spacing w:after="0"/>
        <w:jc w:val="center"/>
        <w:rPr>
          <w:rFonts w:ascii="Times New Roman" w:hAnsi="Times New Roman" w:cs="Times New Roman"/>
          <w:sz w:val="28"/>
          <w:szCs w:val="28"/>
        </w:rPr>
      </w:pPr>
      <w:r w:rsidRPr="00621C49">
        <w:rPr>
          <w:rFonts w:ascii="Times New Roman" w:hAnsi="Times New Roman" w:cs="Times New Roman"/>
          <w:noProof/>
          <w:sz w:val="28"/>
          <w:szCs w:val="28"/>
          <w:vertAlign w:val="subscript"/>
          <w:lang w:eastAsia="ru-RU"/>
        </w:rPr>
        <w:drawing>
          <wp:inline distT="0" distB="0" distL="0" distR="0">
            <wp:extent cx="2880000" cy="289402"/>
            <wp:effectExtent l="0" t="0" r="0" b="0"/>
            <wp:docPr id="90" name="Рисунок 90" descr="http://dvfokin.narod.ru/kurs_tech/2_10_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http://dvfokin.narod.ru/kurs_tech/2_10_8.gif"/>
                    <pic:cNvPicPr>
                      <a:picLocks noChangeAspect="1" noChangeArrowheads="1"/>
                    </pic:cNvPicPr>
                  </pic:nvPicPr>
                  <pic:blipFill>
                    <a:blip r:embed="rId1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80000" cy="289402"/>
                    </a:xfrm>
                    <a:prstGeom prst="rect">
                      <a:avLst/>
                    </a:prstGeom>
                    <a:noFill/>
                    <a:ln>
                      <a:noFill/>
                    </a:ln>
                  </pic:spPr>
                </pic:pic>
              </a:graphicData>
            </a:graphic>
          </wp:inline>
        </w:drawing>
      </w:r>
      <w:r w:rsidRPr="00621C49">
        <w:rPr>
          <w:rFonts w:ascii="Times New Roman" w:hAnsi="Times New Roman" w:cs="Times New Roman"/>
          <w:sz w:val="28"/>
          <w:szCs w:val="28"/>
        </w:rPr>
        <w:t>,  чел.-ч,</w:t>
      </w:r>
      <w:r w:rsidRPr="00621C49">
        <w:rPr>
          <w:rFonts w:ascii="Times New Roman" w:hAnsi="Times New Roman" w:cs="Times New Roman"/>
          <w:sz w:val="28"/>
          <w:szCs w:val="28"/>
          <w:lang w:val="en-US"/>
        </w:rPr>
        <w:t>             </w:t>
      </w:r>
      <w:r w:rsidRPr="00621C49">
        <w:rPr>
          <w:rFonts w:ascii="Times New Roman" w:hAnsi="Times New Roman" w:cs="Times New Roman"/>
          <w:sz w:val="28"/>
          <w:szCs w:val="28"/>
        </w:rPr>
        <w:t>(40)</w:t>
      </w:r>
    </w:p>
    <w:p w:rsidR="00D3154A" w:rsidRPr="00621C49" w:rsidRDefault="00D3154A" w:rsidP="003A69F7">
      <w:pPr>
        <w:spacing w:after="0"/>
        <w:rPr>
          <w:rFonts w:ascii="Times New Roman" w:hAnsi="Times New Roman" w:cs="Times New Roman"/>
          <w:sz w:val="28"/>
          <w:szCs w:val="28"/>
        </w:rPr>
      </w:pPr>
      <w:r w:rsidRPr="00621C49">
        <w:rPr>
          <w:rFonts w:ascii="Times New Roman" w:hAnsi="Times New Roman" w:cs="Times New Roman"/>
          <w:sz w:val="28"/>
          <w:szCs w:val="28"/>
        </w:rPr>
        <w:t>где </w:t>
      </w:r>
      <w:r w:rsidRPr="00621C49">
        <w:rPr>
          <w:rFonts w:ascii="Times New Roman" w:hAnsi="Times New Roman" w:cs="Times New Roman"/>
          <w:noProof/>
          <w:sz w:val="28"/>
          <w:szCs w:val="28"/>
          <w:vertAlign w:val="subscript"/>
          <w:lang w:eastAsia="ru-RU"/>
        </w:rPr>
        <w:drawing>
          <wp:inline distT="0" distB="0" distL="0" distR="0">
            <wp:extent cx="390525" cy="342900"/>
            <wp:effectExtent l="0" t="0" r="9525" b="0"/>
            <wp:docPr id="91" name="Рисунок 91" descr="http://dvfokin.narod.ru/kurs_tech/2_10_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http://dvfokin.narod.ru/kurs_tech/2_10_9.gif"/>
                    <pic:cNvPicPr>
                      <a:picLocks noChangeAspect="1" noChangeArrowheads="1"/>
                    </pic:cNvPicPr>
                  </pic:nvPicPr>
                  <pic:blipFill>
                    <a:blip r:embed="rId1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0525" cy="342900"/>
                    </a:xfrm>
                    <a:prstGeom prst="rect">
                      <a:avLst/>
                    </a:prstGeom>
                    <a:noFill/>
                    <a:ln>
                      <a:noFill/>
                    </a:ln>
                  </pic:spPr>
                </pic:pic>
              </a:graphicData>
            </a:graphic>
          </wp:inline>
        </w:drawing>
      </w:r>
      <w:r w:rsidRPr="00621C49">
        <w:rPr>
          <w:rFonts w:ascii="Times New Roman" w:hAnsi="Times New Roman" w:cs="Times New Roman"/>
          <w:sz w:val="28"/>
          <w:szCs w:val="28"/>
        </w:rPr>
        <w:t> – коэффициент самообслуживания</w:t>
      </w:r>
    </w:p>
    <w:p w:rsidR="00D3154A" w:rsidRPr="00621C49" w:rsidRDefault="00D3154A" w:rsidP="003A69F7">
      <w:pPr>
        <w:spacing w:after="0"/>
        <w:rPr>
          <w:rFonts w:ascii="Times New Roman" w:hAnsi="Times New Roman" w:cs="Times New Roman"/>
          <w:sz w:val="28"/>
          <w:szCs w:val="28"/>
        </w:rPr>
      </w:pPr>
      <w:r w:rsidRPr="00621C49">
        <w:rPr>
          <w:rFonts w:ascii="Times New Roman" w:hAnsi="Times New Roman" w:cs="Times New Roman"/>
          <w:sz w:val="28"/>
          <w:szCs w:val="28"/>
        </w:rPr>
        <w:t>Принимается равным </w:t>
      </w:r>
      <w:r w:rsidRPr="00621C49">
        <w:rPr>
          <w:rFonts w:ascii="Times New Roman" w:hAnsi="Times New Roman" w:cs="Times New Roman"/>
          <w:noProof/>
          <w:sz w:val="28"/>
          <w:szCs w:val="28"/>
          <w:vertAlign w:val="subscript"/>
          <w:lang w:eastAsia="ru-RU"/>
        </w:rPr>
        <w:drawing>
          <wp:inline distT="0" distB="0" distL="0" distR="0">
            <wp:extent cx="390525" cy="342900"/>
            <wp:effectExtent l="0" t="0" r="9525" b="0"/>
            <wp:docPr id="92" name="Рисунок 92" descr="http://dvfokin.narod.ru/kurs_tech/2_10_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http://dvfokin.narod.ru/kurs_tech/2_10_9.gif"/>
                    <pic:cNvPicPr>
                      <a:picLocks noChangeAspect="1" noChangeArrowheads="1"/>
                    </pic:cNvPicPr>
                  </pic:nvPicPr>
                  <pic:blipFill>
                    <a:blip r:embed="rId1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0525" cy="342900"/>
                    </a:xfrm>
                    <a:prstGeom prst="rect">
                      <a:avLst/>
                    </a:prstGeom>
                    <a:noFill/>
                    <a:ln>
                      <a:noFill/>
                    </a:ln>
                  </pic:spPr>
                </pic:pic>
              </a:graphicData>
            </a:graphic>
          </wp:inline>
        </w:drawing>
      </w:r>
      <w:r w:rsidRPr="00621C49">
        <w:rPr>
          <w:rFonts w:ascii="Times New Roman" w:hAnsi="Times New Roman" w:cs="Times New Roman"/>
          <w:sz w:val="28"/>
          <w:szCs w:val="28"/>
        </w:rPr>
        <w:t>=0,08…015 (меньшее значение для более крупных АТП).</w:t>
      </w:r>
    </w:p>
    <w:p w:rsidR="00D3154A" w:rsidRPr="00621C49" w:rsidRDefault="00D3154A" w:rsidP="003A69F7">
      <w:pPr>
        <w:spacing w:after="0"/>
        <w:rPr>
          <w:rFonts w:ascii="Times New Roman" w:hAnsi="Times New Roman" w:cs="Times New Roman"/>
          <w:sz w:val="28"/>
          <w:szCs w:val="28"/>
        </w:rPr>
      </w:pPr>
      <w:r w:rsidRPr="00621C49">
        <w:rPr>
          <w:rFonts w:ascii="Times New Roman" w:hAnsi="Times New Roman" w:cs="Times New Roman"/>
          <w:sz w:val="28"/>
          <w:szCs w:val="28"/>
          <w:vertAlign w:val="subscript"/>
        </w:rPr>
        <w:t>         </w:t>
      </w:r>
      <w:r w:rsidRPr="00621C49">
        <w:rPr>
          <w:rFonts w:ascii="Times New Roman" w:hAnsi="Times New Roman" w:cs="Times New Roman"/>
          <w:noProof/>
          <w:sz w:val="28"/>
          <w:szCs w:val="28"/>
          <w:vertAlign w:val="subscript"/>
          <w:lang w:eastAsia="ru-RU"/>
        </w:rPr>
        <w:drawing>
          <wp:inline distT="0" distB="0" distL="0" distR="0">
            <wp:extent cx="190500" cy="266700"/>
            <wp:effectExtent l="0" t="0" r="0" b="0"/>
            <wp:docPr id="93" name="Рисунок 93" descr="http://dvfokin.narod.ru/kurs_tech/2_10_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http://dvfokin.narod.ru/kurs_tech/2_10_10.gif"/>
                    <pic:cNvPicPr>
                      <a:picLocks noChangeAspect="1" noChangeArrowheads="1"/>
                    </pic:cNvPicPr>
                  </pic:nvPicPr>
                  <pic:blipFill>
                    <a:blip r:embed="rId1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0" cy="266700"/>
                    </a:xfrm>
                    <a:prstGeom prst="rect">
                      <a:avLst/>
                    </a:prstGeom>
                    <a:noFill/>
                    <a:ln>
                      <a:noFill/>
                    </a:ln>
                  </pic:spPr>
                </pic:pic>
              </a:graphicData>
            </a:graphic>
          </wp:inline>
        </w:drawing>
      </w:r>
      <w:r w:rsidRPr="00621C49">
        <w:rPr>
          <w:rFonts w:ascii="Times New Roman" w:hAnsi="Times New Roman" w:cs="Times New Roman"/>
          <w:sz w:val="28"/>
          <w:szCs w:val="28"/>
        </w:rPr>
        <w:t> - процент объёма работ, выполняемых по самообслуживанию и приходящийся на данное отделение.</w:t>
      </w:r>
      <w:hyperlink r:id="rId114" w:tgtFrame="_blank" w:history="1">
        <w:r w:rsidRPr="00435541">
          <w:rPr>
            <w:rStyle w:val="a6"/>
            <w:rFonts w:ascii="Times New Roman" w:hAnsi="Times New Roman" w:cs="Times New Roman"/>
            <w:b/>
            <w:bCs/>
            <w:sz w:val="28"/>
            <w:szCs w:val="28"/>
            <w:u w:val="none"/>
          </w:rPr>
          <w:t>      (Приложение 12)</w:t>
        </w:r>
      </w:hyperlink>
    </w:p>
    <w:p w:rsidR="00D3154A" w:rsidRPr="00621C49" w:rsidRDefault="00D3154A" w:rsidP="003A69F7">
      <w:pPr>
        <w:spacing w:after="0"/>
        <w:rPr>
          <w:rFonts w:ascii="Times New Roman" w:hAnsi="Times New Roman" w:cs="Times New Roman"/>
          <w:sz w:val="28"/>
          <w:szCs w:val="28"/>
        </w:rPr>
      </w:pPr>
      <w:r w:rsidRPr="00621C49">
        <w:rPr>
          <w:rFonts w:ascii="Times New Roman" w:hAnsi="Times New Roman" w:cs="Times New Roman"/>
          <w:sz w:val="28"/>
          <w:szCs w:val="28"/>
        </w:rPr>
        <w:t xml:space="preserve">Примечания: </w:t>
      </w:r>
    </w:p>
    <w:p w:rsidR="00D3154A" w:rsidRPr="00621C49" w:rsidRDefault="00D3154A" w:rsidP="003A69F7">
      <w:pPr>
        <w:spacing w:after="0"/>
        <w:rPr>
          <w:rFonts w:ascii="Times New Roman" w:hAnsi="Times New Roman" w:cs="Times New Roman"/>
          <w:sz w:val="28"/>
          <w:szCs w:val="28"/>
        </w:rPr>
      </w:pPr>
      <w:r w:rsidRPr="00621C49">
        <w:rPr>
          <w:rFonts w:ascii="Times New Roman" w:hAnsi="Times New Roman" w:cs="Times New Roman"/>
          <w:sz w:val="28"/>
          <w:szCs w:val="28"/>
        </w:rPr>
        <w:t>1. При проектировании производственного отделения, если годовой объём работ </w:t>
      </w:r>
      <w:r w:rsidRPr="00621C49">
        <w:rPr>
          <w:rFonts w:ascii="Times New Roman" w:hAnsi="Times New Roman" w:cs="Times New Roman"/>
          <w:noProof/>
          <w:sz w:val="28"/>
          <w:szCs w:val="28"/>
          <w:vertAlign w:val="subscript"/>
          <w:lang w:eastAsia="ru-RU"/>
        </w:rPr>
        <w:drawing>
          <wp:inline distT="0" distB="0" distL="0" distR="0">
            <wp:extent cx="457200" cy="333375"/>
            <wp:effectExtent l="0" t="0" r="0" b="9525"/>
            <wp:docPr id="95" name="Рисунок 95" descr="http://dvfokin.narod.ru/kurs_tech/2_10_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http://dvfokin.narod.ru/kurs_tech/2_10_6.gif"/>
                    <pic:cNvPicPr>
                      <a:picLocks noChangeAspect="1" noChangeArrowheads="1"/>
                    </pic:cNvPicPr>
                  </pic:nvPicPr>
                  <pic:blipFill>
                    <a:blip r:embed="rId1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7200" cy="333375"/>
                    </a:xfrm>
                    <a:prstGeom prst="rect">
                      <a:avLst/>
                    </a:prstGeom>
                    <a:noFill/>
                    <a:ln>
                      <a:noFill/>
                    </a:ln>
                  </pic:spPr>
                </pic:pic>
              </a:graphicData>
            </a:graphic>
          </wp:inline>
        </w:drawing>
      </w:r>
      <w:r w:rsidRPr="00621C49">
        <w:rPr>
          <w:rFonts w:ascii="Times New Roman" w:hAnsi="Times New Roman" w:cs="Times New Roman"/>
          <w:sz w:val="28"/>
          <w:szCs w:val="28"/>
        </w:rPr>
        <w:t> превышает 10 тыс. чел.-ч., а также при выполнении проектов по реконструкции реально существующих отделений АТП, где работы по самообслуживанию выполняют рабочие самостоятельного подразделения отдела главного механика, - объём работ </w:t>
      </w:r>
      <w:r w:rsidRPr="00621C49">
        <w:rPr>
          <w:rFonts w:ascii="Times New Roman" w:hAnsi="Times New Roman" w:cs="Times New Roman"/>
          <w:noProof/>
          <w:sz w:val="28"/>
          <w:szCs w:val="28"/>
          <w:vertAlign w:val="subscript"/>
          <w:lang w:eastAsia="ru-RU"/>
        </w:rPr>
        <w:drawing>
          <wp:inline distT="0" distB="0" distL="0" distR="0">
            <wp:extent cx="457200" cy="333375"/>
            <wp:effectExtent l="0" t="0" r="0" b="9525"/>
            <wp:docPr id="96" name="Рисунок 96" descr="http://dvfokin.narod.ru/kurs_tech/2_10_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http://dvfokin.narod.ru/kurs_tech/2_10_6.gif"/>
                    <pic:cNvPicPr>
                      <a:picLocks noChangeAspect="1" noChangeArrowheads="1"/>
                    </pic:cNvPicPr>
                  </pic:nvPicPr>
                  <pic:blipFill>
                    <a:blip r:embed="rId1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7200" cy="333375"/>
                    </a:xfrm>
                    <a:prstGeom prst="rect">
                      <a:avLst/>
                    </a:prstGeom>
                    <a:noFill/>
                    <a:ln>
                      <a:noFill/>
                    </a:ln>
                  </pic:spPr>
                </pic:pic>
              </a:graphicData>
            </a:graphic>
          </wp:inline>
        </w:drawing>
      </w:r>
      <w:r w:rsidRPr="00621C49">
        <w:rPr>
          <w:rFonts w:ascii="Times New Roman" w:hAnsi="Times New Roman" w:cs="Times New Roman"/>
          <w:sz w:val="28"/>
          <w:szCs w:val="28"/>
        </w:rPr>
        <w:t> не определяется, трудовые затраты по этим работам учитываются отдельно.</w:t>
      </w:r>
    </w:p>
    <w:p w:rsidR="00D3154A" w:rsidRPr="00621C49" w:rsidRDefault="00D3154A" w:rsidP="003A69F7">
      <w:pPr>
        <w:spacing w:after="0"/>
        <w:rPr>
          <w:rFonts w:ascii="Times New Roman" w:hAnsi="Times New Roman" w:cs="Times New Roman"/>
          <w:sz w:val="28"/>
          <w:szCs w:val="28"/>
        </w:rPr>
      </w:pPr>
      <w:r w:rsidRPr="00621C49">
        <w:rPr>
          <w:rFonts w:ascii="Times New Roman" w:hAnsi="Times New Roman" w:cs="Times New Roman"/>
          <w:sz w:val="28"/>
          <w:szCs w:val="28"/>
        </w:rPr>
        <w:t>2. При наличии в АТП автопоездов годовой объём работы по отделению определяется по формуле:</w:t>
      </w:r>
    </w:p>
    <w:p w:rsidR="00D3154A" w:rsidRPr="00621C49" w:rsidRDefault="00D3154A" w:rsidP="003A69F7">
      <w:pPr>
        <w:spacing w:after="0"/>
        <w:rPr>
          <w:rFonts w:ascii="Times New Roman" w:hAnsi="Times New Roman" w:cs="Times New Roman"/>
          <w:sz w:val="28"/>
          <w:szCs w:val="28"/>
        </w:rPr>
      </w:pPr>
      <w:r w:rsidRPr="00621C49">
        <w:rPr>
          <w:rFonts w:ascii="Times New Roman" w:hAnsi="Times New Roman" w:cs="Times New Roman"/>
          <w:sz w:val="28"/>
          <w:szCs w:val="28"/>
        </w:rPr>
        <w:t> </w:t>
      </w:r>
    </w:p>
    <w:p w:rsidR="00D3154A" w:rsidRPr="00621C49" w:rsidRDefault="00D3154A" w:rsidP="0087000E">
      <w:pPr>
        <w:spacing w:after="0"/>
        <w:jc w:val="center"/>
        <w:rPr>
          <w:rFonts w:ascii="Times New Roman" w:hAnsi="Times New Roman" w:cs="Times New Roman"/>
          <w:sz w:val="28"/>
          <w:szCs w:val="28"/>
        </w:rPr>
      </w:pPr>
      <w:r w:rsidRPr="00621C49">
        <w:rPr>
          <w:rFonts w:ascii="Times New Roman" w:hAnsi="Times New Roman" w:cs="Times New Roman"/>
          <w:noProof/>
          <w:sz w:val="28"/>
          <w:szCs w:val="28"/>
          <w:vertAlign w:val="subscript"/>
          <w:lang w:eastAsia="ru-RU"/>
        </w:rPr>
        <w:lastRenderedPageBreak/>
        <w:drawing>
          <wp:inline distT="0" distB="0" distL="0" distR="0">
            <wp:extent cx="2808000" cy="432939"/>
            <wp:effectExtent l="0" t="0" r="0" b="5715"/>
            <wp:docPr id="97" name="Рисунок 97" descr="http://dvfokin.narod.ru/kurs_tech/2_10_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http://dvfokin.narod.ru/kurs_tech/2_10_13.gif"/>
                    <pic:cNvPicPr>
                      <a:picLocks noChangeAspect="1" noChangeArrowheads="1"/>
                    </pic:cNvPicPr>
                  </pic:nvPicPr>
                  <pic:blipFill>
                    <a:blip r:embed="rId1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08000" cy="432939"/>
                    </a:xfrm>
                    <a:prstGeom prst="rect">
                      <a:avLst/>
                    </a:prstGeom>
                    <a:noFill/>
                    <a:ln>
                      <a:noFill/>
                    </a:ln>
                  </pic:spPr>
                </pic:pic>
              </a:graphicData>
            </a:graphic>
          </wp:inline>
        </w:drawing>
      </w:r>
      <w:r w:rsidRPr="00621C49">
        <w:rPr>
          <w:rFonts w:ascii="Times New Roman" w:hAnsi="Times New Roman" w:cs="Times New Roman"/>
          <w:sz w:val="28"/>
          <w:szCs w:val="28"/>
        </w:rPr>
        <w:t>,  чел.-ч,  </w:t>
      </w:r>
      <w:r w:rsidRPr="00621C49">
        <w:rPr>
          <w:rFonts w:ascii="Times New Roman" w:hAnsi="Times New Roman" w:cs="Times New Roman"/>
          <w:sz w:val="28"/>
          <w:szCs w:val="28"/>
          <w:lang w:val="en-US"/>
        </w:rPr>
        <w:t>      </w:t>
      </w:r>
      <w:r w:rsidRPr="00621C49">
        <w:rPr>
          <w:rFonts w:ascii="Times New Roman" w:hAnsi="Times New Roman" w:cs="Times New Roman"/>
          <w:sz w:val="28"/>
          <w:szCs w:val="28"/>
        </w:rPr>
        <w:t>(41)</w:t>
      </w:r>
    </w:p>
    <w:p w:rsidR="00D3154A" w:rsidRPr="00621C49" w:rsidRDefault="00D3154A" w:rsidP="003A69F7">
      <w:pPr>
        <w:spacing w:after="0"/>
        <w:rPr>
          <w:rFonts w:ascii="Times New Roman" w:hAnsi="Times New Roman" w:cs="Times New Roman"/>
          <w:sz w:val="28"/>
          <w:szCs w:val="28"/>
        </w:rPr>
      </w:pPr>
      <w:r w:rsidRPr="00621C49">
        <w:rPr>
          <w:rFonts w:ascii="Times New Roman" w:hAnsi="Times New Roman" w:cs="Times New Roman"/>
          <w:sz w:val="28"/>
          <w:szCs w:val="28"/>
        </w:rPr>
        <w:t>где </w:t>
      </w:r>
      <w:r w:rsidRPr="0087000E">
        <w:rPr>
          <w:rFonts w:ascii="Times New Roman" w:hAnsi="Times New Roman" w:cs="Times New Roman"/>
          <w:noProof/>
          <w:szCs w:val="28"/>
          <w:vertAlign w:val="subscript"/>
          <w:lang w:eastAsia="ru-RU"/>
        </w:rPr>
        <w:drawing>
          <wp:inline distT="0" distB="0" distL="0" distR="0">
            <wp:extent cx="209550" cy="342900"/>
            <wp:effectExtent l="0" t="0" r="0" b="0"/>
            <wp:docPr id="98" name="Рисунок 98" descr="http://dvfokin.narod.ru/kurs_tech/2_10_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http://dvfokin.narod.ru/kurs_tech/2_10_14.gif"/>
                    <pic:cNvPicPr>
                      <a:picLocks noChangeAspect="1" noChangeArrowheads="1"/>
                    </pic:cNvPicPr>
                  </pic:nvPicPr>
                  <pic:blipFill>
                    <a:blip r:embed="rId1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9550" cy="342900"/>
                    </a:xfrm>
                    <a:prstGeom prst="rect">
                      <a:avLst/>
                    </a:prstGeom>
                    <a:noFill/>
                    <a:ln>
                      <a:noFill/>
                    </a:ln>
                  </pic:spPr>
                </pic:pic>
              </a:graphicData>
            </a:graphic>
          </wp:inline>
        </w:drawing>
      </w:r>
      <w:r w:rsidRPr="00621C49">
        <w:rPr>
          <w:rFonts w:ascii="Times New Roman" w:hAnsi="Times New Roman" w:cs="Times New Roman"/>
          <w:sz w:val="28"/>
          <w:szCs w:val="28"/>
        </w:rPr>
        <w:t> – процент трудоёмкости по ТР прицепа. </w:t>
      </w:r>
      <w:hyperlink r:id="rId117" w:tgtFrame="_blank" w:history="1">
        <w:r w:rsidRPr="00435541">
          <w:rPr>
            <w:rStyle w:val="a6"/>
            <w:rFonts w:ascii="Times New Roman" w:hAnsi="Times New Roman" w:cs="Times New Roman"/>
            <w:b/>
            <w:bCs/>
            <w:sz w:val="28"/>
            <w:szCs w:val="28"/>
            <w:u w:val="none"/>
          </w:rPr>
          <w:t>(Приложение 11)</w:t>
        </w:r>
      </w:hyperlink>
    </w:p>
    <w:p w:rsidR="00D3154A" w:rsidRPr="00621C49" w:rsidRDefault="00D3154A" w:rsidP="003A69F7">
      <w:pPr>
        <w:spacing w:after="0"/>
        <w:ind w:firstLine="708"/>
        <w:rPr>
          <w:rFonts w:ascii="Times New Roman" w:hAnsi="Times New Roman" w:cs="Times New Roman"/>
          <w:sz w:val="28"/>
          <w:szCs w:val="28"/>
        </w:rPr>
      </w:pPr>
      <w:r w:rsidRPr="00621C49">
        <w:rPr>
          <w:rFonts w:ascii="Times New Roman" w:hAnsi="Times New Roman" w:cs="Times New Roman"/>
          <w:sz w:val="28"/>
          <w:szCs w:val="28"/>
        </w:rPr>
        <w:t>Если работы по самообслуживанию выполняются рабочими отдела ОГМ, эти работы не учитываю</w:t>
      </w:r>
      <w:r w:rsidR="00435541">
        <w:rPr>
          <w:rFonts w:ascii="Times New Roman" w:hAnsi="Times New Roman" w:cs="Times New Roman"/>
          <w:sz w:val="28"/>
          <w:szCs w:val="28"/>
        </w:rPr>
        <w:t>тся, как и в предыдущем случае.</w:t>
      </w:r>
    </w:p>
    <w:p w:rsidR="00D3154A" w:rsidRPr="00621C49" w:rsidRDefault="00D3154A" w:rsidP="003A69F7">
      <w:pPr>
        <w:spacing w:after="0"/>
        <w:jc w:val="center"/>
        <w:rPr>
          <w:rFonts w:ascii="Times New Roman" w:hAnsi="Times New Roman" w:cs="Times New Roman"/>
          <w:sz w:val="28"/>
          <w:szCs w:val="28"/>
        </w:rPr>
      </w:pPr>
      <w:bookmarkStart w:id="6" w:name="26"/>
      <w:bookmarkEnd w:id="6"/>
      <w:r w:rsidRPr="00621C49">
        <w:rPr>
          <w:rFonts w:ascii="Times New Roman" w:hAnsi="Times New Roman" w:cs="Times New Roman"/>
          <w:b/>
          <w:bCs/>
          <w:sz w:val="28"/>
          <w:szCs w:val="28"/>
        </w:rPr>
        <w:t>2.6. Определение количества производственных рабочих</w:t>
      </w:r>
    </w:p>
    <w:p w:rsidR="00D3154A" w:rsidRPr="00621C49" w:rsidRDefault="00D3154A" w:rsidP="003A69F7">
      <w:pPr>
        <w:spacing w:after="0"/>
        <w:ind w:firstLine="708"/>
        <w:rPr>
          <w:rFonts w:ascii="Times New Roman" w:hAnsi="Times New Roman" w:cs="Times New Roman"/>
          <w:sz w:val="28"/>
          <w:szCs w:val="28"/>
        </w:rPr>
      </w:pPr>
      <w:r w:rsidRPr="00621C49">
        <w:rPr>
          <w:rFonts w:ascii="Times New Roman" w:hAnsi="Times New Roman" w:cs="Times New Roman"/>
          <w:sz w:val="28"/>
          <w:szCs w:val="28"/>
        </w:rPr>
        <w:t>К производственным рабочим относятся рабочие зон и участков, непосредственно выполняющие работы по ТО и ТР подвижного состава.</w:t>
      </w:r>
    </w:p>
    <w:p w:rsidR="00D3154A" w:rsidRPr="00621C49" w:rsidRDefault="00D3154A" w:rsidP="003A69F7">
      <w:pPr>
        <w:spacing w:after="0"/>
        <w:ind w:firstLine="708"/>
        <w:rPr>
          <w:rFonts w:ascii="Times New Roman" w:hAnsi="Times New Roman" w:cs="Times New Roman"/>
          <w:sz w:val="28"/>
          <w:szCs w:val="28"/>
        </w:rPr>
      </w:pPr>
      <w:r w:rsidRPr="00621C49">
        <w:rPr>
          <w:rFonts w:ascii="Times New Roman" w:hAnsi="Times New Roman" w:cs="Times New Roman"/>
          <w:sz w:val="28"/>
          <w:szCs w:val="28"/>
        </w:rPr>
        <w:t>В процессе проектирования АТП находят технологически необходимое (явочное) и штатное (списочное) число рабочих.</w:t>
      </w:r>
    </w:p>
    <w:p w:rsidR="00D3154A" w:rsidRPr="00621C49" w:rsidRDefault="00D3154A" w:rsidP="003A69F7">
      <w:pPr>
        <w:spacing w:after="0"/>
        <w:ind w:firstLine="708"/>
        <w:rPr>
          <w:rFonts w:ascii="Times New Roman" w:hAnsi="Times New Roman" w:cs="Times New Roman"/>
          <w:sz w:val="28"/>
          <w:szCs w:val="28"/>
        </w:rPr>
      </w:pPr>
      <w:r w:rsidRPr="00621C49">
        <w:rPr>
          <w:rFonts w:ascii="Times New Roman" w:hAnsi="Times New Roman" w:cs="Times New Roman"/>
          <w:sz w:val="28"/>
          <w:szCs w:val="28"/>
        </w:rPr>
        <w:t>Число технологически необходимых рабочих зоны или отделения определяется по формуле:</w:t>
      </w:r>
    </w:p>
    <w:p w:rsidR="00D3154A" w:rsidRPr="00621C49" w:rsidRDefault="00D3154A" w:rsidP="003A69F7">
      <w:pPr>
        <w:spacing w:after="0"/>
        <w:jc w:val="center"/>
        <w:rPr>
          <w:rFonts w:ascii="Times New Roman" w:hAnsi="Times New Roman" w:cs="Times New Roman"/>
          <w:sz w:val="28"/>
          <w:szCs w:val="28"/>
        </w:rPr>
      </w:pPr>
      <w:r w:rsidRPr="00621C49">
        <w:rPr>
          <w:rFonts w:ascii="Times New Roman" w:hAnsi="Times New Roman" w:cs="Times New Roman"/>
          <w:b/>
          <w:bCs/>
          <w:noProof/>
          <w:sz w:val="28"/>
          <w:szCs w:val="28"/>
          <w:vertAlign w:val="subscript"/>
          <w:lang w:eastAsia="ru-RU"/>
        </w:rPr>
        <w:drawing>
          <wp:inline distT="0" distB="0" distL="0" distR="0">
            <wp:extent cx="648000" cy="570858"/>
            <wp:effectExtent l="0" t="0" r="0" b="1270"/>
            <wp:docPr id="99" name="Рисунок 99" descr="http://dvfokin.narod.ru/kurs_tech/2_11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http://dvfokin.narod.ru/kurs_tech/2_11_1.gif"/>
                    <pic:cNvPicPr>
                      <a:picLocks noChangeAspect="1" noChangeArrowheads="1"/>
                    </pic:cNvPicPr>
                  </pic:nvPicPr>
                  <pic:blipFill>
                    <a:blip r:embed="rId1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8000" cy="570858"/>
                    </a:xfrm>
                    <a:prstGeom prst="rect">
                      <a:avLst/>
                    </a:prstGeom>
                    <a:noFill/>
                    <a:ln>
                      <a:noFill/>
                    </a:ln>
                  </pic:spPr>
                </pic:pic>
              </a:graphicData>
            </a:graphic>
          </wp:inline>
        </w:drawing>
      </w:r>
      <w:r w:rsidRPr="00621C49">
        <w:rPr>
          <w:rFonts w:ascii="Times New Roman" w:hAnsi="Times New Roman" w:cs="Times New Roman"/>
          <w:sz w:val="28"/>
          <w:szCs w:val="28"/>
        </w:rPr>
        <w:t>(42)</w:t>
      </w:r>
    </w:p>
    <w:p w:rsidR="00D3154A" w:rsidRPr="00621C49" w:rsidRDefault="00D3154A" w:rsidP="003A69F7">
      <w:pPr>
        <w:spacing w:after="0"/>
        <w:rPr>
          <w:rFonts w:ascii="Times New Roman" w:hAnsi="Times New Roman" w:cs="Times New Roman"/>
          <w:sz w:val="28"/>
          <w:szCs w:val="28"/>
        </w:rPr>
      </w:pPr>
      <w:r w:rsidRPr="00621C49">
        <w:rPr>
          <w:rFonts w:ascii="Times New Roman" w:hAnsi="Times New Roman" w:cs="Times New Roman"/>
          <w:sz w:val="28"/>
          <w:szCs w:val="28"/>
        </w:rPr>
        <w:t>где </w:t>
      </w:r>
      <w:r w:rsidRPr="0087000E">
        <w:rPr>
          <w:rFonts w:ascii="Times New Roman" w:hAnsi="Times New Roman" w:cs="Times New Roman"/>
          <w:noProof/>
          <w:sz w:val="20"/>
          <w:szCs w:val="28"/>
          <w:vertAlign w:val="subscript"/>
          <w:lang w:eastAsia="ru-RU"/>
        </w:rPr>
        <w:drawing>
          <wp:inline distT="0" distB="0" distL="0" distR="0">
            <wp:extent cx="285750" cy="371475"/>
            <wp:effectExtent l="0" t="0" r="0" b="9525"/>
            <wp:docPr id="100" name="Рисунок 100" descr="http://dvfokin.narod.ru/kurs_tech/2_11_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http://dvfokin.narod.ru/kurs_tech/2_11_2.gif"/>
                    <pic:cNvPicPr>
                      <a:picLocks noChangeAspect="1" noChangeArrowheads="1"/>
                    </pic:cNvPicPr>
                  </pic:nvPicPr>
                  <pic:blipFill>
                    <a:blip r:embed="rId1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5750" cy="371475"/>
                    </a:xfrm>
                    <a:prstGeom prst="rect">
                      <a:avLst/>
                    </a:prstGeom>
                    <a:noFill/>
                    <a:ln>
                      <a:noFill/>
                    </a:ln>
                  </pic:spPr>
                </pic:pic>
              </a:graphicData>
            </a:graphic>
          </wp:inline>
        </w:drawing>
      </w:r>
      <w:r w:rsidRPr="00621C49">
        <w:rPr>
          <w:rFonts w:ascii="Times New Roman" w:hAnsi="Times New Roman" w:cs="Times New Roman"/>
          <w:sz w:val="28"/>
          <w:szCs w:val="28"/>
        </w:rPr>
        <w:t> - номинальный годовой фонд одного явочного рабочего или рабочего места при односменной работе, ч.</w:t>
      </w:r>
    </w:p>
    <w:p w:rsidR="00D3154A" w:rsidRPr="00621C49" w:rsidRDefault="00D3154A" w:rsidP="003A69F7">
      <w:pPr>
        <w:spacing w:after="0"/>
        <w:ind w:firstLine="708"/>
        <w:rPr>
          <w:rFonts w:ascii="Times New Roman" w:hAnsi="Times New Roman" w:cs="Times New Roman"/>
          <w:sz w:val="28"/>
          <w:szCs w:val="28"/>
        </w:rPr>
      </w:pPr>
      <w:r w:rsidRPr="00621C49">
        <w:rPr>
          <w:rFonts w:ascii="Times New Roman" w:hAnsi="Times New Roman" w:cs="Times New Roman"/>
          <w:sz w:val="28"/>
          <w:szCs w:val="28"/>
        </w:rPr>
        <w:t>Годовой фонд времени явочного рабочего определяется продолжительностью смены (исходя из продолжительности рабочей недели</w:t>
      </w:r>
      <w:r w:rsidR="00435541">
        <w:rPr>
          <w:rFonts w:ascii="Times New Roman" w:hAnsi="Times New Roman" w:cs="Times New Roman"/>
          <w:sz w:val="28"/>
          <w:szCs w:val="28"/>
        </w:rPr>
        <w:t>) и числом рабочих дней в году:</w:t>
      </w:r>
    </w:p>
    <w:p w:rsidR="00D3154A" w:rsidRPr="00621C49" w:rsidRDefault="00D3154A" w:rsidP="003A69F7">
      <w:pPr>
        <w:spacing w:after="0"/>
        <w:jc w:val="center"/>
        <w:rPr>
          <w:rFonts w:ascii="Times New Roman" w:hAnsi="Times New Roman" w:cs="Times New Roman"/>
          <w:sz w:val="28"/>
          <w:szCs w:val="28"/>
        </w:rPr>
      </w:pPr>
      <w:r w:rsidRPr="00621C49">
        <w:rPr>
          <w:rFonts w:ascii="Times New Roman" w:hAnsi="Times New Roman" w:cs="Times New Roman"/>
          <w:b/>
          <w:bCs/>
          <w:noProof/>
          <w:sz w:val="28"/>
          <w:szCs w:val="28"/>
          <w:vertAlign w:val="subscript"/>
          <w:lang w:eastAsia="ru-RU"/>
        </w:rPr>
        <w:drawing>
          <wp:inline distT="0" distB="0" distL="0" distR="0">
            <wp:extent cx="2124000" cy="315385"/>
            <wp:effectExtent l="0" t="0" r="0" b="8890"/>
            <wp:docPr id="101" name="Рисунок 101" descr="http://dvfokin.narod.ru/kurs_tech/2_11_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http://dvfokin.narod.ru/kurs_tech/2_11_3.gif"/>
                    <pic:cNvPicPr>
                      <a:picLocks noChangeAspect="1" noChangeArrowheads="1"/>
                    </pic:cNvPicPr>
                  </pic:nvPicPr>
                  <pic:blipFill>
                    <a:blip r:embed="rId1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24000" cy="315385"/>
                    </a:xfrm>
                    <a:prstGeom prst="rect">
                      <a:avLst/>
                    </a:prstGeom>
                    <a:noFill/>
                    <a:ln>
                      <a:noFill/>
                    </a:ln>
                  </pic:spPr>
                </pic:pic>
              </a:graphicData>
            </a:graphic>
          </wp:inline>
        </w:drawing>
      </w:r>
      <w:r w:rsidRPr="00621C49">
        <w:rPr>
          <w:rFonts w:ascii="Times New Roman" w:hAnsi="Times New Roman" w:cs="Times New Roman"/>
          <w:sz w:val="28"/>
          <w:szCs w:val="28"/>
        </w:rPr>
        <w:t>(43)</w:t>
      </w:r>
    </w:p>
    <w:p w:rsidR="00D3154A" w:rsidRPr="00621C49" w:rsidRDefault="00D3154A" w:rsidP="003A69F7">
      <w:pPr>
        <w:spacing w:after="0"/>
        <w:rPr>
          <w:rFonts w:ascii="Times New Roman" w:hAnsi="Times New Roman" w:cs="Times New Roman"/>
          <w:sz w:val="28"/>
          <w:szCs w:val="28"/>
        </w:rPr>
      </w:pPr>
      <w:r w:rsidRPr="00621C49">
        <w:rPr>
          <w:rFonts w:ascii="Times New Roman" w:hAnsi="Times New Roman" w:cs="Times New Roman"/>
          <w:sz w:val="28"/>
          <w:szCs w:val="28"/>
        </w:rPr>
        <w:t>где </w:t>
      </w:r>
      <w:r w:rsidRPr="00621C49">
        <w:rPr>
          <w:rFonts w:ascii="Times New Roman" w:hAnsi="Times New Roman" w:cs="Times New Roman"/>
          <w:noProof/>
          <w:sz w:val="28"/>
          <w:szCs w:val="28"/>
          <w:vertAlign w:val="subscript"/>
          <w:lang w:eastAsia="ru-RU"/>
        </w:rPr>
        <w:drawing>
          <wp:inline distT="0" distB="0" distL="0" distR="0">
            <wp:extent cx="266700" cy="314325"/>
            <wp:effectExtent l="0" t="0" r="0" b="9525"/>
            <wp:docPr id="102" name="Рисунок 102" descr="http://dvfokin.narod.ru/kurs_tech/2_11_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http://dvfokin.narod.ru/kurs_tech/2_11_4.gif"/>
                    <pic:cNvPicPr>
                      <a:picLocks noChangeAspect="1" noChangeArrowheads="1"/>
                    </pic:cNvPicPr>
                  </pic:nvPicPr>
                  <pic:blipFill>
                    <a:blip r:embed="rId1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6700" cy="314325"/>
                    </a:xfrm>
                    <a:prstGeom prst="rect">
                      <a:avLst/>
                    </a:prstGeom>
                    <a:noFill/>
                    <a:ln>
                      <a:noFill/>
                    </a:ln>
                  </pic:spPr>
                </pic:pic>
              </a:graphicData>
            </a:graphic>
          </wp:inline>
        </w:drawing>
      </w:r>
      <w:r w:rsidRPr="00621C49">
        <w:rPr>
          <w:rFonts w:ascii="Times New Roman" w:hAnsi="Times New Roman" w:cs="Times New Roman"/>
          <w:sz w:val="28"/>
          <w:szCs w:val="28"/>
        </w:rPr>
        <w:t>      - продолжительность рабочей смены;</w:t>
      </w:r>
    </w:p>
    <w:p w:rsidR="00D3154A" w:rsidRPr="00621C49" w:rsidRDefault="00D3154A" w:rsidP="003A69F7">
      <w:pPr>
        <w:spacing w:after="0"/>
        <w:rPr>
          <w:rFonts w:ascii="Times New Roman" w:hAnsi="Times New Roman" w:cs="Times New Roman"/>
          <w:sz w:val="28"/>
          <w:szCs w:val="28"/>
        </w:rPr>
      </w:pPr>
      <w:r w:rsidRPr="00621C49">
        <w:rPr>
          <w:rFonts w:ascii="Times New Roman" w:hAnsi="Times New Roman" w:cs="Times New Roman"/>
          <w:noProof/>
          <w:sz w:val="28"/>
          <w:szCs w:val="28"/>
          <w:vertAlign w:val="subscript"/>
          <w:lang w:eastAsia="ru-RU"/>
        </w:rPr>
        <w:drawing>
          <wp:inline distT="0" distB="0" distL="0" distR="0">
            <wp:extent cx="245369" cy="252000"/>
            <wp:effectExtent l="0" t="0" r="2540" b="0"/>
            <wp:docPr id="103" name="Рисунок 103" descr="http://dvfokin.narod.ru/kurs_tech/2_11_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http://dvfokin.narod.ru/kurs_tech/2_11_5.gif"/>
                    <pic:cNvPicPr>
                      <a:picLocks noChangeAspect="1" noChangeArrowheads="1"/>
                    </pic:cNvPicPr>
                  </pic:nvPicPr>
                  <pic:blipFill>
                    <a:blip r:embed="rId1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5369" cy="252000"/>
                    </a:xfrm>
                    <a:prstGeom prst="rect">
                      <a:avLst/>
                    </a:prstGeom>
                    <a:noFill/>
                    <a:ln>
                      <a:noFill/>
                    </a:ln>
                  </pic:spPr>
                </pic:pic>
              </a:graphicData>
            </a:graphic>
          </wp:inline>
        </w:drawing>
      </w:r>
      <w:r w:rsidRPr="00621C49">
        <w:rPr>
          <w:rFonts w:ascii="Times New Roman" w:hAnsi="Times New Roman" w:cs="Times New Roman"/>
          <w:sz w:val="28"/>
          <w:szCs w:val="28"/>
        </w:rPr>
        <w:t>   - число календарных дней в году;</w:t>
      </w:r>
    </w:p>
    <w:p w:rsidR="00D3154A" w:rsidRPr="00621C49" w:rsidRDefault="00D3154A" w:rsidP="003A69F7">
      <w:pPr>
        <w:spacing w:after="0"/>
        <w:rPr>
          <w:rFonts w:ascii="Times New Roman" w:hAnsi="Times New Roman" w:cs="Times New Roman"/>
          <w:sz w:val="28"/>
          <w:szCs w:val="28"/>
        </w:rPr>
      </w:pPr>
      <w:r w:rsidRPr="00621C49">
        <w:rPr>
          <w:rFonts w:ascii="Times New Roman" w:hAnsi="Times New Roman" w:cs="Times New Roman"/>
          <w:noProof/>
          <w:sz w:val="28"/>
          <w:szCs w:val="28"/>
          <w:vertAlign w:val="subscript"/>
          <w:lang w:eastAsia="ru-RU"/>
        </w:rPr>
        <w:drawing>
          <wp:inline distT="0" distB="0" distL="0" distR="0">
            <wp:extent cx="245000" cy="252000"/>
            <wp:effectExtent l="0" t="0" r="3175" b="0"/>
            <wp:docPr id="104" name="Рисунок 104" descr="http://dvfokin.narod.ru/kurs_tech/2_11_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http://dvfokin.narod.ru/kurs_tech/2_11_6.gif"/>
                    <pic:cNvPicPr>
                      <a:picLocks noChangeAspect="1" noChangeArrowheads="1"/>
                    </pic:cNvPicPr>
                  </pic:nvPicPr>
                  <pic:blipFill>
                    <a:blip r:embed="rId1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5000" cy="252000"/>
                    </a:xfrm>
                    <a:prstGeom prst="rect">
                      <a:avLst/>
                    </a:prstGeom>
                    <a:noFill/>
                    <a:ln>
                      <a:noFill/>
                    </a:ln>
                  </pic:spPr>
                </pic:pic>
              </a:graphicData>
            </a:graphic>
          </wp:inline>
        </w:drawing>
      </w:r>
      <w:r w:rsidRPr="00621C49">
        <w:rPr>
          <w:rFonts w:ascii="Times New Roman" w:hAnsi="Times New Roman" w:cs="Times New Roman"/>
          <w:sz w:val="28"/>
          <w:szCs w:val="28"/>
        </w:rPr>
        <w:t>    - число выходных дней в году;</w:t>
      </w:r>
    </w:p>
    <w:p w:rsidR="00D3154A" w:rsidRPr="00621C49" w:rsidRDefault="00D3154A" w:rsidP="003A69F7">
      <w:pPr>
        <w:spacing w:after="0"/>
        <w:rPr>
          <w:rFonts w:ascii="Times New Roman" w:hAnsi="Times New Roman" w:cs="Times New Roman"/>
          <w:sz w:val="28"/>
          <w:szCs w:val="28"/>
        </w:rPr>
      </w:pPr>
      <w:r w:rsidRPr="00621C49">
        <w:rPr>
          <w:rFonts w:ascii="Times New Roman" w:hAnsi="Times New Roman" w:cs="Times New Roman"/>
          <w:noProof/>
          <w:sz w:val="28"/>
          <w:szCs w:val="28"/>
          <w:vertAlign w:val="subscript"/>
          <w:lang w:eastAsia="ru-RU"/>
        </w:rPr>
        <w:drawing>
          <wp:inline distT="0" distB="0" distL="0" distR="0">
            <wp:extent cx="348353" cy="252000"/>
            <wp:effectExtent l="0" t="0" r="0" b="0"/>
            <wp:docPr id="105" name="Рисунок 105" descr="http://dvfokin.narod.ru/kurs_tech/2_11_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http://dvfokin.narod.ru/kurs_tech/2_11_7.gif"/>
                    <pic:cNvPicPr>
                      <a:picLocks noChangeAspect="1" noChangeArrowheads="1"/>
                    </pic:cNvPicPr>
                  </pic:nvPicPr>
                  <pic:blipFill>
                    <a:blip r:embed="rId1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8353" cy="252000"/>
                    </a:xfrm>
                    <a:prstGeom prst="rect">
                      <a:avLst/>
                    </a:prstGeom>
                    <a:noFill/>
                    <a:ln>
                      <a:noFill/>
                    </a:ln>
                  </pic:spPr>
                </pic:pic>
              </a:graphicData>
            </a:graphic>
          </wp:inline>
        </w:drawing>
      </w:r>
      <w:r w:rsidRPr="00621C49">
        <w:rPr>
          <w:rFonts w:ascii="Times New Roman" w:hAnsi="Times New Roman" w:cs="Times New Roman"/>
          <w:sz w:val="28"/>
          <w:szCs w:val="28"/>
        </w:rPr>
        <w:t> - число праздничных дней в году;</w:t>
      </w:r>
    </w:p>
    <w:p w:rsidR="00D3154A" w:rsidRPr="00621C49" w:rsidRDefault="00D3154A" w:rsidP="003A69F7">
      <w:pPr>
        <w:spacing w:after="0"/>
        <w:rPr>
          <w:rFonts w:ascii="Times New Roman" w:hAnsi="Times New Roman" w:cs="Times New Roman"/>
          <w:sz w:val="28"/>
          <w:szCs w:val="28"/>
        </w:rPr>
      </w:pPr>
      <w:r w:rsidRPr="00621C49">
        <w:rPr>
          <w:rFonts w:ascii="Times New Roman" w:hAnsi="Times New Roman" w:cs="Times New Roman"/>
          <w:noProof/>
          <w:sz w:val="28"/>
          <w:szCs w:val="28"/>
          <w:vertAlign w:val="subscript"/>
          <w:lang w:eastAsia="ru-RU"/>
        </w:rPr>
        <w:drawing>
          <wp:inline distT="0" distB="0" distL="0" distR="0">
            <wp:extent cx="197052" cy="288000"/>
            <wp:effectExtent l="0" t="0" r="0" b="0"/>
            <wp:docPr id="106" name="Рисунок 106" descr="http://dvfokin.narod.ru/kurs_tech/2_11_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http://dvfokin.narod.ru/kurs_tech/2_11_8.gif"/>
                    <pic:cNvPicPr>
                      <a:picLocks noChangeAspect="1" noChangeArrowheads="1"/>
                    </pic:cNvPicPr>
                  </pic:nvPicPr>
                  <pic:blipFill>
                    <a:blip r:embed="rId1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7052" cy="288000"/>
                    </a:xfrm>
                    <a:prstGeom prst="rect">
                      <a:avLst/>
                    </a:prstGeom>
                    <a:noFill/>
                    <a:ln>
                      <a:noFill/>
                    </a:ln>
                  </pic:spPr>
                </pic:pic>
              </a:graphicData>
            </a:graphic>
          </wp:inline>
        </w:drawing>
      </w:r>
      <w:r w:rsidRPr="00621C49">
        <w:rPr>
          <w:rFonts w:ascii="Times New Roman" w:hAnsi="Times New Roman" w:cs="Times New Roman"/>
          <w:sz w:val="28"/>
          <w:szCs w:val="28"/>
        </w:rPr>
        <w:t>      - сокращение рабочей смены в предпраздничные дни,</w:t>
      </w:r>
    </w:p>
    <w:p w:rsidR="00D3154A" w:rsidRPr="00621C49" w:rsidRDefault="00D3154A" w:rsidP="003A69F7">
      <w:pPr>
        <w:spacing w:after="0"/>
        <w:rPr>
          <w:rFonts w:ascii="Times New Roman" w:hAnsi="Times New Roman" w:cs="Times New Roman"/>
          <w:sz w:val="28"/>
          <w:szCs w:val="28"/>
        </w:rPr>
      </w:pPr>
      <w:r w:rsidRPr="00621C49">
        <w:rPr>
          <w:rFonts w:ascii="Times New Roman" w:hAnsi="Times New Roman" w:cs="Times New Roman"/>
          <w:noProof/>
          <w:sz w:val="28"/>
          <w:szCs w:val="28"/>
          <w:vertAlign w:val="subscript"/>
          <w:lang w:eastAsia="ru-RU"/>
        </w:rPr>
        <w:drawing>
          <wp:inline distT="0" distB="0" distL="0" distR="0">
            <wp:extent cx="219075" cy="266700"/>
            <wp:effectExtent l="0" t="0" r="9525" b="0"/>
            <wp:docPr id="107" name="Рисунок 107" descr="http://dvfokin.narod.ru/kurs_tech/2_11_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http://dvfokin.narod.ru/kurs_tech/2_11_8.gif"/>
                    <pic:cNvPicPr>
                      <a:picLocks noChangeAspect="1" noChangeArrowheads="1"/>
                    </pic:cNvPicPr>
                  </pic:nvPicPr>
                  <pic:blipFill>
                    <a:blip r:embed="rId1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9075" cy="266700"/>
                    </a:xfrm>
                    <a:prstGeom prst="rect">
                      <a:avLst/>
                    </a:prstGeom>
                    <a:noFill/>
                    <a:ln>
                      <a:noFill/>
                    </a:ln>
                  </pic:spPr>
                </pic:pic>
              </a:graphicData>
            </a:graphic>
          </wp:inline>
        </w:drawing>
      </w:r>
      <w:r w:rsidRPr="00621C49">
        <w:rPr>
          <w:rFonts w:ascii="Times New Roman" w:hAnsi="Times New Roman" w:cs="Times New Roman"/>
          <w:sz w:val="28"/>
          <w:szCs w:val="28"/>
        </w:rPr>
        <w:t>=1 ч;</w:t>
      </w:r>
    </w:p>
    <w:p w:rsidR="00D3154A" w:rsidRPr="00621C49" w:rsidRDefault="00D3154A" w:rsidP="003A69F7">
      <w:pPr>
        <w:spacing w:after="0"/>
        <w:rPr>
          <w:rFonts w:ascii="Times New Roman" w:hAnsi="Times New Roman" w:cs="Times New Roman"/>
          <w:sz w:val="28"/>
          <w:szCs w:val="28"/>
        </w:rPr>
      </w:pPr>
      <w:r w:rsidRPr="00621C49">
        <w:rPr>
          <w:rFonts w:ascii="Times New Roman" w:hAnsi="Times New Roman" w:cs="Times New Roman"/>
          <w:b/>
          <w:bCs/>
          <w:noProof/>
          <w:sz w:val="28"/>
          <w:szCs w:val="28"/>
          <w:vertAlign w:val="subscript"/>
          <w:lang w:eastAsia="ru-RU"/>
        </w:rPr>
        <w:drawing>
          <wp:inline distT="0" distB="0" distL="0" distR="0">
            <wp:extent cx="256000" cy="288000"/>
            <wp:effectExtent l="0" t="0" r="0" b="0"/>
            <wp:docPr id="108" name="Рисунок 108" descr="http://dvfokin.narod.ru/kurs_tech/2_11_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http://dvfokin.narod.ru/kurs_tech/2_11_9.gif"/>
                    <pic:cNvPicPr>
                      <a:picLocks noChangeAspect="1" noChangeArrowheads="1"/>
                    </pic:cNvPicPr>
                  </pic:nvPicPr>
                  <pic:blipFill>
                    <a:blip r:embed="rId1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6000" cy="288000"/>
                    </a:xfrm>
                    <a:prstGeom prst="rect">
                      <a:avLst/>
                    </a:prstGeom>
                    <a:noFill/>
                    <a:ln>
                      <a:noFill/>
                    </a:ln>
                  </pic:spPr>
                </pic:pic>
              </a:graphicData>
            </a:graphic>
          </wp:inline>
        </w:drawing>
      </w:r>
      <w:r w:rsidRPr="00621C49">
        <w:rPr>
          <w:rFonts w:ascii="Times New Roman" w:hAnsi="Times New Roman" w:cs="Times New Roman"/>
          <w:b/>
          <w:bCs/>
          <w:sz w:val="28"/>
          <w:szCs w:val="28"/>
        </w:rPr>
        <w:t>     - </w:t>
      </w:r>
      <w:r w:rsidRPr="00621C49">
        <w:rPr>
          <w:rFonts w:ascii="Times New Roman" w:hAnsi="Times New Roman" w:cs="Times New Roman"/>
          <w:sz w:val="28"/>
          <w:szCs w:val="28"/>
        </w:rPr>
        <w:t>количество предпраздничных дней.</w:t>
      </w:r>
    </w:p>
    <w:p w:rsidR="00D3154A" w:rsidRPr="00621C49" w:rsidRDefault="00D3154A" w:rsidP="003A69F7">
      <w:pPr>
        <w:spacing w:after="0"/>
        <w:ind w:firstLine="708"/>
        <w:rPr>
          <w:rFonts w:ascii="Times New Roman" w:hAnsi="Times New Roman" w:cs="Times New Roman"/>
          <w:sz w:val="28"/>
          <w:szCs w:val="28"/>
        </w:rPr>
      </w:pPr>
      <w:r w:rsidRPr="00621C49">
        <w:rPr>
          <w:rFonts w:ascii="Times New Roman" w:hAnsi="Times New Roman" w:cs="Times New Roman"/>
          <w:sz w:val="28"/>
          <w:szCs w:val="28"/>
        </w:rPr>
        <w:t>Для нормальных условий труда установлена 40-часовая рабочая неделя, для вредных условий – 35-часовая.</w:t>
      </w:r>
    </w:p>
    <w:p w:rsidR="00D3154A" w:rsidRPr="00621C49" w:rsidRDefault="00D3154A" w:rsidP="003A69F7">
      <w:pPr>
        <w:spacing w:after="0"/>
        <w:ind w:firstLine="708"/>
        <w:rPr>
          <w:rFonts w:ascii="Times New Roman" w:hAnsi="Times New Roman" w:cs="Times New Roman"/>
          <w:sz w:val="28"/>
          <w:szCs w:val="28"/>
        </w:rPr>
      </w:pPr>
      <w:r w:rsidRPr="00621C49">
        <w:rPr>
          <w:rFonts w:ascii="Times New Roman" w:hAnsi="Times New Roman" w:cs="Times New Roman"/>
          <w:sz w:val="28"/>
          <w:szCs w:val="28"/>
        </w:rPr>
        <w:t>В зависимости от продолжительности рабочей недели продолжительность рабочей смены составляет при 5-дневной рабочей неделе 8 ч для производств с нормальными условиями труда и 7 ч с вредными, а при 6-дневной – соответственно 6,7 и 5,8 ч.</w:t>
      </w:r>
    </w:p>
    <w:p w:rsidR="00D3154A" w:rsidRPr="00621C49" w:rsidRDefault="00D3154A" w:rsidP="003A69F7">
      <w:pPr>
        <w:spacing w:after="0"/>
        <w:ind w:firstLine="708"/>
        <w:rPr>
          <w:rFonts w:ascii="Times New Roman" w:hAnsi="Times New Roman" w:cs="Times New Roman"/>
          <w:sz w:val="28"/>
          <w:szCs w:val="28"/>
        </w:rPr>
      </w:pPr>
      <w:r w:rsidRPr="00621C49">
        <w:rPr>
          <w:rFonts w:ascii="Times New Roman" w:hAnsi="Times New Roman" w:cs="Times New Roman"/>
          <w:sz w:val="28"/>
          <w:szCs w:val="28"/>
        </w:rPr>
        <w:t>Количество штатных рабочих зоны или отделения определяется по формуле:</w:t>
      </w:r>
    </w:p>
    <w:p w:rsidR="00D3154A" w:rsidRPr="00621C49" w:rsidRDefault="00D3154A" w:rsidP="003A69F7">
      <w:pPr>
        <w:spacing w:after="0"/>
        <w:jc w:val="center"/>
        <w:rPr>
          <w:rFonts w:ascii="Times New Roman" w:hAnsi="Times New Roman" w:cs="Times New Roman"/>
          <w:sz w:val="28"/>
          <w:szCs w:val="28"/>
        </w:rPr>
      </w:pPr>
      <w:r w:rsidRPr="00621C49">
        <w:rPr>
          <w:rFonts w:ascii="Times New Roman" w:hAnsi="Times New Roman" w:cs="Times New Roman"/>
          <w:noProof/>
          <w:sz w:val="28"/>
          <w:szCs w:val="28"/>
          <w:vertAlign w:val="subscript"/>
          <w:lang w:eastAsia="ru-RU"/>
        </w:rPr>
        <w:lastRenderedPageBreak/>
        <w:drawing>
          <wp:inline distT="0" distB="0" distL="0" distR="0">
            <wp:extent cx="792000" cy="597883"/>
            <wp:effectExtent l="0" t="0" r="8255" b="0"/>
            <wp:docPr id="109" name="Рисунок 109" descr="http://dvfokin.narod.ru/kurs_tech/2_11_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http://dvfokin.narod.ru/kurs_tech/2_11_10.gif"/>
                    <pic:cNvPicPr>
                      <a:picLocks noChangeAspect="1" noChangeArrowheads="1"/>
                    </pic:cNvPicPr>
                  </pic:nvPicPr>
                  <pic:blipFill>
                    <a:blip r:embed="rId1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92000" cy="597883"/>
                    </a:xfrm>
                    <a:prstGeom prst="rect">
                      <a:avLst/>
                    </a:prstGeom>
                    <a:noFill/>
                    <a:ln>
                      <a:noFill/>
                    </a:ln>
                  </pic:spPr>
                </pic:pic>
              </a:graphicData>
            </a:graphic>
          </wp:inline>
        </w:drawing>
      </w:r>
      <w:r w:rsidRPr="00621C49">
        <w:rPr>
          <w:rFonts w:ascii="Times New Roman" w:hAnsi="Times New Roman" w:cs="Times New Roman"/>
          <w:sz w:val="28"/>
          <w:szCs w:val="28"/>
        </w:rPr>
        <w:t>(44)</w:t>
      </w:r>
    </w:p>
    <w:p w:rsidR="00D3154A" w:rsidRPr="00621C49" w:rsidRDefault="00D3154A" w:rsidP="003A69F7">
      <w:pPr>
        <w:spacing w:after="0"/>
        <w:rPr>
          <w:rFonts w:ascii="Times New Roman" w:hAnsi="Times New Roman" w:cs="Times New Roman"/>
          <w:sz w:val="28"/>
          <w:szCs w:val="28"/>
        </w:rPr>
      </w:pPr>
      <w:r w:rsidRPr="00621C49">
        <w:rPr>
          <w:rFonts w:ascii="Times New Roman" w:hAnsi="Times New Roman" w:cs="Times New Roman"/>
          <w:sz w:val="28"/>
          <w:szCs w:val="28"/>
        </w:rPr>
        <w:t>где </w:t>
      </w:r>
      <w:r w:rsidRPr="00621C49">
        <w:rPr>
          <w:rFonts w:ascii="Times New Roman" w:hAnsi="Times New Roman" w:cs="Times New Roman"/>
          <w:noProof/>
          <w:sz w:val="28"/>
          <w:szCs w:val="28"/>
          <w:vertAlign w:val="subscript"/>
          <w:lang w:eastAsia="ru-RU"/>
        </w:rPr>
        <w:drawing>
          <wp:inline distT="0" distB="0" distL="0" distR="0">
            <wp:extent cx="341052" cy="324000"/>
            <wp:effectExtent l="0" t="0" r="1905" b="0"/>
            <wp:docPr id="110" name="Рисунок 110" descr="http://dvfokin.narod.ru/kurs_tech/2_11_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http://dvfokin.narod.ru/kurs_tech/2_11_11.gif"/>
                    <pic:cNvPicPr>
                      <a:picLocks noChangeAspect="1" noChangeArrowheads="1"/>
                    </pic:cNvPicPr>
                  </pic:nvPicPr>
                  <pic:blipFill>
                    <a:blip r:embed="rId1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1052" cy="324000"/>
                    </a:xfrm>
                    <a:prstGeom prst="rect">
                      <a:avLst/>
                    </a:prstGeom>
                    <a:noFill/>
                    <a:ln>
                      <a:noFill/>
                    </a:ln>
                  </pic:spPr>
                </pic:pic>
              </a:graphicData>
            </a:graphic>
          </wp:inline>
        </w:drawing>
      </w:r>
      <w:r w:rsidRPr="00621C49">
        <w:rPr>
          <w:rFonts w:ascii="Times New Roman" w:hAnsi="Times New Roman" w:cs="Times New Roman"/>
          <w:sz w:val="28"/>
          <w:szCs w:val="28"/>
        </w:rPr>
        <w:t> - эффективный годовой фонд времени штатного рабочего, ч.</w:t>
      </w:r>
    </w:p>
    <w:p w:rsidR="00D3154A" w:rsidRPr="00621C49" w:rsidRDefault="00D3154A" w:rsidP="003A69F7">
      <w:pPr>
        <w:spacing w:after="0"/>
        <w:ind w:firstLine="708"/>
        <w:rPr>
          <w:rFonts w:ascii="Times New Roman" w:hAnsi="Times New Roman" w:cs="Times New Roman"/>
          <w:sz w:val="28"/>
          <w:szCs w:val="28"/>
        </w:rPr>
      </w:pPr>
      <w:r w:rsidRPr="00621C49">
        <w:rPr>
          <w:rFonts w:ascii="Times New Roman" w:hAnsi="Times New Roman" w:cs="Times New Roman"/>
          <w:sz w:val="28"/>
          <w:szCs w:val="28"/>
        </w:rPr>
        <w:t>Годовой фонд времени штатного рабочего определяет время, фактически отработанное исполнителем на рабочем месте. Он меньше фонда явочного рабочего на величину продолжительности предоставляемых рабочим отпусков и невыходов на работу по уважительным причинам (болезнь и др.):</w:t>
      </w:r>
    </w:p>
    <w:p w:rsidR="00D3154A" w:rsidRPr="00621C49" w:rsidRDefault="00D3154A" w:rsidP="003A69F7">
      <w:pPr>
        <w:spacing w:after="0"/>
        <w:jc w:val="center"/>
        <w:rPr>
          <w:rFonts w:ascii="Times New Roman" w:hAnsi="Times New Roman" w:cs="Times New Roman"/>
          <w:sz w:val="28"/>
          <w:szCs w:val="28"/>
        </w:rPr>
      </w:pPr>
      <w:r w:rsidRPr="00621C49">
        <w:rPr>
          <w:rFonts w:ascii="Times New Roman" w:hAnsi="Times New Roman" w:cs="Times New Roman"/>
          <w:b/>
          <w:bCs/>
          <w:noProof/>
          <w:sz w:val="28"/>
          <w:szCs w:val="28"/>
          <w:vertAlign w:val="subscript"/>
          <w:lang w:eastAsia="ru-RU"/>
        </w:rPr>
        <w:drawing>
          <wp:inline distT="0" distB="0" distL="0" distR="0">
            <wp:extent cx="1836000" cy="345518"/>
            <wp:effectExtent l="0" t="0" r="0" b="0"/>
            <wp:docPr id="111" name="Рисунок 111" descr="http://dvfokin.narod.ru/kurs_tech/2_11_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http://dvfokin.narod.ru/kurs_tech/2_11_12.gif"/>
                    <pic:cNvPicPr>
                      <a:picLocks noChangeAspect="1" noChangeArrowheads="1"/>
                    </pic:cNvPicPr>
                  </pic:nvPicPr>
                  <pic:blipFill>
                    <a:blip r:embed="rId1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36000" cy="345518"/>
                    </a:xfrm>
                    <a:prstGeom prst="rect">
                      <a:avLst/>
                    </a:prstGeom>
                    <a:noFill/>
                    <a:ln>
                      <a:noFill/>
                    </a:ln>
                  </pic:spPr>
                </pic:pic>
              </a:graphicData>
            </a:graphic>
          </wp:inline>
        </w:drawing>
      </w:r>
      <w:r w:rsidRPr="00621C49">
        <w:rPr>
          <w:rFonts w:ascii="Times New Roman" w:hAnsi="Times New Roman" w:cs="Times New Roman"/>
          <w:sz w:val="28"/>
          <w:szCs w:val="28"/>
        </w:rPr>
        <w:t>(45)</w:t>
      </w:r>
    </w:p>
    <w:p w:rsidR="00D3154A" w:rsidRPr="00621C49" w:rsidRDefault="00D3154A" w:rsidP="003A69F7">
      <w:pPr>
        <w:spacing w:after="0"/>
        <w:rPr>
          <w:rFonts w:ascii="Times New Roman" w:hAnsi="Times New Roman" w:cs="Times New Roman"/>
          <w:sz w:val="28"/>
          <w:szCs w:val="28"/>
        </w:rPr>
      </w:pPr>
      <w:r w:rsidRPr="00621C49">
        <w:rPr>
          <w:rFonts w:ascii="Times New Roman" w:hAnsi="Times New Roman" w:cs="Times New Roman"/>
          <w:sz w:val="28"/>
          <w:szCs w:val="28"/>
        </w:rPr>
        <w:t>где </w:t>
      </w:r>
      <w:r w:rsidRPr="00621C49">
        <w:rPr>
          <w:rFonts w:ascii="Times New Roman" w:hAnsi="Times New Roman" w:cs="Times New Roman"/>
          <w:noProof/>
          <w:sz w:val="28"/>
          <w:szCs w:val="28"/>
          <w:vertAlign w:val="subscript"/>
          <w:lang w:eastAsia="ru-RU"/>
        </w:rPr>
        <w:drawing>
          <wp:inline distT="0" distB="0" distL="0" distR="0">
            <wp:extent cx="330353" cy="216000"/>
            <wp:effectExtent l="0" t="0" r="0" b="0"/>
            <wp:docPr id="112" name="Рисунок 112" descr="http://dvfokin.narod.ru/kurs_tech/2_11_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http://dvfokin.narod.ru/kurs_tech/2_11_13.gif"/>
                    <pic:cNvPicPr>
                      <a:picLocks noChangeAspect="1" noChangeArrowheads="1"/>
                    </pic:cNvPicPr>
                  </pic:nvPicPr>
                  <pic:blipFill>
                    <a:blip r:embed="rId1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0353" cy="216000"/>
                    </a:xfrm>
                    <a:prstGeom prst="rect">
                      <a:avLst/>
                    </a:prstGeom>
                    <a:noFill/>
                    <a:ln>
                      <a:noFill/>
                    </a:ln>
                  </pic:spPr>
                </pic:pic>
              </a:graphicData>
            </a:graphic>
          </wp:inline>
        </w:drawing>
      </w:r>
      <w:r w:rsidRPr="00621C49">
        <w:rPr>
          <w:rFonts w:ascii="Times New Roman" w:hAnsi="Times New Roman" w:cs="Times New Roman"/>
          <w:sz w:val="28"/>
          <w:szCs w:val="28"/>
        </w:rPr>
        <w:t> - продолжительность отпуска рабочего, дней;</w:t>
      </w:r>
    </w:p>
    <w:p w:rsidR="00D3154A" w:rsidRPr="00621C49" w:rsidRDefault="00D3154A" w:rsidP="003A69F7">
      <w:pPr>
        <w:spacing w:after="0"/>
        <w:rPr>
          <w:rFonts w:ascii="Times New Roman" w:hAnsi="Times New Roman" w:cs="Times New Roman"/>
          <w:sz w:val="28"/>
          <w:szCs w:val="28"/>
        </w:rPr>
      </w:pPr>
      <w:r w:rsidRPr="00621C49">
        <w:rPr>
          <w:rFonts w:ascii="Times New Roman" w:hAnsi="Times New Roman" w:cs="Times New Roman"/>
          <w:sz w:val="28"/>
          <w:szCs w:val="28"/>
          <w:vertAlign w:val="subscript"/>
        </w:rPr>
        <w:t>         </w:t>
      </w:r>
      <w:r w:rsidRPr="00621C49">
        <w:rPr>
          <w:rFonts w:ascii="Times New Roman" w:hAnsi="Times New Roman" w:cs="Times New Roman"/>
          <w:noProof/>
          <w:sz w:val="28"/>
          <w:szCs w:val="28"/>
          <w:vertAlign w:val="subscript"/>
          <w:lang w:eastAsia="ru-RU"/>
        </w:rPr>
        <w:drawing>
          <wp:inline distT="0" distB="0" distL="0" distR="0">
            <wp:extent cx="324000" cy="324000"/>
            <wp:effectExtent l="0" t="0" r="0" b="0"/>
            <wp:docPr id="113" name="Рисунок 113" descr="http://dvfokin.narod.ru/kurs_tech/2_11_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http://dvfokin.narod.ru/kurs_tech/2_11_14.gif"/>
                    <pic:cNvPicPr>
                      <a:picLocks noChangeAspect="1" noChangeArrowheads="1"/>
                    </pic:cNvPicPr>
                  </pic:nvPicPr>
                  <pic:blipFill>
                    <a:blip r:embed="rId1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4000" cy="324000"/>
                    </a:xfrm>
                    <a:prstGeom prst="rect">
                      <a:avLst/>
                    </a:prstGeom>
                    <a:noFill/>
                    <a:ln>
                      <a:noFill/>
                    </a:ln>
                  </pic:spPr>
                </pic:pic>
              </a:graphicData>
            </a:graphic>
          </wp:inline>
        </w:drawing>
      </w:r>
      <w:r w:rsidRPr="00621C49">
        <w:rPr>
          <w:rFonts w:ascii="Times New Roman" w:hAnsi="Times New Roman" w:cs="Times New Roman"/>
          <w:sz w:val="28"/>
          <w:szCs w:val="28"/>
        </w:rPr>
        <w:t>  - число дней невыхода рабочего на работу по уважительным причинам (принимается равным 3…5 дней).</w:t>
      </w:r>
    </w:p>
    <w:p w:rsidR="00D3154A" w:rsidRPr="00621C49" w:rsidRDefault="00D3154A" w:rsidP="003A69F7">
      <w:pPr>
        <w:spacing w:after="0"/>
        <w:ind w:firstLine="708"/>
        <w:rPr>
          <w:rFonts w:ascii="Times New Roman" w:hAnsi="Times New Roman" w:cs="Times New Roman"/>
          <w:sz w:val="28"/>
          <w:szCs w:val="28"/>
        </w:rPr>
      </w:pPr>
      <w:r w:rsidRPr="00621C49">
        <w:rPr>
          <w:rFonts w:ascii="Times New Roman" w:hAnsi="Times New Roman" w:cs="Times New Roman"/>
          <w:sz w:val="28"/>
          <w:szCs w:val="28"/>
        </w:rPr>
        <w:t>Если количество рабочих, необходимое для выполнения данного вида, при расчетах получается меньше единицы или равно 1 – 2, рекомендуется объединять тех</w:t>
      </w:r>
      <w:r w:rsidR="00435541">
        <w:rPr>
          <w:rFonts w:ascii="Times New Roman" w:hAnsi="Times New Roman" w:cs="Times New Roman"/>
          <w:sz w:val="28"/>
          <w:szCs w:val="28"/>
        </w:rPr>
        <w:t>нологически совместимые работы.</w:t>
      </w:r>
    </w:p>
    <w:p w:rsidR="00D3154A" w:rsidRPr="00621C49" w:rsidRDefault="00D3154A" w:rsidP="003A69F7">
      <w:pPr>
        <w:spacing w:after="0"/>
        <w:rPr>
          <w:rFonts w:ascii="Times New Roman" w:hAnsi="Times New Roman" w:cs="Times New Roman"/>
          <w:sz w:val="28"/>
          <w:szCs w:val="28"/>
        </w:rPr>
      </w:pPr>
    </w:p>
    <w:p w:rsidR="00D3154A" w:rsidRPr="00621C49" w:rsidRDefault="00D3154A" w:rsidP="003A69F7">
      <w:pPr>
        <w:spacing w:after="0"/>
        <w:jc w:val="center"/>
        <w:rPr>
          <w:rFonts w:ascii="Times New Roman" w:hAnsi="Times New Roman" w:cs="Times New Roman"/>
          <w:sz w:val="28"/>
          <w:szCs w:val="28"/>
        </w:rPr>
      </w:pPr>
      <w:r w:rsidRPr="00621C49">
        <w:rPr>
          <w:rFonts w:ascii="Times New Roman" w:hAnsi="Times New Roman" w:cs="Times New Roman"/>
          <w:b/>
          <w:bCs/>
          <w:sz w:val="28"/>
          <w:szCs w:val="28"/>
        </w:rPr>
        <w:t>2.7. Проектирование производственных подразделений</w:t>
      </w:r>
    </w:p>
    <w:p w:rsidR="00D3154A" w:rsidRPr="00621C49" w:rsidRDefault="00D3154A" w:rsidP="003A69F7">
      <w:pPr>
        <w:spacing w:after="0"/>
        <w:jc w:val="center"/>
        <w:rPr>
          <w:rFonts w:ascii="Times New Roman" w:hAnsi="Times New Roman" w:cs="Times New Roman"/>
          <w:sz w:val="28"/>
          <w:szCs w:val="28"/>
        </w:rPr>
      </w:pPr>
      <w:bookmarkStart w:id="7" w:name="271"/>
      <w:bookmarkEnd w:id="7"/>
      <w:r w:rsidRPr="00621C49">
        <w:rPr>
          <w:rFonts w:ascii="Times New Roman" w:hAnsi="Times New Roman" w:cs="Times New Roman"/>
          <w:b/>
          <w:bCs/>
          <w:sz w:val="28"/>
          <w:szCs w:val="28"/>
        </w:rPr>
        <w:t>2.7.1.</w:t>
      </w:r>
      <w:r w:rsidRPr="00621C49">
        <w:rPr>
          <w:rFonts w:ascii="Times New Roman" w:hAnsi="Times New Roman" w:cs="Times New Roman"/>
          <w:sz w:val="28"/>
          <w:szCs w:val="28"/>
        </w:rPr>
        <w:t>    </w:t>
      </w:r>
      <w:r w:rsidRPr="00621C49">
        <w:rPr>
          <w:rFonts w:ascii="Times New Roman" w:hAnsi="Times New Roman" w:cs="Times New Roman"/>
          <w:b/>
          <w:bCs/>
          <w:sz w:val="28"/>
          <w:szCs w:val="28"/>
        </w:rPr>
        <w:t>Расчет количества постов и поточных линий ЕО</w:t>
      </w:r>
    </w:p>
    <w:p w:rsidR="00D3154A" w:rsidRPr="00621C49" w:rsidRDefault="00D3154A" w:rsidP="003A69F7">
      <w:pPr>
        <w:spacing w:after="0"/>
        <w:ind w:firstLine="708"/>
        <w:rPr>
          <w:rFonts w:ascii="Times New Roman" w:hAnsi="Times New Roman" w:cs="Times New Roman"/>
          <w:sz w:val="28"/>
          <w:szCs w:val="28"/>
        </w:rPr>
      </w:pPr>
      <w:r w:rsidRPr="00621C49">
        <w:rPr>
          <w:rFonts w:ascii="Times New Roman" w:hAnsi="Times New Roman" w:cs="Times New Roman"/>
          <w:sz w:val="28"/>
          <w:szCs w:val="28"/>
        </w:rPr>
        <w:t>Режим работы зоны ЕО зависит от режима работы подвижного состава на линии. Преимущественно ЕО выполняется в межсменное время в 1; 1,5 или 2 смены.</w:t>
      </w:r>
    </w:p>
    <w:p w:rsidR="00D3154A" w:rsidRPr="00621C49" w:rsidRDefault="00D3154A" w:rsidP="003A69F7">
      <w:pPr>
        <w:spacing w:after="0"/>
        <w:ind w:firstLine="708"/>
        <w:rPr>
          <w:rFonts w:ascii="Times New Roman" w:hAnsi="Times New Roman" w:cs="Times New Roman"/>
          <w:sz w:val="28"/>
          <w:szCs w:val="28"/>
        </w:rPr>
      </w:pPr>
      <w:r w:rsidRPr="00621C49">
        <w:rPr>
          <w:rFonts w:ascii="Times New Roman" w:hAnsi="Times New Roman" w:cs="Times New Roman"/>
          <w:sz w:val="28"/>
          <w:szCs w:val="28"/>
        </w:rPr>
        <w:t>Уборочно-моечные работы ЕО на небольших АТП выполняются на тупиковых или проездных постах. При наличии в парке более 50 автомобилей мойка их осуществляется механизированным способом. На средних и крупных АТП уборочно-моечные работы выполняются, как правило, на поточных линиях, с применением механизированных установок для мойки и сушки автомобилей.</w:t>
      </w:r>
    </w:p>
    <w:p w:rsidR="00D3154A" w:rsidRPr="00621C49" w:rsidRDefault="00D3154A" w:rsidP="003A69F7">
      <w:pPr>
        <w:spacing w:after="0"/>
        <w:ind w:firstLine="708"/>
        <w:rPr>
          <w:rFonts w:ascii="Times New Roman" w:hAnsi="Times New Roman" w:cs="Times New Roman"/>
          <w:sz w:val="28"/>
          <w:szCs w:val="28"/>
        </w:rPr>
      </w:pPr>
      <w:r w:rsidRPr="00621C49">
        <w:rPr>
          <w:rFonts w:ascii="Times New Roman" w:hAnsi="Times New Roman" w:cs="Times New Roman"/>
          <w:sz w:val="28"/>
          <w:szCs w:val="28"/>
        </w:rPr>
        <w:t>Количество рабочих постов по видам работ ЕО, кроме механизированных моечных, рассчитывается по формуле:</w:t>
      </w:r>
    </w:p>
    <w:p w:rsidR="00D3154A" w:rsidRPr="00621C49" w:rsidRDefault="00D3154A" w:rsidP="003A69F7">
      <w:pPr>
        <w:spacing w:after="0"/>
        <w:jc w:val="center"/>
        <w:rPr>
          <w:rFonts w:ascii="Times New Roman" w:hAnsi="Times New Roman" w:cs="Times New Roman"/>
          <w:sz w:val="28"/>
          <w:szCs w:val="28"/>
        </w:rPr>
      </w:pPr>
      <w:r w:rsidRPr="00621C49">
        <w:rPr>
          <w:rFonts w:ascii="Times New Roman" w:hAnsi="Times New Roman" w:cs="Times New Roman"/>
          <w:noProof/>
          <w:sz w:val="28"/>
          <w:szCs w:val="28"/>
          <w:vertAlign w:val="subscript"/>
          <w:lang w:eastAsia="ru-RU"/>
        </w:rPr>
        <w:drawing>
          <wp:inline distT="0" distB="0" distL="0" distR="0">
            <wp:extent cx="1728000" cy="642457"/>
            <wp:effectExtent l="0" t="0" r="5715" b="5715"/>
            <wp:docPr id="114" name="Рисунок 114" descr="http://dvfokin.narod.ru/kurs_tech/2_12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descr="http://dvfokin.narod.ru/kurs_tech/2_12_1.gif"/>
                    <pic:cNvPicPr>
                      <a:picLocks noChangeAspect="1" noChangeArrowheads="1"/>
                    </pic:cNvPicPr>
                  </pic:nvPicPr>
                  <pic:blipFill>
                    <a:blip r:embed="rId1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28000" cy="642457"/>
                    </a:xfrm>
                    <a:prstGeom prst="rect">
                      <a:avLst/>
                    </a:prstGeom>
                    <a:noFill/>
                    <a:ln>
                      <a:noFill/>
                    </a:ln>
                  </pic:spPr>
                </pic:pic>
              </a:graphicData>
            </a:graphic>
          </wp:inline>
        </w:drawing>
      </w:r>
      <w:r w:rsidRPr="00621C49">
        <w:rPr>
          <w:rFonts w:ascii="Times New Roman" w:hAnsi="Times New Roman" w:cs="Times New Roman"/>
          <w:sz w:val="28"/>
          <w:szCs w:val="28"/>
        </w:rPr>
        <w:t>(46)</w:t>
      </w:r>
    </w:p>
    <w:p w:rsidR="00D3154A" w:rsidRPr="00435541" w:rsidRDefault="00D3154A" w:rsidP="003A69F7">
      <w:pPr>
        <w:spacing w:after="0"/>
        <w:rPr>
          <w:rFonts w:ascii="Times New Roman" w:hAnsi="Times New Roman" w:cs="Times New Roman"/>
          <w:sz w:val="28"/>
          <w:szCs w:val="28"/>
        </w:rPr>
      </w:pPr>
      <w:r w:rsidRPr="00621C49">
        <w:rPr>
          <w:rFonts w:ascii="Times New Roman" w:hAnsi="Times New Roman" w:cs="Times New Roman"/>
          <w:sz w:val="28"/>
          <w:szCs w:val="28"/>
          <w:lang w:val="be-BY"/>
        </w:rPr>
        <w:t>где </w:t>
      </w:r>
      <w:r w:rsidRPr="00621C49">
        <w:rPr>
          <w:rFonts w:ascii="Times New Roman" w:hAnsi="Times New Roman" w:cs="Times New Roman"/>
          <w:noProof/>
          <w:sz w:val="28"/>
          <w:szCs w:val="28"/>
          <w:vertAlign w:val="subscript"/>
          <w:lang w:eastAsia="ru-RU"/>
        </w:rPr>
        <w:drawing>
          <wp:inline distT="0" distB="0" distL="0" distR="0">
            <wp:extent cx="120000" cy="180000"/>
            <wp:effectExtent l="0" t="0" r="0" b="0"/>
            <wp:docPr id="115" name="Рисунок 115" descr="http://dvfokin.narod.ru/kurs_tech/2_12_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http://dvfokin.narod.ru/kurs_tech/2_12_2.gif"/>
                    <pic:cNvPicPr>
                      <a:picLocks noChangeAspect="1" noChangeArrowheads="1"/>
                    </pic:cNvPicPr>
                  </pic:nvPicPr>
                  <pic:blipFill>
                    <a:blip r:embed="rId1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0000" cy="180000"/>
                    </a:xfrm>
                    <a:prstGeom prst="rect">
                      <a:avLst/>
                    </a:prstGeom>
                    <a:noFill/>
                    <a:ln>
                      <a:noFill/>
                    </a:ln>
                  </pic:spPr>
                </pic:pic>
              </a:graphicData>
            </a:graphic>
          </wp:inline>
        </w:drawing>
      </w:r>
      <w:r w:rsidR="00C325B8">
        <w:rPr>
          <w:rFonts w:ascii="Times New Roman" w:hAnsi="Times New Roman" w:cs="Times New Roman"/>
          <w:sz w:val="28"/>
          <w:szCs w:val="28"/>
          <w:lang w:val="be-BY"/>
        </w:rPr>
        <w:t>  </w:t>
      </w:r>
      <w:r w:rsidRPr="00621C49">
        <w:rPr>
          <w:rFonts w:ascii="Times New Roman" w:hAnsi="Times New Roman" w:cs="Times New Roman"/>
          <w:sz w:val="28"/>
          <w:szCs w:val="28"/>
          <w:lang w:val="be-BY"/>
        </w:rPr>
        <w:t>- доля работ данного вида в общем объеме работ ЕО</w:t>
      </w:r>
      <w:r w:rsidRPr="00C325B8">
        <w:rPr>
          <w:rFonts w:ascii="Times New Roman" w:hAnsi="Times New Roman" w:cs="Times New Roman"/>
          <w:sz w:val="28"/>
          <w:szCs w:val="28"/>
          <w:lang w:val="be-BY"/>
        </w:rPr>
        <w:t>; </w:t>
      </w:r>
      <w:hyperlink r:id="rId134" w:tgtFrame="_blank" w:history="1">
        <w:r w:rsidRPr="00C325B8">
          <w:rPr>
            <w:rStyle w:val="a6"/>
            <w:rFonts w:ascii="Times New Roman" w:hAnsi="Times New Roman" w:cs="Times New Roman"/>
            <w:b/>
            <w:bCs/>
            <w:sz w:val="28"/>
            <w:szCs w:val="28"/>
            <w:u w:val="none"/>
          </w:rPr>
          <w:t>(Приложение 11)</w:t>
        </w:r>
      </w:hyperlink>
    </w:p>
    <w:p w:rsidR="00D3154A" w:rsidRPr="00621C49" w:rsidRDefault="00D3154A" w:rsidP="003A69F7">
      <w:pPr>
        <w:spacing w:after="0"/>
        <w:rPr>
          <w:rFonts w:ascii="Times New Roman" w:hAnsi="Times New Roman" w:cs="Times New Roman"/>
          <w:sz w:val="28"/>
          <w:szCs w:val="28"/>
        </w:rPr>
      </w:pPr>
      <w:r w:rsidRPr="00621C49">
        <w:rPr>
          <w:rFonts w:ascii="Times New Roman" w:hAnsi="Times New Roman" w:cs="Times New Roman"/>
          <w:noProof/>
          <w:sz w:val="28"/>
          <w:szCs w:val="28"/>
          <w:vertAlign w:val="subscript"/>
          <w:lang w:eastAsia="ru-RU"/>
        </w:rPr>
        <w:drawing>
          <wp:inline distT="0" distB="0" distL="0" distR="0">
            <wp:extent cx="324000" cy="291600"/>
            <wp:effectExtent l="0" t="0" r="0" b="0"/>
            <wp:docPr id="116" name="Рисунок 116" descr="http://dvfokin.narod.ru/kurs_tech/2_12_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http://dvfokin.narod.ru/kurs_tech/2_12_3.gif"/>
                    <pic:cNvPicPr>
                      <a:picLocks noChangeAspect="1" noChangeArrowheads="1"/>
                    </pic:cNvPicPr>
                  </pic:nvPicPr>
                  <pic:blipFill>
                    <a:blip r:embed="rId1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4000" cy="291600"/>
                    </a:xfrm>
                    <a:prstGeom prst="rect">
                      <a:avLst/>
                    </a:prstGeom>
                    <a:noFill/>
                    <a:ln>
                      <a:noFill/>
                    </a:ln>
                  </pic:spPr>
                </pic:pic>
              </a:graphicData>
            </a:graphic>
          </wp:inline>
        </w:drawing>
      </w:r>
      <w:r w:rsidRPr="00621C49">
        <w:rPr>
          <w:rFonts w:ascii="Times New Roman" w:hAnsi="Times New Roman" w:cs="Times New Roman"/>
          <w:sz w:val="28"/>
          <w:szCs w:val="28"/>
          <w:lang w:val="be-BY"/>
        </w:rPr>
        <w:t> - коэффициент резервирования постов для компенсации неравномерной загрузки; </w:t>
      </w:r>
      <w:hyperlink r:id="rId136" w:tgtFrame="_blank" w:history="1">
        <w:r w:rsidRPr="00435541">
          <w:rPr>
            <w:rStyle w:val="a6"/>
            <w:rFonts w:ascii="Times New Roman" w:hAnsi="Times New Roman" w:cs="Times New Roman"/>
            <w:b/>
            <w:bCs/>
            <w:sz w:val="28"/>
            <w:szCs w:val="28"/>
            <w:u w:val="none"/>
          </w:rPr>
          <w:t>(Приложение 13)</w:t>
        </w:r>
      </w:hyperlink>
    </w:p>
    <w:p w:rsidR="00D3154A" w:rsidRPr="00621C49" w:rsidRDefault="00D3154A" w:rsidP="003A69F7">
      <w:pPr>
        <w:spacing w:after="0"/>
        <w:rPr>
          <w:rFonts w:ascii="Times New Roman" w:hAnsi="Times New Roman" w:cs="Times New Roman"/>
          <w:sz w:val="28"/>
          <w:szCs w:val="28"/>
        </w:rPr>
      </w:pPr>
      <w:r w:rsidRPr="00621C49">
        <w:rPr>
          <w:rFonts w:ascii="Times New Roman" w:hAnsi="Times New Roman" w:cs="Times New Roman"/>
          <w:noProof/>
          <w:sz w:val="28"/>
          <w:szCs w:val="28"/>
          <w:vertAlign w:val="subscript"/>
          <w:lang w:eastAsia="ru-RU"/>
        </w:rPr>
        <w:drawing>
          <wp:inline distT="0" distB="0" distL="0" distR="0">
            <wp:extent cx="273951" cy="288000"/>
            <wp:effectExtent l="0" t="0" r="0" b="0"/>
            <wp:docPr id="118" name="Рисунок 118" descr="http://dvfokin.narod.ru/kurs_tech/2_12_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http://dvfokin.narod.ru/kurs_tech/2_12_4.gif"/>
                    <pic:cNvPicPr>
                      <a:picLocks noChangeAspect="1" noChangeArrowheads="1"/>
                    </pic:cNvPicPr>
                  </pic:nvPicPr>
                  <pic:blipFill>
                    <a:blip r:embed="rId13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3951" cy="288000"/>
                    </a:xfrm>
                    <a:prstGeom prst="rect">
                      <a:avLst/>
                    </a:prstGeom>
                    <a:noFill/>
                    <a:ln>
                      <a:noFill/>
                    </a:ln>
                  </pic:spPr>
                </pic:pic>
              </a:graphicData>
            </a:graphic>
          </wp:inline>
        </w:drawing>
      </w:r>
      <w:r w:rsidRPr="00621C49">
        <w:rPr>
          <w:rFonts w:ascii="Times New Roman" w:hAnsi="Times New Roman" w:cs="Times New Roman"/>
          <w:sz w:val="28"/>
          <w:szCs w:val="28"/>
        </w:rPr>
        <w:t> - число рабочих дней в году зоны ЕО;</w:t>
      </w:r>
    </w:p>
    <w:p w:rsidR="00D3154A" w:rsidRPr="00621C49" w:rsidRDefault="00D3154A" w:rsidP="003A69F7">
      <w:pPr>
        <w:spacing w:after="0"/>
        <w:rPr>
          <w:rFonts w:ascii="Times New Roman" w:hAnsi="Times New Roman" w:cs="Times New Roman"/>
          <w:sz w:val="28"/>
          <w:szCs w:val="28"/>
        </w:rPr>
      </w:pPr>
      <w:r w:rsidRPr="00621C49">
        <w:rPr>
          <w:rFonts w:ascii="Times New Roman" w:hAnsi="Times New Roman" w:cs="Times New Roman"/>
          <w:noProof/>
          <w:sz w:val="28"/>
          <w:szCs w:val="28"/>
          <w:vertAlign w:val="subscript"/>
          <w:lang w:eastAsia="ru-RU"/>
        </w:rPr>
        <w:drawing>
          <wp:inline distT="0" distB="0" distL="0" distR="0">
            <wp:extent cx="196000" cy="252000"/>
            <wp:effectExtent l="0" t="0" r="0" b="0"/>
            <wp:docPr id="119" name="Рисунок 119" descr="http://dvfokin.narod.ru/kurs_tech/2_12_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http://dvfokin.narod.ru/kurs_tech/2_12_5.gif"/>
                    <pic:cNvPicPr>
                      <a:picLocks noChangeAspect="1" noChangeArrowheads="1"/>
                    </pic:cNvPicPr>
                  </pic:nvPicPr>
                  <pic:blipFill>
                    <a:blip r:embed="rId13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6000" cy="252000"/>
                    </a:xfrm>
                    <a:prstGeom prst="rect">
                      <a:avLst/>
                    </a:prstGeom>
                    <a:noFill/>
                    <a:ln>
                      <a:noFill/>
                    </a:ln>
                  </pic:spPr>
                </pic:pic>
              </a:graphicData>
            </a:graphic>
          </wp:inline>
        </w:drawing>
      </w:r>
      <w:r w:rsidRPr="00621C49">
        <w:rPr>
          <w:rFonts w:ascii="Times New Roman" w:hAnsi="Times New Roman" w:cs="Times New Roman"/>
          <w:sz w:val="28"/>
          <w:szCs w:val="28"/>
        </w:rPr>
        <w:t>   - продолжительность выполнения данного вида работ в течение рабочей смены, ч;</w:t>
      </w:r>
    </w:p>
    <w:p w:rsidR="00D3154A" w:rsidRPr="00C325B8" w:rsidRDefault="00C325B8" w:rsidP="00C325B8">
      <w:pPr>
        <w:spacing w:after="0"/>
        <w:rPr>
          <w:rFonts w:ascii="Times New Roman" w:hAnsi="Times New Roman" w:cs="Times New Roman"/>
          <w:sz w:val="28"/>
          <w:szCs w:val="28"/>
        </w:rPr>
      </w:pPr>
      <w:r w:rsidRPr="00C325B8">
        <w:rPr>
          <w:rFonts w:ascii="Times New Roman" w:hAnsi="Times New Roman" w:cs="Times New Roman"/>
          <w:b/>
          <w:sz w:val="28"/>
          <w:szCs w:val="28"/>
        </w:rPr>
        <w:t>С</w:t>
      </w:r>
      <w:r w:rsidR="00D3154A" w:rsidRPr="00C325B8">
        <w:rPr>
          <w:rFonts w:ascii="Times New Roman" w:hAnsi="Times New Roman" w:cs="Times New Roman"/>
          <w:sz w:val="28"/>
          <w:szCs w:val="28"/>
        </w:rPr>
        <w:t>- число смен работы в сутки; </w:t>
      </w:r>
      <w:hyperlink r:id="rId139" w:tgtFrame="_blank" w:history="1">
        <w:r w:rsidR="00D3154A" w:rsidRPr="00C325B8">
          <w:rPr>
            <w:rStyle w:val="a6"/>
            <w:rFonts w:ascii="Times New Roman" w:hAnsi="Times New Roman" w:cs="Times New Roman"/>
            <w:b/>
            <w:bCs/>
            <w:sz w:val="28"/>
            <w:szCs w:val="28"/>
            <w:u w:val="none"/>
          </w:rPr>
          <w:t>(Приложение 10)</w:t>
        </w:r>
      </w:hyperlink>
    </w:p>
    <w:p w:rsidR="00D3154A" w:rsidRPr="00621C49" w:rsidRDefault="00D3154A" w:rsidP="003A69F7">
      <w:pPr>
        <w:spacing w:after="0"/>
        <w:rPr>
          <w:rFonts w:ascii="Times New Roman" w:hAnsi="Times New Roman" w:cs="Times New Roman"/>
          <w:sz w:val="28"/>
          <w:szCs w:val="28"/>
        </w:rPr>
      </w:pPr>
      <w:r w:rsidRPr="00621C49">
        <w:rPr>
          <w:rFonts w:ascii="Times New Roman" w:hAnsi="Times New Roman" w:cs="Times New Roman"/>
          <w:noProof/>
          <w:sz w:val="28"/>
          <w:szCs w:val="28"/>
          <w:vertAlign w:val="subscript"/>
          <w:lang w:eastAsia="ru-RU"/>
        </w:rPr>
        <w:lastRenderedPageBreak/>
        <w:drawing>
          <wp:inline distT="0" distB="0" distL="0" distR="0">
            <wp:extent cx="259875" cy="252000"/>
            <wp:effectExtent l="0" t="0" r="6985" b="0"/>
            <wp:docPr id="121" name="Рисунок 121" descr="http://dvfokin.narod.ru/kurs_tech/2_12_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descr="http://dvfokin.narod.ru/kurs_tech/2_12_7.gif"/>
                    <pic:cNvPicPr>
                      <a:picLocks noChangeAspect="1" noChangeArrowheads="1"/>
                    </pic:cNvPicPr>
                  </pic:nvPicPr>
                  <pic:blipFill>
                    <a:blip r:embed="rId14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9875" cy="252000"/>
                    </a:xfrm>
                    <a:prstGeom prst="rect">
                      <a:avLst/>
                    </a:prstGeom>
                    <a:noFill/>
                    <a:ln>
                      <a:noFill/>
                    </a:ln>
                  </pic:spPr>
                </pic:pic>
              </a:graphicData>
            </a:graphic>
          </wp:inline>
        </w:drawing>
      </w:r>
      <w:r w:rsidRPr="00621C49">
        <w:rPr>
          <w:rFonts w:ascii="Times New Roman" w:hAnsi="Times New Roman" w:cs="Times New Roman"/>
          <w:sz w:val="28"/>
          <w:szCs w:val="28"/>
        </w:rPr>
        <w:t>  - численность рабочих, одновременно работающих на одном посту, чел; </w:t>
      </w:r>
      <w:hyperlink r:id="rId141" w:tgtFrame="_blank" w:history="1">
        <w:r w:rsidRPr="00435541">
          <w:rPr>
            <w:rStyle w:val="a6"/>
            <w:rFonts w:ascii="Times New Roman" w:hAnsi="Times New Roman" w:cs="Times New Roman"/>
            <w:b/>
            <w:bCs/>
            <w:sz w:val="28"/>
            <w:szCs w:val="28"/>
            <w:u w:val="none"/>
          </w:rPr>
          <w:t>(Приложение 14)</w:t>
        </w:r>
      </w:hyperlink>
    </w:p>
    <w:p w:rsidR="00D3154A" w:rsidRPr="00621C49" w:rsidRDefault="00D3154A" w:rsidP="003A69F7">
      <w:pPr>
        <w:spacing w:after="0"/>
        <w:rPr>
          <w:rFonts w:ascii="Times New Roman" w:hAnsi="Times New Roman" w:cs="Times New Roman"/>
          <w:sz w:val="28"/>
          <w:szCs w:val="28"/>
        </w:rPr>
      </w:pPr>
      <w:r w:rsidRPr="00621C49">
        <w:rPr>
          <w:rFonts w:ascii="Times New Roman" w:hAnsi="Times New Roman" w:cs="Times New Roman"/>
          <w:noProof/>
          <w:sz w:val="28"/>
          <w:szCs w:val="28"/>
          <w:vertAlign w:val="subscript"/>
          <w:lang w:eastAsia="ru-RU"/>
        </w:rPr>
        <w:drawing>
          <wp:inline distT="0" distB="0" distL="0" distR="0">
            <wp:extent cx="239143" cy="216000"/>
            <wp:effectExtent l="0" t="0" r="8890" b="0"/>
            <wp:docPr id="123" name="Рисунок 123" descr="http://dvfokin.narod.ru/kurs_tech/2_12_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http://dvfokin.narod.ru/kurs_tech/2_12_8.gif"/>
                    <pic:cNvPicPr>
                      <a:picLocks noChangeAspect="1" noChangeArrowheads="1"/>
                    </pic:cNvPicPr>
                  </pic:nvPicPr>
                  <pic:blipFill>
                    <a:blip r:embed="rId14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9143" cy="216000"/>
                    </a:xfrm>
                    <a:prstGeom prst="rect">
                      <a:avLst/>
                    </a:prstGeom>
                    <a:noFill/>
                    <a:ln>
                      <a:noFill/>
                    </a:ln>
                  </pic:spPr>
                </pic:pic>
              </a:graphicData>
            </a:graphic>
          </wp:inline>
        </w:drawing>
      </w:r>
      <w:r w:rsidRPr="00621C49">
        <w:rPr>
          <w:rFonts w:ascii="Times New Roman" w:hAnsi="Times New Roman" w:cs="Times New Roman"/>
          <w:sz w:val="28"/>
          <w:szCs w:val="28"/>
        </w:rPr>
        <w:t>   - коэффициент использования рабочего времени. </w:t>
      </w:r>
      <w:hyperlink r:id="rId143" w:tgtFrame="_blank" w:history="1">
        <w:r w:rsidRPr="00435541">
          <w:rPr>
            <w:rStyle w:val="a6"/>
            <w:rFonts w:ascii="Times New Roman" w:hAnsi="Times New Roman" w:cs="Times New Roman"/>
            <w:b/>
            <w:bCs/>
            <w:sz w:val="28"/>
            <w:szCs w:val="28"/>
            <w:u w:val="none"/>
          </w:rPr>
          <w:t>(Приложение 15)</w:t>
        </w:r>
      </w:hyperlink>
    </w:p>
    <w:p w:rsidR="00D3154A" w:rsidRPr="00621C49" w:rsidRDefault="00D3154A" w:rsidP="003A69F7">
      <w:pPr>
        <w:spacing w:after="0"/>
        <w:ind w:firstLine="708"/>
        <w:rPr>
          <w:rFonts w:ascii="Times New Roman" w:hAnsi="Times New Roman" w:cs="Times New Roman"/>
          <w:sz w:val="28"/>
          <w:szCs w:val="28"/>
        </w:rPr>
      </w:pPr>
      <w:r w:rsidRPr="00621C49">
        <w:rPr>
          <w:rFonts w:ascii="Times New Roman" w:hAnsi="Times New Roman" w:cs="Times New Roman"/>
          <w:sz w:val="28"/>
          <w:szCs w:val="28"/>
        </w:rPr>
        <w:t>Количество механизированных моечных и сушильных постов определяется по формуле:</w:t>
      </w:r>
    </w:p>
    <w:p w:rsidR="00D3154A" w:rsidRPr="00621C49" w:rsidRDefault="00D3154A" w:rsidP="003A69F7">
      <w:pPr>
        <w:spacing w:after="0"/>
        <w:jc w:val="center"/>
        <w:rPr>
          <w:rFonts w:ascii="Times New Roman" w:hAnsi="Times New Roman" w:cs="Times New Roman"/>
          <w:sz w:val="28"/>
          <w:szCs w:val="28"/>
        </w:rPr>
      </w:pPr>
      <w:r w:rsidRPr="00621C49">
        <w:rPr>
          <w:rFonts w:ascii="Times New Roman" w:hAnsi="Times New Roman" w:cs="Times New Roman"/>
          <w:noProof/>
          <w:sz w:val="28"/>
          <w:szCs w:val="28"/>
          <w:vertAlign w:val="subscript"/>
          <w:lang w:eastAsia="ru-RU"/>
        </w:rPr>
        <w:drawing>
          <wp:inline distT="0" distB="0" distL="0" distR="0">
            <wp:extent cx="1044000" cy="453641"/>
            <wp:effectExtent l="0" t="0" r="3810" b="3810"/>
            <wp:docPr id="125" name="Рисунок 125" descr="http://dvfokin.narod.ru/kurs_tech/2_12_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http://dvfokin.narod.ru/kurs_tech/2_12_9.gif"/>
                    <pic:cNvPicPr>
                      <a:picLocks noChangeAspect="1" noChangeArrowheads="1"/>
                    </pic:cNvPicPr>
                  </pic:nvPicPr>
                  <pic:blipFill>
                    <a:blip r:embed="rId14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44000" cy="453641"/>
                    </a:xfrm>
                    <a:prstGeom prst="rect">
                      <a:avLst/>
                    </a:prstGeom>
                    <a:noFill/>
                    <a:ln>
                      <a:noFill/>
                    </a:ln>
                  </pic:spPr>
                </pic:pic>
              </a:graphicData>
            </a:graphic>
          </wp:inline>
        </w:drawing>
      </w:r>
      <w:r w:rsidRPr="00621C49">
        <w:rPr>
          <w:rFonts w:ascii="Times New Roman" w:hAnsi="Times New Roman" w:cs="Times New Roman"/>
          <w:sz w:val="28"/>
          <w:szCs w:val="28"/>
        </w:rPr>
        <w:t>(47)</w:t>
      </w:r>
    </w:p>
    <w:p w:rsidR="00D3154A" w:rsidRPr="00621C49" w:rsidRDefault="00D3154A" w:rsidP="003A69F7">
      <w:pPr>
        <w:spacing w:after="0"/>
        <w:rPr>
          <w:rFonts w:ascii="Times New Roman" w:hAnsi="Times New Roman" w:cs="Times New Roman"/>
          <w:sz w:val="28"/>
          <w:szCs w:val="28"/>
        </w:rPr>
      </w:pPr>
      <w:r w:rsidRPr="00621C49">
        <w:rPr>
          <w:rFonts w:ascii="Times New Roman" w:hAnsi="Times New Roman" w:cs="Times New Roman"/>
          <w:sz w:val="28"/>
          <w:szCs w:val="28"/>
        </w:rPr>
        <w:t>где </w:t>
      </w:r>
      <w:r w:rsidRPr="00621C49">
        <w:rPr>
          <w:rFonts w:ascii="Times New Roman" w:hAnsi="Times New Roman" w:cs="Times New Roman"/>
          <w:noProof/>
          <w:sz w:val="28"/>
          <w:szCs w:val="28"/>
          <w:vertAlign w:val="subscript"/>
          <w:lang w:eastAsia="ru-RU"/>
        </w:rPr>
        <w:drawing>
          <wp:inline distT="0" distB="0" distL="0" distR="0">
            <wp:extent cx="360000" cy="288000"/>
            <wp:effectExtent l="0" t="0" r="2540" b="0"/>
            <wp:docPr id="126" name="Рисунок 126" descr="http://dvfokin.narod.ru/kurs_tech/2_12_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http://dvfokin.narod.ru/kurs_tech/2_12_10.gif"/>
                    <pic:cNvPicPr>
                      <a:picLocks noChangeAspect="1" noChangeArrowheads="1"/>
                    </pic:cNvPicPr>
                  </pic:nvPicPr>
                  <pic:blipFill>
                    <a:blip r:embed="rId14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0000" cy="288000"/>
                    </a:xfrm>
                    <a:prstGeom prst="rect">
                      <a:avLst/>
                    </a:prstGeom>
                    <a:noFill/>
                    <a:ln>
                      <a:noFill/>
                    </a:ln>
                  </pic:spPr>
                </pic:pic>
              </a:graphicData>
            </a:graphic>
          </wp:inline>
        </w:drawing>
      </w:r>
      <w:r w:rsidRPr="00621C49">
        <w:rPr>
          <w:rFonts w:ascii="Times New Roman" w:hAnsi="Times New Roman" w:cs="Times New Roman"/>
          <w:sz w:val="28"/>
          <w:szCs w:val="28"/>
        </w:rPr>
        <w:t> - суточная программа ЕО;</w:t>
      </w:r>
    </w:p>
    <w:p w:rsidR="00D3154A" w:rsidRPr="00621C49" w:rsidRDefault="00D3154A" w:rsidP="003A69F7">
      <w:pPr>
        <w:spacing w:after="0"/>
        <w:rPr>
          <w:rFonts w:ascii="Times New Roman" w:hAnsi="Times New Roman" w:cs="Times New Roman"/>
          <w:sz w:val="28"/>
          <w:szCs w:val="28"/>
        </w:rPr>
      </w:pPr>
      <w:r w:rsidRPr="00621C49">
        <w:rPr>
          <w:rFonts w:ascii="Times New Roman" w:hAnsi="Times New Roman" w:cs="Times New Roman"/>
          <w:noProof/>
          <w:sz w:val="28"/>
          <w:szCs w:val="28"/>
          <w:vertAlign w:val="subscript"/>
          <w:lang w:eastAsia="ru-RU"/>
        </w:rPr>
        <w:drawing>
          <wp:inline distT="0" distB="0" distL="0" distR="0">
            <wp:extent cx="253091" cy="288000"/>
            <wp:effectExtent l="0" t="0" r="0" b="0"/>
            <wp:docPr id="127" name="Рисунок 127" descr="http://dvfokin.narod.ru/kurs_tech/2_12_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descr="http://dvfokin.narod.ru/kurs_tech/2_12_11.gif"/>
                    <pic:cNvPicPr>
                      <a:picLocks noChangeAspect="1" noChangeArrowheads="1"/>
                    </pic:cNvPicPr>
                  </pic:nvPicPr>
                  <pic:blipFill>
                    <a:blip r:embed="rId14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3091" cy="288000"/>
                    </a:xfrm>
                    <a:prstGeom prst="rect">
                      <a:avLst/>
                    </a:prstGeom>
                    <a:noFill/>
                    <a:ln>
                      <a:noFill/>
                    </a:ln>
                  </pic:spPr>
                </pic:pic>
              </a:graphicData>
            </a:graphic>
          </wp:inline>
        </w:drawing>
      </w:r>
      <w:r w:rsidRPr="00621C49">
        <w:rPr>
          <w:rFonts w:ascii="Times New Roman" w:hAnsi="Times New Roman" w:cs="Times New Roman"/>
          <w:sz w:val="28"/>
          <w:szCs w:val="28"/>
        </w:rPr>
        <w:t xml:space="preserve"> - коэффициент пиково</w:t>
      </w:r>
      <w:r w:rsidR="00C325B8">
        <w:rPr>
          <w:rFonts w:ascii="Times New Roman" w:hAnsi="Times New Roman" w:cs="Times New Roman"/>
          <w:sz w:val="28"/>
          <w:szCs w:val="28"/>
        </w:rPr>
        <w:t xml:space="preserve">го возврата подвижного состава; </w:t>
      </w:r>
      <w:r w:rsidR="00C325B8">
        <w:rPr>
          <w:rFonts w:ascii="Times New Roman" w:hAnsi="Times New Roman" w:cs="Times New Roman"/>
          <w:noProof/>
          <w:sz w:val="28"/>
          <w:szCs w:val="28"/>
          <w:lang w:eastAsia="ru-RU"/>
        </w:rPr>
        <w:drawing>
          <wp:inline distT="0" distB="0" distL="0" distR="0">
            <wp:extent cx="250190" cy="286385"/>
            <wp:effectExtent l="0" t="0" r="0" b="0"/>
            <wp:docPr id="233" name="Рисунок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0190" cy="286385"/>
                    </a:xfrm>
                    <a:prstGeom prst="rect">
                      <a:avLst/>
                    </a:prstGeom>
                    <a:noFill/>
                  </pic:spPr>
                </pic:pic>
              </a:graphicData>
            </a:graphic>
          </wp:inline>
        </w:drawing>
      </w:r>
      <w:r w:rsidRPr="00621C49">
        <w:rPr>
          <w:rFonts w:ascii="Times New Roman" w:hAnsi="Times New Roman" w:cs="Times New Roman"/>
          <w:sz w:val="28"/>
          <w:szCs w:val="28"/>
        </w:rPr>
        <w:t>=0,7;</w:t>
      </w:r>
    </w:p>
    <w:p w:rsidR="00D3154A" w:rsidRPr="00621C49" w:rsidRDefault="00D3154A" w:rsidP="00C325B8">
      <w:pPr>
        <w:spacing w:after="0"/>
        <w:rPr>
          <w:rFonts w:ascii="Times New Roman" w:hAnsi="Times New Roman" w:cs="Times New Roman"/>
          <w:sz w:val="28"/>
          <w:szCs w:val="28"/>
        </w:rPr>
      </w:pPr>
      <w:r w:rsidRPr="00621C49">
        <w:rPr>
          <w:rFonts w:ascii="Times New Roman" w:hAnsi="Times New Roman" w:cs="Times New Roman"/>
          <w:sz w:val="28"/>
          <w:szCs w:val="28"/>
          <w:vertAlign w:val="subscript"/>
        </w:rPr>
        <w:t>         </w:t>
      </w:r>
      <w:r w:rsidRPr="00621C49">
        <w:rPr>
          <w:rFonts w:ascii="Times New Roman" w:hAnsi="Times New Roman" w:cs="Times New Roman"/>
          <w:noProof/>
          <w:sz w:val="28"/>
          <w:szCs w:val="28"/>
          <w:vertAlign w:val="subscript"/>
          <w:lang w:eastAsia="ru-RU"/>
        </w:rPr>
        <w:drawing>
          <wp:inline distT="0" distB="0" distL="0" distR="0">
            <wp:extent cx="108000" cy="172800"/>
            <wp:effectExtent l="0" t="0" r="6350" b="0"/>
            <wp:docPr id="129" name="Рисунок 129" descr="http://dvfokin.narod.ru/kurs_tech/2_12_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http://dvfokin.narod.ru/kurs_tech/2_12_13.gif"/>
                    <pic:cNvPicPr>
                      <a:picLocks noChangeAspect="1" noChangeArrowheads="1"/>
                    </pic:cNvPicPr>
                  </pic:nvPicPr>
                  <pic:blipFill>
                    <a:blip r:embed="rId14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8000" cy="172800"/>
                    </a:xfrm>
                    <a:prstGeom prst="rect">
                      <a:avLst/>
                    </a:prstGeom>
                    <a:noFill/>
                    <a:ln>
                      <a:noFill/>
                    </a:ln>
                  </pic:spPr>
                </pic:pic>
              </a:graphicData>
            </a:graphic>
          </wp:inline>
        </w:drawing>
      </w:r>
      <w:r w:rsidRPr="00621C49">
        <w:rPr>
          <w:rFonts w:ascii="Times New Roman" w:hAnsi="Times New Roman" w:cs="Times New Roman"/>
          <w:sz w:val="28"/>
          <w:szCs w:val="28"/>
        </w:rPr>
        <w:t>       - продолжительность работы поста (принимается равной продолжительности пикового возвращения подвижного состава в АТП), ч; </w:t>
      </w:r>
      <w:hyperlink r:id="rId149" w:tgtFrame="_blank" w:history="1">
        <w:r w:rsidRPr="00787AF2">
          <w:rPr>
            <w:rStyle w:val="a6"/>
            <w:rFonts w:ascii="Times New Roman" w:hAnsi="Times New Roman" w:cs="Times New Roman"/>
            <w:b/>
            <w:bCs/>
            <w:sz w:val="28"/>
            <w:szCs w:val="28"/>
            <w:u w:val="none"/>
          </w:rPr>
          <w:t>(Приложение 16)</w:t>
        </w:r>
      </w:hyperlink>
    </w:p>
    <w:p w:rsidR="00D3154A" w:rsidRPr="00621C49" w:rsidRDefault="00D3154A" w:rsidP="003A69F7">
      <w:pPr>
        <w:spacing w:after="0"/>
        <w:rPr>
          <w:rFonts w:ascii="Times New Roman" w:hAnsi="Times New Roman" w:cs="Times New Roman"/>
          <w:sz w:val="28"/>
          <w:szCs w:val="28"/>
        </w:rPr>
      </w:pPr>
      <w:r w:rsidRPr="00621C49">
        <w:rPr>
          <w:rFonts w:ascii="Times New Roman" w:hAnsi="Times New Roman" w:cs="Times New Roman"/>
          <w:sz w:val="28"/>
          <w:szCs w:val="28"/>
          <w:vertAlign w:val="subscript"/>
        </w:rPr>
        <w:t>         </w:t>
      </w:r>
      <w:r w:rsidRPr="00621C49">
        <w:rPr>
          <w:rFonts w:ascii="Times New Roman" w:hAnsi="Times New Roman" w:cs="Times New Roman"/>
          <w:noProof/>
          <w:sz w:val="28"/>
          <w:szCs w:val="28"/>
          <w:vertAlign w:val="subscript"/>
          <w:lang w:eastAsia="ru-RU"/>
        </w:rPr>
        <w:drawing>
          <wp:inline distT="0" distB="0" distL="0" distR="0">
            <wp:extent cx="256000" cy="288000"/>
            <wp:effectExtent l="0" t="0" r="0" b="0"/>
            <wp:docPr id="131" name="Рисунок 131" descr="http://dvfokin.narod.ru/kurs_tech/2_12_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descr="http://dvfokin.narod.ru/kurs_tech/2_12_14.gif"/>
                    <pic:cNvPicPr>
                      <a:picLocks noChangeAspect="1" noChangeArrowheads="1"/>
                    </pic:cNvPicPr>
                  </pic:nvPicPr>
                  <pic:blipFill>
                    <a:blip r:embed="rId15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6000" cy="288000"/>
                    </a:xfrm>
                    <a:prstGeom prst="rect">
                      <a:avLst/>
                    </a:prstGeom>
                    <a:noFill/>
                    <a:ln>
                      <a:noFill/>
                    </a:ln>
                  </pic:spPr>
                </pic:pic>
              </a:graphicData>
            </a:graphic>
          </wp:inline>
        </w:drawing>
      </w:r>
      <w:r w:rsidRPr="00621C49">
        <w:rPr>
          <w:rFonts w:ascii="Times New Roman" w:hAnsi="Times New Roman" w:cs="Times New Roman"/>
          <w:sz w:val="28"/>
          <w:szCs w:val="28"/>
        </w:rPr>
        <w:t>    - часовая пропускная способность моечной установки (принимается по паспортной характеристике или 15-20 – для грузовых автомобилей, 30-40 – для легковых, 30-50 – для автобусов). Зависит от длины автомобиля и скорости конвейера.</w:t>
      </w:r>
    </w:p>
    <w:p w:rsidR="00D3154A" w:rsidRPr="00621C49" w:rsidRDefault="00D3154A" w:rsidP="003A69F7">
      <w:pPr>
        <w:spacing w:after="0"/>
        <w:ind w:firstLine="708"/>
        <w:rPr>
          <w:rFonts w:ascii="Times New Roman" w:hAnsi="Times New Roman" w:cs="Times New Roman"/>
          <w:sz w:val="28"/>
          <w:szCs w:val="28"/>
        </w:rPr>
      </w:pPr>
      <w:r w:rsidRPr="00621C49">
        <w:rPr>
          <w:rFonts w:ascii="Times New Roman" w:hAnsi="Times New Roman" w:cs="Times New Roman"/>
          <w:sz w:val="28"/>
          <w:szCs w:val="28"/>
        </w:rPr>
        <w:t>Методика расчета количества линий ЕО (для ЕО принимаются линии непрерывного действия) определяется уровнем механизации работ, выполняемых на линии.</w:t>
      </w:r>
    </w:p>
    <w:p w:rsidR="00D3154A" w:rsidRPr="00621C49" w:rsidRDefault="00D3154A" w:rsidP="003A69F7">
      <w:pPr>
        <w:spacing w:after="0"/>
        <w:ind w:firstLine="708"/>
        <w:jc w:val="center"/>
        <w:rPr>
          <w:rFonts w:ascii="Times New Roman" w:hAnsi="Times New Roman" w:cs="Times New Roman"/>
          <w:sz w:val="28"/>
          <w:szCs w:val="28"/>
        </w:rPr>
      </w:pPr>
      <w:r w:rsidRPr="00621C49">
        <w:rPr>
          <w:rFonts w:ascii="Times New Roman" w:hAnsi="Times New Roman" w:cs="Times New Roman"/>
          <w:sz w:val="28"/>
          <w:szCs w:val="28"/>
        </w:rPr>
        <w:t xml:space="preserve">В случае, когда на линии выполняются работы только полностью механизированным способом, количество линий определяется числом основных (моечных) установок. Их количество рассчитывается по формуле </w:t>
      </w:r>
      <w:r w:rsidR="00787AF2" w:rsidRPr="00621C49">
        <w:rPr>
          <w:rFonts w:ascii="Times New Roman" w:hAnsi="Times New Roman" w:cs="Times New Roman"/>
          <w:noProof/>
          <w:sz w:val="28"/>
          <w:szCs w:val="28"/>
          <w:vertAlign w:val="subscript"/>
          <w:lang w:eastAsia="ru-RU"/>
        </w:rPr>
        <w:drawing>
          <wp:inline distT="0" distB="0" distL="0" distR="0">
            <wp:extent cx="994194" cy="432000"/>
            <wp:effectExtent l="0" t="0" r="0" b="6350"/>
            <wp:docPr id="18" name="Рисунок 18" descr="http://dvfokin.narod.ru/kurs_tech/2_12_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http://dvfokin.narod.ru/kurs_tech/2_12_9.gif"/>
                    <pic:cNvPicPr>
                      <a:picLocks noChangeAspect="1" noChangeArrowheads="1"/>
                    </pic:cNvPicPr>
                  </pic:nvPicPr>
                  <pic:blipFill>
                    <a:blip r:embed="rId14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94194" cy="432000"/>
                    </a:xfrm>
                    <a:prstGeom prst="rect">
                      <a:avLst/>
                    </a:prstGeom>
                    <a:noFill/>
                    <a:ln>
                      <a:noFill/>
                    </a:ln>
                  </pic:spPr>
                </pic:pic>
              </a:graphicData>
            </a:graphic>
          </wp:inline>
        </w:drawing>
      </w:r>
      <w:r w:rsidRPr="00621C49">
        <w:rPr>
          <w:rFonts w:ascii="Times New Roman" w:hAnsi="Times New Roman" w:cs="Times New Roman"/>
          <w:sz w:val="28"/>
          <w:szCs w:val="28"/>
        </w:rPr>
        <w:t>(47).</w:t>
      </w:r>
    </w:p>
    <w:p w:rsidR="00D3154A" w:rsidRPr="00621C49" w:rsidRDefault="00D3154A" w:rsidP="003A69F7">
      <w:pPr>
        <w:spacing w:after="0"/>
        <w:ind w:firstLine="708"/>
        <w:rPr>
          <w:rFonts w:ascii="Times New Roman" w:hAnsi="Times New Roman" w:cs="Times New Roman"/>
          <w:sz w:val="28"/>
          <w:szCs w:val="28"/>
        </w:rPr>
      </w:pPr>
      <w:r w:rsidRPr="00621C49">
        <w:rPr>
          <w:rFonts w:ascii="Times New Roman" w:hAnsi="Times New Roman" w:cs="Times New Roman"/>
          <w:sz w:val="28"/>
          <w:szCs w:val="28"/>
        </w:rPr>
        <w:t>Если же на линии наряду с работами, выполняемыми с помощью механизированных установок, предусматриваются и работы, выполняемые вручную, количество линий определяется по выражению:</w:t>
      </w:r>
    </w:p>
    <w:p w:rsidR="00D3154A" w:rsidRPr="00621C49" w:rsidRDefault="00D3154A" w:rsidP="003A69F7">
      <w:pPr>
        <w:spacing w:after="0"/>
        <w:jc w:val="center"/>
        <w:rPr>
          <w:rFonts w:ascii="Times New Roman" w:hAnsi="Times New Roman" w:cs="Times New Roman"/>
          <w:sz w:val="28"/>
          <w:szCs w:val="28"/>
        </w:rPr>
      </w:pPr>
      <w:r w:rsidRPr="00621C49">
        <w:rPr>
          <w:rFonts w:ascii="Times New Roman" w:hAnsi="Times New Roman" w:cs="Times New Roman"/>
          <w:noProof/>
          <w:sz w:val="28"/>
          <w:szCs w:val="28"/>
          <w:vertAlign w:val="subscript"/>
          <w:lang w:eastAsia="ru-RU"/>
        </w:rPr>
        <w:drawing>
          <wp:inline distT="0" distB="0" distL="0" distR="0">
            <wp:extent cx="638857" cy="468000"/>
            <wp:effectExtent l="0" t="0" r="8890" b="8255"/>
            <wp:docPr id="132" name="Рисунок 132" descr="http://dvfokin.narod.ru/kurs_tech/2_12_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descr="http://dvfokin.narod.ru/kurs_tech/2_12_15.gif"/>
                    <pic:cNvPicPr>
                      <a:picLocks noChangeAspect="1" noChangeArrowheads="1"/>
                    </pic:cNvPicPr>
                  </pic:nvPicPr>
                  <pic:blipFill>
                    <a:blip r:embed="rId15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8857" cy="468000"/>
                    </a:xfrm>
                    <a:prstGeom prst="rect">
                      <a:avLst/>
                    </a:prstGeom>
                    <a:noFill/>
                    <a:ln>
                      <a:noFill/>
                    </a:ln>
                  </pic:spPr>
                </pic:pic>
              </a:graphicData>
            </a:graphic>
          </wp:inline>
        </w:drawing>
      </w:r>
      <w:r w:rsidRPr="00621C49">
        <w:rPr>
          <w:rFonts w:ascii="Times New Roman" w:hAnsi="Times New Roman" w:cs="Times New Roman"/>
          <w:sz w:val="28"/>
          <w:szCs w:val="28"/>
        </w:rPr>
        <w:t>(48)</w:t>
      </w:r>
    </w:p>
    <w:p w:rsidR="00D3154A" w:rsidRPr="00621C49" w:rsidRDefault="00D3154A" w:rsidP="003A69F7">
      <w:pPr>
        <w:spacing w:after="0"/>
        <w:rPr>
          <w:rFonts w:ascii="Times New Roman" w:hAnsi="Times New Roman" w:cs="Times New Roman"/>
          <w:sz w:val="28"/>
          <w:szCs w:val="28"/>
        </w:rPr>
      </w:pPr>
      <w:r w:rsidRPr="00621C49">
        <w:rPr>
          <w:rFonts w:ascii="Times New Roman" w:hAnsi="Times New Roman" w:cs="Times New Roman"/>
          <w:sz w:val="28"/>
          <w:szCs w:val="28"/>
        </w:rPr>
        <w:t>где </w:t>
      </w:r>
      <w:r w:rsidRPr="00621C49">
        <w:rPr>
          <w:rFonts w:ascii="Times New Roman" w:hAnsi="Times New Roman" w:cs="Times New Roman"/>
          <w:noProof/>
          <w:sz w:val="28"/>
          <w:szCs w:val="28"/>
          <w:vertAlign w:val="subscript"/>
          <w:lang w:eastAsia="ru-RU"/>
        </w:rPr>
        <w:drawing>
          <wp:inline distT="0" distB="0" distL="0" distR="0">
            <wp:extent cx="243310" cy="252000"/>
            <wp:effectExtent l="0" t="0" r="4445" b="0"/>
            <wp:docPr id="133" name="Рисунок 133" descr="http://dvfokin.narod.ru/kurs_tech/2_12_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descr="http://dvfokin.narod.ru/kurs_tech/2_12_16.gif"/>
                    <pic:cNvPicPr>
                      <a:picLocks noChangeAspect="1" noChangeArrowheads="1"/>
                    </pic:cNvPicPr>
                  </pic:nvPicPr>
                  <pic:blipFill>
                    <a:blip r:embed="rId15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3310" cy="252000"/>
                    </a:xfrm>
                    <a:prstGeom prst="rect">
                      <a:avLst/>
                    </a:prstGeom>
                    <a:noFill/>
                    <a:ln>
                      <a:noFill/>
                    </a:ln>
                  </pic:spPr>
                </pic:pic>
              </a:graphicData>
            </a:graphic>
          </wp:inline>
        </w:drawing>
      </w:r>
      <w:r w:rsidRPr="00621C49">
        <w:rPr>
          <w:rFonts w:ascii="Times New Roman" w:hAnsi="Times New Roman" w:cs="Times New Roman"/>
          <w:sz w:val="28"/>
          <w:szCs w:val="28"/>
        </w:rPr>
        <w:t> - такт линии, мин;</w:t>
      </w:r>
    </w:p>
    <w:p w:rsidR="00D3154A" w:rsidRPr="00621C49" w:rsidRDefault="00D3154A" w:rsidP="003A69F7">
      <w:pPr>
        <w:spacing w:after="0"/>
        <w:rPr>
          <w:rFonts w:ascii="Times New Roman" w:hAnsi="Times New Roman" w:cs="Times New Roman"/>
          <w:sz w:val="28"/>
          <w:szCs w:val="28"/>
        </w:rPr>
      </w:pPr>
      <w:r w:rsidRPr="00621C49">
        <w:rPr>
          <w:rFonts w:ascii="Times New Roman" w:hAnsi="Times New Roman" w:cs="Times New Roman"/>
          <w:noProof/>
          <w:sz w:val="28"/>
          <w:szCs w:val="28"/>
          <w:vertAlign w:val="subscript"/>
          <w:lang w:eastAsia="ru-RU"/>
        </w:rPr>
        <w:drawing>
          <wp:inline distT="0" distB="0" distL="0" distR="0">
            <wp:extent cx="150000" cy="180000"/>
            <wp:effectExtent l="0" t="0" r="2540" b="0"/>
            <wp:docPr id="134" name="Рисунок 134" descr="http://dvfokin.narod.ru/kurs_tech/2_12_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descr="http://dvfokin.narod.ru/kurs_tech/2_12_17.gif"/>
                    <pic:cNvPicPr>
                      <a:picLocks noChangeAspect="1" noChangeArrowheads="1"/>
                    </pic:cNvPicPr>
                  </pic:nvPicPr>
                  <pic:blipFill>
                    <a:blip r:embed="rId15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0000" cy="180000"/>
                    </a:xfrm>
                    <a:prstGeom prst="rect">
                      <a:avLst/>
                    </a:prstGeom>
                    <a:noFill/>
                    <a:ln>
                      <a:noFill/>
                    </a:ln>
                  </pic:spPr>
                </pic:pic>
              </a:graphicData>
            </a:graphic>
          </wp:inline>
        </w:drawing>
      </w:r>
      <w:r w:rsidRPr="00621C49">
        <w:rPr>
          <w:rFonts w:ascii="Times New Roman" w:hAnsi="Times New Roman" w:cs="Times New Roman"/>
          <w:sz w:val="28"/>
          <w:szCs w:val="28"/>
        </w:rPr>
        <w:t>   - ритм производства ЕО, мин.</w:t>
      </w:r>
    </w:p>
    <w:p w:rsidR="00D3154A" w:rsidRPr="00621C49" w:rsidRDefault="00D3154A" w:rsidP="003A69F7">
      <w:pPr>
        <w:spacing w:after="0"/>
        <w:ind w:firstLine="708"/>
        <w:rPr>
          <w:rFonts w:ascii="Times New Roman" w:hAnsi="Times New Roman" w:cs="Times New Roman"/>
          <w:sz w:val="28"/>
          <w:szCs w:val="28"/>
        </w:rPr>
      </w:pPr>
      <w:r w:rsidRPr="00621C49">
        <w:rPr>
          <w:rFonts w:ascii="Times New Roman" w:hAnsi="Times New Roman" w:cs="Times New Roman"/>
          <w:sz w:val="28"/>
          <w:szCs w:val="28"/>
        </w:rPr>
        <w:t>Такт работы линии рассчитывается по формуле:</w:t>
      </w:r>
    </w:p>
    <w:p w:rsidR="00D3154A" w:rsidRPr="00621C49" w:rsidRDefault="00D3154A" w:rsidP="003A69F7">
      <w:pPr>
        <w:spacing w:after="0"/>
        <w:jc w:val="center"/>
        <w:rPr>
          <w:rFonts w:ascii="Times New Roman" w:hAnsi="Times New Roman" w:cs="Times New Roman"/>
          <w:sz w:val="28"/>
          <w:szCs w:val="28"/>
        </w:rPr>
      </w:pPr>
      <w:r w:rsidRPr="00621C49">
        <w:rPr>
          <w:rFonts w:ascii="Times New Roman" w:hAnsi="Times New Roman" w:cs="Times New Roman"/>
          <w:noProof/>
          <w:sz w:val="28"/>
          <w:szCs w:val="28"/>
          <w:vertAlign w:val="subscript"/>
          <w:lang w:eastAsia="ru-RU"/>
        </w:rPr>
        <w:drawing>
          <wp:inline distT="0" distB="0" distL="0" distR="0">
            <wp:extent cx="790891" cy="432000"/>
            <wp:effectExtent l="0" t="0" r="0" b="6350"/>
            <wp:docPr id="135" name="Рисунок 135" descr="http://dvfokin.narod.ru/kurs_tech/2_12_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descr="http://dvfokin.narod.ru/kurs_tech/2_12_18.gif"/>
                    <pic:cNvPicPr>
                      <a:picLocks noChangeAspect="1" noChangeArrowheads="1"/>
                    </pic:cNvPicPr>
                  </pic:nvPicPr>
                  <pic:blipFill>
                    <a:blip r:embed="rId15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90891" cy="432000"/>
                    </a:xfrm>
                    <a:prstGeom prst="rect">
                      <a:avLst/>
                    </a:prstGeom>
                    <a:noFill/>
                    <a:ln>
                      <a:noFill/>
                    </a:ln>
                  </pic:spPr>
                </pic:pic>
              </a:graphicData>
            </a:graphic>
          </wp:inline>
        </w:drawing>
      </w:r>
      <w:r w:rsidRPr="00621C49">
        <w:rPr>
          <w:rFonts w:ascii="Times New Roman" w:hAnsi="Times New Roman" w:cs="Times New Roman"/>
          <w:sz w:val="28"/>
          <w:szCs w:val="28"/>
        </w:rPr>
        <w:t>(49)</w:t>
      </w:r>
    </w:p>
    <w:p w:rsidR="00D3154A" w:rsidRPr="00621C49" w:rsidRDefault="00D3154A" w:rsidP="003A69F7">
      <w:pPr>
        <w:spacing w:after="0"/>
        <w:rPr>
          <w:rFonts w:ascii="Times New Roman" w:hAnsi="Times New Roman" w:cs="Times New Roman"/>
          <w:sz w:val="28"/>
          <w:szCs w:val="28"/>
        </w:rPr>
      </w:pPr>
      <w:r w:rsidRPr="00621C49">
        <w:rPr>
          <w:rFonts w:ascii="Times New Roman" w:hAnsi="Times New Roman" w:cs="Times New Roman"/>
          <w:sz w:val="28"/>
          <w:szCs w:val="28"/>
        </w:rPr>
        <w:t>где </w:t>
      </w:r>
      <w:r w:rsidRPr="00621C49">
        <w:rPr>
          <w:rFonts w:ascii="Times New Roman" w:hAnsi="Times New Roman" w:cs="Times New Roman"/>
          <w:noProof/>
          <w:sz w:val="28"/>
          <w:szCs w:val="28"/>
          <w:vertAlign w:val="subscript"/>
          <w:lang w:eastAsia="ru-RU"/>
        </w:rPr>
        <w:drawing>
          <wp:inline distT="0" distB="0" distL="0" distR="0">
            <wp:extent cx="189659" cy="288000"/>
            <wp:effectExtent l="0" t="0" r="1270" b="0"/>
            <wp:docPr id="136" name="Рисунок 136" descr="http://dvfokin.narod.ru/kurs_tech/2_12_1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descr="http://dvfokin.narod.ru/kurs_tech/2_12_19.gif"/>
                    <pic:cNvPicPr>
                      <a:picLocks noChangeAspect="1" noChangeArrowheads="1"/>
                    </pic:cNvPicPr>
                  </pic:nvPicPr>
                  <pic:blipFill>
                    <a:blip r:embed="rId15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9659" cy="288000"/>
                    </a:xfrm>
                    <a:prstGeom prst="rect">
                      <a:avLst/>
                    </a:prstGeom>
                    <a:noFill/>
                    <a:ln>
                      <a:noFill/>
                    </a:ln>
                  </pic:spPr>
                </pic:pic>
              </a:graphicData>
            </a:graphic>
          </wp:inline>
        </w:drawing>
      </w:r>
      <w:r w:rsidRPr="00621C49">
        <w:rPr>
          <w:rFonts w:ascii="Times New Roman" w:hAnsi="Times New Roman" w:cs="Times New Roman"/>
          <w:sz w:val="28"/>
          <w:szCs w:val="28"/>
        </w:rPr>
        <w:t> - габаритная длина автомобиля, м;</w:t>
      </w:r>
    </w:p>
    <w:p w:rsidR="00D3154A" w:rsidRPr="00621C49" w:rsidRDefault="00D3154A" w:rsidP="003A69F7">
      <w:pPr>
        <w:spacing w:after="0"/>
        <w:rPr>
          <w:rFonts w:ascii="Times New Roman" w:hAnsi="Times New Roman" w:cs="Times New Roman"/>
          <w:sz w:val="28"/>
          <w:szCs w:val="28"/>
        </w:rPr>
      </w:pPr>
      <w:r w:rsidRPr="00621C49">
        <w:rPr>
          <w:rFonts w:ascii="Times New Roman" w:hAnsi="Times New Roman" w:cs="Times New Roman"/>
          <w:noProof/>
          <w:sz w:val="28"/>
          <w:szCs w:val="28"/>
          <w:vertAlign w:val="subscript"/>
          <w:lang w:eastAsia="ru-RU"/>
        </w:rPr>
        <w:drawing>
          <wp:inline distT="0" distB="0" distL="0" distR="0">
            <wp:extent cx="128842" cy="144000"/>
            <wp:effectExtent l="0" t="0" r="5080" b="8890"/>
            <wp:docPr id="137" name="Рисунок 137" descr="http://dvfokin.narod.ru/kurs_tech/2_12_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descr="http://dvfokin.narod.ru/kurs_tech/2_12_20.gif"/>
                    <pic:cNvPicPr>
                      <a:picLocks noChangeAspect="1" noChangeArrowheads="1"/>
                    </pic:cNvPicPr>
                  </pic:nvPicPr>
                  <pic:blipFill>
                    <a:blip r:embed="rId15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8842" cy="144000"/>
                    </a:xfrm>
                    <a:prstGeom prst="rect">
                      <a:avLst/>
                    </a:prstGeom>
                    <a:noFill/>
                    <a:ln>
                      <a:noFill/>
                    </a:ln>
                  </pic:spPr>
                </pic:pic>
              </a:graphicData>
            </a:graphic>
          </wp:inline>
        </w:drawing>
      </w:r>
      <w:r w:rsidRPr="00621C49">
        <w:rPr>
          <w:rFonts w:ascii="Times New Roman" w:hAnsi="Times New Roman" w:cs="Times New Roman"/>
          <w:sz w:val="28"/>
          <w:szCs w:val="28"/>
        </w:rPr>
        <w:t>   - расстояние между автомобилями на постах поточной линии, м;</w:t>
      </w:r>
    </w:p>
    <w:p w:rsidR="00D3154A" w:rsidRPr="00621C49" w:rsidRDefault="00D3154A" w:rsidP="003A69F7">
      <w:pPr>
        <w:spacing w:after="0"/>
        <w:rPr>
          <w:rFonts w:ascii="Times New Roman" w:hAnsi="Times New Roman" w:cs="Times New Roman"/>
          <w:sz w:val="28"/>
          <w:szCs w:val="28"/>
        </w:rPr>
      </w:pPr>
      <w:r w:rsidRPr="00621C49">
        <w:rPr>
          <w:rFonts w:ascii="Times New Roman" w:hAnsi="Times New Roman" w:cs="Times New Roman"/>
          <w:sz w:val="28"/>
          <w:szCs w:val="28"/>
          <w:vertAlign w:val="subscript"/>
        </w:rPr>
        <w:t>         </w:t>
      </w:r>
      <w:r w:rsidRPr="00621C49">
        <w:rPr>
          <w:rFonts w:ascii="Times New Roman" w:hAnsi="Times New Roman" w:cs="Times New Roman"/>
          <w:noProof/>
          <w:sz w:val="28"/>
          <w:szCs w:val="28"/>
          <w:vertAlign w:val="subscript"/>
          <w:lang w:eastAsia="ru-RU"/>
        </w:rPr>
        <w:drawing>
          <wp:inline distT="0" distB="0" distL="0" distR="0">
            <wp:extent cx="261000" cy="252000"/>
            <wp:effectExtent l="0" t="0" r="5715" b="0"/>
            <wp:docPr id="138" name="Рисунок 138" descr="http://dvfokin.narod.ru/kurs_tech/2_12_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http://dvfokin.narod.ru/kurs_tech/2_12_21.gif"/>
                    <pic:cNvPicPr>
                      <a:picLocks noChangeAspect="1" noChangeArrowheads="1"/>
                    </pic:cNvPicPr>
                  </pic:nvPicPr>
                  <pic:blipFill>
                    <a:blip r:embed="rId15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1000" cy="252000"/>
                    </a:xfrm>
                    <a:prstGeom prst="rect">
                      <a:avLst/>
                    </a:prstGeom>
                    <a:noFill/>
                    <a:ln>
                      <a:noFill/>
                    </a:ln>
                  </pic:spPr>
                </pic:pic>
              </a:graphicData>
            </a:graphic>
          </wp:inline>
        </w:drawing>
      </w:r>
      <w:r w:rsidRPr="00621C49">
        <w:rPr>
          <w:rFonts w:ascii="Times New Roman" w:hAnsi="Times New Roman" w:cs="Times New Roman"/>
          <w:sz w:val="28"/>
          <w:szCs w:val="28"/>
        </w:rPr>
        <w:t>- скорость конвейера, которая назначается с таким расчетом, чтобы обеспечить возможность выполнения работ вручную на движущемся автомобиле;</w:t>
      </w:r>
      <w:r w:rsidR="00C325B8" w:rsidRPr="00621C49">
        <w:rPr>
          <w:rFonts w:ascii="Times New Roman" w:hAnsi="Times New Roman" w:cs="Times New Roman"/>
          <w:noProof/>
          <w:sz w:val="28"/>
          <w:szCs w:val="28"/>
          <w:vertAlign w:val="subscript"/>
          <w:lang w:eastAsia="ru-RU"/>
        </w:rPr>
        <w:drawing>
          <wp:inline distT="0" distB="0" distL="0" distR="0">
            <wp:extent cx="186428" cy="180000"/>
            <wp:effectExtent l="0" t="0" r="4445" b="0"/>
            <wp:docPr id="246" name="Рисунок 246" descr="http://dvfokin.narod.ru/kurs_tech/2_12_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descr="http://dvfokin.narod.ru/kurs_tech/2_12_21.gif"/>
                    <pic:cNvPicPr>
                      <a:picLocks noChangeAspect="1" noChangeArrowheads="1"/>
                    </pic:cNvPicPr>
                  </pic:nvPicPr>
                  <pic:blipFill>
                    <a:blip r:embed="rId15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6428" cy="180000"/>
                    </a:xfrm>
                    <a:prstGeom prst="rect">
                      <a:avLst/>
                    </a:prstGeom>
                    <a:noFill/>
                    <a:ln>
                      <a:noFill/>
                    </a:ln>
                  </pic:spPr>
                </pic:pic>
              </a:graphicData>
            </a:graphic>
          </wp:inline>
        </w:drawing>
      </w:r>
      <w:r w:rsidRPr="00621C49">
        <w:rPr>
          <w:rFonts w:ascii="Times New Roman" w:hAnsi="Times New Roman" w:cs="Times New Roman"/>
          <w:sz w:val="28"/>
          <w:szCs w:val="28"/>
        </w:rPr>
        <w:t>=2…3 м/мин.</w:t>
      </w:r>
    </w:p>
    <w:p w:rsidR="00D3154A" w:rsidRPr="00621C49" w:rsidRDefault="00D3154A" w:rsidP="003A69F7">
      <w:pPr>
        <w:spacing w:after="0"/>
        <w:ind w:firstLine="708"/>
        <w:rPr>
          <w:rFonts w:ascii="Times New Roman" w:hAnsi="Times New Roman" w:cs="Times New Roman"/>
          <w:sz w:val="28"/>
          <w:szCs w:val="28"/>
        </w:rPr>
      </w:pPr>
      <w:r w:rsidRPr="00621C49">
        <w:rPr>
          <w:rFonts w:ascii="Times New Roman" w:hAnsi="Times New Roman" w:cs="Times New Roman"/>
          <w:sz w:val="28"/>
          <w:szCs w:val="28"/>
        </w:rPr>
        <w:t>Ритм производства определяется по формуле:</w:t>
      </w:r>
    </w:p>
    <w:p w:rsidR="00D3154A" w:rsidRPr="00621C49" w:rsidRDefault="00D3154A" w:rsidP="003A69F7">
      <w:pPr>
        <w:spacing w:after="0"/>
        <w:jc w:val="center"/>
        <w:rPr>
          <w:rFonts w:ascii="Times New Roman" w:hAnsi="Times New Roman" w:cs="Times New Roman"/>
          <w:sz w:val="28"/>
          <w:szCs w:val="28"/>
        </w:rPr>
      </w:pPr>
      <w:r w:rsidRPr="00621C49">
        <w:rPr>
          <w:rFonts w:ascii="Times New Roman" w:hAnsi="Times New Roman" w:cs="Times New Roman"/>
          <w:noProof/>
          <w:sz w:val="28"/>
          <w:szCs w:val="28"/>
          <w:vertAlign w:val="subscript"/>
          <w:lang w:eastAsia="ru-RU"/>
        </w:rPr>
        <w:lastRenderedPageBreak/>
        <w:drawing>
          <wp:inline distT="0" distB="0" distL="0" distR="0">
            <wp:extent cx="797077" cy="396000"/>
            <wp:effectExtent l="0" t="0" r="3175" b="4445"/>
            <wp:docPr id="140" name="Рисунок 140" descr="http://dvfokin.narod.ru/kurs_tech/2_12_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descr="http://dvfokin.narod.ru/kurs_tech/2_12_22.gif"/>
                    <pic:cNvPicPr>
                      <a:picLocks noChangeAspect="1" noChangeArrowheads="1"/>
                    </pic:cNvPicPr>
                  </pic:nvPicPr>
                  <pic:blipFill>
                    <a:blip r:embed="rId15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97077" cy="396000"/>
                    </a:xfrm>
                    <a:prstGeom prst="rect">
                      <a:avLst/>
                    </a:prstGeom>
                    <a:noFill/>
                    <a:ln>
                      <a:noFill/>
                    </a:ln>
                  </pic:spPr>
                </pic:pic>
              </a:graphicData>
            </a:graphic>
          </wp:inline>
        </w:drawing>
      </w:r>
      <w:r w:rsidRPr="00621C49">
        <w:rPr>
          <w:rFonts w:ascii="Times New Roman" w:hAnsi="Times New Roman" w:cs="Times New Roman"/>
          <w:sz w:val="28"/>
          <w:szCs w:val="28"/>
        </w:rPr>
        <w:t>(50)</w:t>
      </w:r>
    </w:p>
    <w:p w:rsidR="00D3154A" w:rsidRPr="00621C49" w:rsidRDefault="00D3154A" w:rsidP="003A69F7">
      <w:pPr>
        <w:spacing w:after="0"/>
        <w:rPr>
          <w:rFonts w:ascii="Times New Roman" w:hAnsi="Times New Roman" w:cs="Times New Roman"/>
          <w:sz w:val="28"/>
          <w:szCs w:val="28"/>
        </w:rPr>
      </w:pPr>
      <w:r w:rsidRPr="00621C49">
        <w:rPr>
          <w:rFonts w:ascii="Times New Roman" w:hAnsi="Times New Roman" w:cs="Times New Roman"/>
          <w:sz w:val="28"/>
          <w:szCs w:val="28"/>
        </w:rPr>
        <w:t>где </w:t>
      </w:r>
      <w:r w:rsidRPr="00621C49">
        <w:rPr>
          <w:rFonts w:ascii="Times New Roman" w:hAnsi="Times New Roman" w:cs="Times New Roman"/>
          <w:noProof/>
          <w:sz w:val="28"/>
          <w:szCs w:val="28"/>
          <w:vertAlign w:val="subscript"/>
          <w:lang w:eastAsia="ru-RU"/>
        </w:rPr>
        <w:drawing>
          <wp:inline distT="0" distB="0" distL="0" distR="0">
            <wp:extent cx="216000" cy="288000"/>
            <wp:effectExtent l="0" t="0" r="0" b="0"/>
            <wp:docPr id="141" name="Рисунок 141" descr="http://dvfokin.narod.ru/kurs_tech/2_12_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descr="http://dvfokin.narod.ru/kurs_tech/2_12_23.gif"/>
                    <pic:cNvPicPr>
                      <a:picLocks noChangeAspect="1" noChangeArrowheads="1"/>
                    </pic:cNvPicPr>
                  </pic:nvPicPr>
                  <pic:blipFill>
                    <a:blip r:embed="rId15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6000" cy="288000"/>
                    </a:xfrm>
                    <a:prstGeom prst="rect">
                      <a:avLst/>
                    </a:prstGeom>
                    <a:noFill/>
                    <a:ln>
                      <a:noFill/>
                    </a:ln>
                  </pic:spPr>
                </pic:pic>
              </a:graphicData>
            </a:graphic>
          </wp:inline>
        </w:drawing>
      </w:r>
      <w:r w:rsidRPr="00621C49">
        <w:rPr>
          <w:rFonts w:ascii="Times New Roman" w:hAnsi="Times New Roman" w:cs="Times New Roman"/>
          <w:sz w:val="28"/>
          <w:szCs w:val="28"/>
        </w:rPr>
        <w:t> - продолжительность работы зоны в течение смены, ч.</w:t>
      </w:r>
    </w:p>
    <w:p w:rsidR="00D3154A" w:rsidRPr="00621C49" w:rsidRDefault="00D3154A" w:rsidP="003A69F7">
      <w:pPr>
        <w:spacing w:after="0"/>
        <w:ind w:firstLine="708"/>
        <w:rPr>
          <w:rFonts w:ascii="Times New Roman" w:hAnsi="Times New Roman" w:cs="Times New Roman"/>
          <w:sz w:val="28"/>
          <w:szCs w:val="28"/>
        </w:rPr>
      </w:pPr>
      <w:r w:rsidRPr="00621C49">
        <w:rPr>
          <w:rFonts w:ascii="Times New Roman" w:hAnsi="Times New Roman" w:cs="Times New Roman"/>
          <w:sz w:val="28"/>
          <w:szCs w:val="28"/>
        </w:rPr>
        <w:t>Число постов на поточной линии ЕО принимается по технологическим соображениям от трех до четырех.</w:t>
      </w:r>
    </w:p>
    <w:p w:rsidR="00D3154A" w:rsidRPr="00621C49" w:rsidRDefault="00D3154A" w:rsidP="003A69F7">
      <w:pPr>
        <w:spacing w:after="0"/>
        <w:ind w:firstLine="708"/>
        <w:rPr>
          <w:rFonts w:ascii="Times New Roman" w:hAnsi="Times New Roman" w:cs="Times New Roman"/>
          <w:sz w:val="28"/>
          <w:szCs w:val="28"/>
        </w:rPr>
      </w:pPr>
      <w:r w:rsidRPr="00621C49">
        <w:rPr>
          <w:rFonts w:ascii="Times New Roman" w:hAnsi="Times New Roman" w:cs="Times New Roman"/>
          <w:sz w:val="28"/>
          <w:szCs w:val="28"/>
        </w:rPr>
        <w:t xml:space="preserve">В первом случае каждый из трех постов специализируется на работах: уборочных, моечных, обтирочных и дозаправочных, во втором случае дозаправочные работы могут </w:t>
      </w:r>
      <w:r w:rsidR="00787AF2">
        <w:rPr>
          <w:rFonts w:ascii="Times New Roman" w:hAnsi="Times New Roman" w:cs="Times New Roman"/>
          <w:sz w:val="28"/>
          <w:szCs w:val="28"/>
        </w:rPr>
        <w:t>выполняться на отдельном посту.</w:t>
      </w:r>
    </w:p>
    <w:p w:rsidR="00D3154A" w:rsidRPr="00621C49" w:rsidRDefault="00D3154A" w:rsidP="003A69F7">
      <w:pPr>
        <w:spacing w:after="0"/>
        <w:jc w:val="center"/>
        <w:rPr>
          <w:rFonts w:ascii="Times New Roman" w:hAnsi="Times New Roman" w:cs="Times New Roman"/>
          <w:sz w:val="28"/>
          <w:szCs w:val="28"/>
        </w:rPr>
      </w:pPr>
      <w:bookmarkStart w:id="8" w:name="272"/>
      <w:bookmarkEnd w:id="8"/>
      <w:r w:rsidRPr="00621C49">
        <w:rPr>
          <w:rFonts w:ascii="Times New Roman" w:hAnsi="Times New Roman" w:cs="Times New Roman"/>
          <w:b/>
          <w:bCs/>
          <w:sz w:val="28"/>
          <w:szCs w:val="28"/>
        </w:rPr>
        <w:t>2.7.2.</w:t>
      </w:r>
      <w:r w:rsidRPr="00621C49">
        <w:rPr>
          <w:rFonts w:ascii="Times New Roman" w:hAnsi="Times New Roman" w:cs="Times New Roman"/>
          <w:sz w:val="28"/>
          <w:szCs w:val="28"/>
        </w:rPr>
        <w:t>    </w:t>
      </w:r>
      <w:r w:rsidRPr="00621C49">
        <w:rPr>
          <w:rFonts w:ascii="Times New Roman" w:hAnsi="Times New Roman" w:cs="Times New Roman"/>
          <w:b/>
          <w:bCs/>
          <w:sz w:val="28"/>
          <w:szCs w:val="28"/>
        </w:rPr>
        <w:t>Расчет количества постов и линий ТО</w:t>
      </w:r>
    </w:p>
    <w:p w:rsidR="00D3154A" w:rsidRPr="00621C49" w:rsidRDefault="00D3154A" w:rsidP="003A69F7">
      <w:pPr>
        <w:spacing w:after="0"/>
        <w:ind w:firstLine="708"/>
        <w:rPr>
          <w:rFonts w:ascii="Times New Roman" w:hAnsi="Times New Roman" w:cs="Times New Roman"/>
          <w:sz w:val="28"/>
          <w:szCs w:val="28"/>
        </w:rPr>
      </w:pPr>
      <w:r w:rsidRPr="00621C49">
        <w:rPr>
          <w:rFonts w:ascii="Times New Roman" w:hAnsi="Times New Roman" w:cs="Times New Roman"/>
          <w:sz w:val="28"/>
          <w:szCs w:val="28"/>
        </w:rPr>
        <w:t>Первое и второе техническое обслуживание могут производится на поточных линиях или на индивидуальных специализированных постах.</w:t>
      </w:r>
    </w:p>
    <w:p w:rsidR="00D3154A" w:rsidRPr="00621C49" w:rsidRDefault="00D3154A" w:rsidP="003A69F7">
      <w:pPr>
        <w:spacing w:after="0"/>
        <w:ind w:firstLine="708"/>
        <w:rPr>
          <w:rFonts w:ascii="Times New Roman" w:hAnsi="Times New Roman" w:cs="Times New Roman"/>
          <w:sz w:val="28"/>
          <w:szCs w:val="28"/>
        </w:rPr>
      </w:pPr>
      <w:r w:rsidRPr="00621C49">
        <w:rPr>
          <w:rFonts w:ascii="Times New Roman" w:hAnsi="Times New Roman" w:cs="Times New Roman"/>
          <w:sz w:val="28"/>
          <w:szCs w:val="28"/>
        </w:rPr>
        <w:t>Количество постов ТО-1 и ТО-2 определяется по формуле:</w:t>
      </w:r>
    </w:p>
    <w:p w:rsidR="00D3154A" w:rsidRPr="00621C49" w:rsidRDefault="00D3154A" w:rsidP="003A69F7">
      <w:pPr>
        <w:spacing w:after="0"/>
        <w:jc w:val="center"/>
        <w:rPr>
          <w:rFonts w:ascii="Times New Roman" w:hAnsi="Times New Roman" w:cs="Times New Roman"/>
          <w:sz w:val="28"/>
          <w:szCs w:val="28"/>
        </w:rPr>
      </w:pPr>
      <w:r w:rsidRPr="00621C49">
        <w:rPr>
          <w:rFonts w:ascii="Times New Roman" w:hAnsi="Times New Roman" w:cs="Times New Roman"/>
          <w:noProof/>
          <w:sz w:val="28"/>
          <w:szCs w:val="28"/>
          <w:vertAlign w:val="subscript"/>
          <w:lang w:eastAsia="ru-RU"/>
        </w:rPr>
        <w:drawing>
          <wp:inline distT="0" distB="0" distL="0" distR="0">
            <wp:extent cx="1637784" cy="576000"/>
            <wp:effectExtent l="0" t="0" r="635" b="0"/>
            <wp:docPr id="142" name="Рисунок 142" descr="http://dvfokin.narod.ru/kurs_tech/2_12_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descr="http://dvfokin.narod.ru/kurs_tech/2_12_24.gif"/>
                    <pic:cNvPicPr>
                      <a:picLocks noChangeAspect="1" noChangeArrowheads="1"/>
                    </pic:cNvPicPr>
                  </pic:nvPicPr>
                  <pic:blipFill>
                    <a:blip r:embed="rId16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37784" cy="576000"/>
                    </a:xfrm>
                    <a:prstGeom prst="rect">
                      <a:avLst/>
                    </a:prstGeom>
                    <a:noFill/>
                    <a:ln>
                      <a:noFill/>
                    </a:ln>
                  </pic:spPr>
                </pic:pic>
              </a:graphicData>
            </a:graphic>
          </wp:inline>
        </w:drawing>
      </w:r>
      <w:r w:rsidRPr="00621C49">
        <w:rPr>
          <w:rFonts w:ascii="Times New Roman" w:hAnsi="Times New Roman" w:cs="Times New Roman"/>
          <w:sz w:val="28"/>
          <w:szCs w:val="28"/>
        </w:rPr>
        <w:t>(51)</w:t>
      </w:r>
    </w:p>
    <w:p w:rsidR="00D3154A" w:rsidRPr="00621C49" w:rsidRDefault="00D3154A" w:rsidP="003A69F7">
      <w:pPr>
        <w:spacing w:after="0"/>
        <w:rPr>
          <w:rFonts w:ascii="Times New Roman" w:hAnsi="Times New Roman" w:cs="Times New Roman"/>
          <w:sz w:val="28"/>
          <w:szCs w:val="28"/>
        </w:rPr>
      </w:pPr>
      <w:r w:rsidRPr="00621C49">
        <w:rPr>
          <w:rFonts w:ascii="Times New Roman" w:hAnsi="Times New Roman" w:cs="Times New Roman"/>
          <w:sz w:val="28"/>
          <w:szCs w:val="28"/>
        </w:rPr>
        <w:t>где </w:t>
      </w:r>
      <w:r w:rsidRPr="00621C49">
        <w:rPr>
          <w:rFonts w:ascii="Times New Roman" w:hAnsi="Times New Roman" w:cs="Times New Roman"/>
          <w:noProof/>
          <w:sz w:val="28"/>
          <w:szCs w:val="28"/>
          <w:vertAlign w:val="subscript"/>
          <w:lang w:eastAsia="ru-RU"/>
        </w:rPr>
        <w:drawing>
          <wp:inline distT="0" distB="0" distL="0" distR="0">
            <wp:extent cx="259000" cy="252000"/>
            <wp:effectExtent l="0" t="0" r="8255" b="0"/>
            <wp:docPr id="143" name="Рисунок 143" descr="http://dvfokin.narod.ru/kurs_tech/2_12_2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descr="http://dvfokin.narod.ru/kurs_tech/2_12_25.gif"/>
                    <pic:cNvPicPr>
                      <a:picLocks noChangeAspect="1" noChangeArrowheads="1"/>
                    </pic:cNvPicPr>
                  </pic:nvPicPr>
                  <pic:blipFill>
                    <a:blip r:embed="rId16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9000" cy="252000"/>
                    </a:xfrm>
                    <a:prstGeom prst="rect">
                      <a:avLst/>
                    </a:prstGeom>
                    <a:noFill/>
                    <a:ln>
                      <a:noFill/>
                    </a:ln>
                  </pic:spPr>
                </pic:pic>
              </a:graphicData>
            </a:graphic>
          </wp:inline>
        </w:drawing>
      </w:r>
      <w:r w:rsidRPr="00621C49">
        <w:rPr>
          <w:rFonts w:ascii="Times New Roman" w:hAnsi="Times New Roman" w:cs="Times New Roman"/>
          <w:sz w:val="28"/>
          <w:szCs w:val="28"/>
        </w:rPr>
        <w:t> - годовой объем работ по видам ТО, чел.-ч.</w:t>
      </w:r>
    </w:p>
    <w:p w:rsidR="00D3154A" w:rsidRPr="00621C49" w:rsidRDefault="00D3154A" w:rsidP="003A69F7">
      <w:pPr>
        <w:spacing w:after="0"/>
        <w:ind w:firstLine="708"/>
        <w:rPr>
          <w:rFonts w:ascii="Times New Roman" w:hAnsi="Times New Roman" w:cs="Times New Roman"/>
          <w:sz w:val="28"/>
          <w:szCs w:val="28"/>
        </w:rPr>
      </w:pPr>
      <w:r w:rsidRPr="00621C49">
        <w:rPr>
          <w:rFonts w:ascii="Times New Roman" w:hAnsi="Times New Roman" w:cs="Times New Roman"/>
          <w:sz w:val="28"/>
          <w:szCs w:val="28"/>
        </w:rPr>
        <w:t>После определения количества постов решается вопрос о выборе метода производства ТО-1 и ТО-2: на отдельных постах или поточных линиях.</w:t>
      </w:r>
    </w:p>
    <w:p w:rsidR="00D3154A" w:rsidRPr="00621C49" w:rsidRDefault="00D3154A" w:rsidP="003A69F7">
      <w:pPr>
        <w:spacing w:after="0"/>
        <w:ind w:firstLine="708"/>
        <w:rPr>
          <w:rFonts w:ascii="Times New Roman" w:hAnsi="Times New Roman" w:cs="Times New Roman"/>
          <w:sz w:val="28"/>
          <w:szCs w:val="28"/>
        </w:rPr>
      </w:pPr>
      <w:r w:rsidRPr="00621C49">
        <w:rPr>
          <w:rFonts w:ascii="Times New Roman" w:hAnsi="Times New Roman" w:cs="Times New Roman"/>
          <w:sz w:val="28"/>
          <w:szCs w:val="28"/>
        </w:rPr>
        <w:t>При этом следует руководствоваться следующими рекомендациями: поточный метод для ТО-1 рекомендуется при расчетном количестве постов 3 и более для одиночных автомобилей и 2 и более для автопоездов, для ТО-2 – соответственно 4 и более и 3 и более.</w:t>
      </w:r>
    </w:p>
    <w:p w:rsidR="00D3154A" w:rsidRPr="00621C49" w:rsidRDefault="00D3154A" w:rsidP="003A69F7">
      <w:pPr>
        <w:spacing w:after="0"/>
        <w:ind w:firstLine="708"/>
        <w:rPr>
          <w:rFonts w:ascii="Times New Roman" w:hAnsi="Times New Roman" w:cs="Times New Roman"/>
          <w:sz w:val="28"/>
          <w:szCs w:val="28"/>
        </w:rPr>
      </w:pPr>
      <w:r w:rsidRPr="00621C49">
        <w:rPr>
          <w:rFonts w:ascii="Times New Roman" w:hAnsi="Times New Roman" w:cs="Times New Roman"/>
          <w:sz w:val="28"/>
          <w:szCs w:val="28"/>
        </w:rPr>
        <w:t>При выборе поточного метода производства рассчитывается количество линий. Расчет ведется исходя из ритма производства и такта линии.</w:t>
      </w:r>
    </w:p>
    <w:p w:rsidR="00D3154A" w:rsidRPr="00621C49" w:rsidRDefault="00D3154A" w:rsidP="003A69F7">
      <w:pPr>
        <w:spacing w:after="0"/>
        <w:ind w:firstLine="708"/>
        <w:rPr>
          <w:rFonts w:ascii="Times New Roman" w:hAnsi="Times New Roman" w:cs="Times New Roman"/>
          <w:sz w:val="28"/>
          <w:szCs w:val="28"/>
        </w:rPr>
      </w:pPr>
      <w:r w:rsidRPr="00621C49">
        <w:rPr>
          <w:rFonts w:ascii="Times New Roman" w:hAnsi="Times New Roman" w:cs="Times New Roman"/>
          <w:sz w:val="28"/>
          <w:szCs w:val="28"/>
        </w:rPr>
        <w:t>Ритм производства определяется из выражения:</w:t>
      </w:r>
    </w:p>
    <w:p w:rsidR="00D3154A" w:rsidRPr="00621C49" w:rsidRDefault="00D3154A" w:rsidP="003A69F7">
      <w:pPr>
        <w:spacing w:after="0"/>
        <w:jc w:val="center"/>
        <w:rPr>
          <w:rFonts w:ascii="Times New Roman" w:hAnsi="Times New Roman" w:cs="Times New Roman"/>
          <w:sz w:val="28"/>
          <w:szCs w:val="28"/>
        </w:rPr>
      </w:pPr>
      <w:r w:rsidRPr="00621C49">
        <w:rPr>
          <w:rFonts w:ascii="Times New Roman" w:hAnsi="Times New Roman" w:cs="Times New Roman"/>
          <w:noProof/>
          <w:sz w:val="28"/>
          <w:szCs w:val="28"/>
          <w:vertAlign w:val="subscript"/>
          <w:lang w:eastAsia="ru-RU"/>
        </w:rPr>
        <w:drawing>
          <wp:inline distT="0" distB="0" distL="0" distR="0">
            <wp:extent cx="825314" cy="432000"/>
            <wp:effectExtent l="0" t="0" r="0" b="6350"/>
            <wp:docPr id="144" name="Рисунок 144" descr="http://dvfokin.narod.ru/kurs_tech/2_12_2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descr="http://dvfokin.narod.ru/kurs_tech/2_12_27.gif"/>
                    <pic:cNvPicPr>
                      <a:picLocks noChangeAspect="1" noChangeArrowheads="1"/>
                    </pic:cNvPicPr>
                  </pic:nvPicPr>
                  <pic:blipFill>
                    <a:blip r:embed="rId16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25314" cy="432000"/>
                    </a:xfrm>
                    <a:prstGeom prst="rect">
                      <a:avLst/>
                    </a:prstGeom>
                    <a:noFill/>
                    <a:ln>
                      <a:noFill/>
                    </a:ln>
                  </pic:spPr>
                </pic:pic>
              </a:graphicData>
            </a:graphic>
          </wp:inline>
        </w:drawing>
      </w:r>
      <w:r w:rsidRPr="00621C49">
        <w:rPr>
          <w:rFonts w:ascii="Times New Roman" w:hAnsi="Times New Roman" w:cs="Times New Roman"/>
          <w:sz w:val="28"/>
          <w:szCs w:val="28"/>
        </w:rPr>
        <w:t>(52)</w:t>
      </w:r>
    </w:p>
    <w:p w:rsidR="00D3154A" w:rsidRPr="00621C49" w:rsidRDefault="00D3154A" w:rsidP="003A69F7">
      <w:pPr>
        <w:spacing w:after="0"/>
        <w:rPr>
          <w:rFonts w:ascii="Times New Roman" w:hAnsi="Times New Roman" w:cs="Times New Roman"/>
          <w:sz w:val="28"/>
          <w:szCs w:val="28"/>
        </w:rPr>
      </w:pPr>
      <w:r w:rsidRPr="00621C49">
        <w:rPr>
          <w:rFonts w:ascii="Times New Roman" w:hAnsi="Times New Roman" w:cs="Times New Roman"/>
          <w:sz w:val="28"/>
          <w:szCs w:val="28"/>
        </w:rPr>
        <w:t>где </w:t>
      </w:r>
      <w:r w:rsidRPr="00621C49">
        <w:rPr>
          <w:rFonts w:ascii="Times New Roman" w:hAnsi="Times New Roman" w:cs="Times New Roman"/>
          <w:noProof/>
          <w:sz w:val="28"/>
          <w:szCs w:val="28"/>
          <w:vertAlign w:val="subscript"/>
          <w:lang w:eastAsia="ru-RU"/>
        </w:rPr>
        <w:drawing>
          <wp:inline distT="0" distB="0" distL="0" distR="0">
            <wp:extent cx="215000" cy="180000"/>
            <wp:effectExtent l="0" t="0" r="0" b="0"/>
            <wp:docPr id="145" name="Рисунок 145" descr="http://dvfokin.narod.ru/kurs_tech/2_12_2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descr="http://dvfokin.narod.ru/kurs_tech/2_12_28.gif"/>
                    <pic:cNvPicPr>
                      <a:picLocks noChangeAspect="1" noChangeArrowheads="1"/>
                    </pic:cNvPicPr>
                  </pic:nvPicPr>
                  <pic:blipFill>
                    <a:blip r:embed="rId16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5000" cy="180000"/>
                    </a:xfrm>
                    <a:prstGeom prst="rect">
                      <a:avLst/>
                    </a:prstGeom>
                    <a:noFill/>
                    <a:ln>
                      <a:noFill/>
                    </a:ln>
                  </pic:spPr>
                </pic:pic>
              </a:graphicData>
            </a:graphic>
          </wp:inline>
        </w:drawing>
      </w:r>
      <w:r w:rsidRPr="00621C49">
        <w:rPr>
          <w:rFonts w:ascii="Times New Roman" w:hAnsi="Times New Roman" w:cs="Times New Roman"/>
          <w:sz w:val="28"/>
          <w:szCs w:val="28"/>
        </w:rPr>
        <w:t> - суточная программа данного вида ТО.</w:t>
      </w:r>
    </w:p>
    <w:p w:rsidR="00D3154A" w:rsidRPr="00621C49" w:rsidRDefault="00D3154A" w:rsidP="003A69F7">
      <w:pPr>
        <w:spacing w:after="0"/>
        <w:ind w:firstLine="708"/>
        <w:rPr>
          <w:rFonts w:ascii="Times New Roman" w:hAnsi="Times New Roman" w:cs="Times New Roman"/>
          <w:sz w:val="28"/>
          <w:szCs w:val="28"/>
        </w:rPr>
      </w:pPr>
      <w:r w:rsidRPr="00621C49">
        <w:rPr>
          <w:rFonts w:ascii="Times New Roman" w:hAnsi="Times New Roman" w:cs="Times New Roman"/>
          <w:sz w:val="28"/>
          <w:szCs w:val="28"/>
        </w:rPr>
        <w:t>Такт работы линии (для ТО применяются линии периодического действия) определяется из выражения:</w:t>
      </w:r>
    </w:p>
    <w:p w:rsidR="00D3154A" w:rsidRPr="00621C49" w:rsidRDefault="00D3154A" w:rsidP="003A69F7">
      <w:pPr>
        <w:spacing w:after="0"/>
        <w:jc w:val="center"/>
        <w:rPr>
          <w:rFonts w:ascii="Times New Roman" w:hAnsi="Times New Roman" w:cs="Times New Roman"/>
          <w:sz w:val="28"/>
          <w:szCs w:val="28"/>
        </w:rPr>
      </w:pPr>
      <w:r w:rsidRPr="00621C49">
        <w:rPr>
          <w:rFonts w:ascii="Times New Roman" w:hAnsi="Times New Roman" w:cs="Times New Roman"/>
          <w:noProof/>
          <w:sz w:val="28"/>
          <w:szCs w:val="28"/>
          <w:vertAlign w:val="subscript"/>
          <w:lang w:eastAsia="ru-RU"/>
        </w:rPr>
        <w:drawing>
          <wp:inline distT="0" distB="0" distL="0" distR="0">
            <wp:extent cx="1712281" cy="396000"/>
            <wp:effectExtent l="0" t="0" r="2540" b="4445"/>
            <wp:docPr id="146" name="Рисунок 146" descr="http://dvfokin.narod.ru/kurs_tech/2_12_2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descr="http://dvfokin.narod.ru/kurs_tech/2_12_29.gif"/>
                    <pic:cNvPicPr>
                      <a:picLocks noChangeAspect="1" noChangeArrowheads="1"/>
                    </pic:cNvPicPr>
                  </pic:nvPicPr>
                  <pic:blipFill>
                    <a:blip r:embed="rId16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12281" cy="396000"/>
                    </a:xfrm>
                    <a:prstGeom prst="rect">
                      <a:avLst/>
                    </a:prstGeom>
                    <a:noFill/>
                    <a:ln>
                      <a:noFill/>
                    </a:ln>
                  </pic:spPr>
                </pic:pic>
              </a:graphicData>
            </a:graphic>
          </wp:inline>
        </w:drawing>
      </w:r>
      <w:r w:rsidRPr="00621C49">
        <w:rPr>
          <w:rFonts w:ascii="Times New Roman" w:hAnsi="Times New Roman" w:cs="Times New Roman"/>
          <w:sz w:val="28"/>
          <w:szCs w:val="28"/>
        </w:rPr>
        <w:t>(53)</w:t>
      </w:r>
    </w:p>
    <w:p w:rsidR="00D3154A" w:rsidRPr="00621C49" w:rsidRDefault="00D3154A" w:rsidP="003A69F7">
      <w:pPr>
        <w:spacing w:after="0"/>
        <w:rPr>
          <w:rFonts w:ascii="Times New Roman" w:hAnsi="Times New Roman" w:cs="Times New Roman"/>
          <w:sz w:val="28"/>
          <w:szCs w:val="28"/>
        </w:rPr>
      </w:pPr>
      <w:r w:rsidRPr="00621C49">
        <w:rPr>
          <w:rFonts w:ascii="Times New Roman" w:hAnsi="Times New Roman" w:cs="Times New Roman"/>
          <w:sz w:val="28"/>
          <w:szCs w:val="28"/>
        </w:rPr>
        <w:t>где </w:t>
      </w:r>
      <w:r w:rsidRPr="00621C49">
        <w:rPr>
          <w:rFonts w:ascii="Times New Roman" w:hAnsi="Times New Roman" w:cs="Times New Roman"/>
          <w:noProof/>
          <w:sz w:val="28"/>
          <w:szCs w:val="28"/>
          <w:vertAlign w:val="subscript"/>
          <w:lang w:eastAsia="ru-RU"/>
        </w:rPr>
        <w:drawing>
          <wp:inline distT="0" distB="0" distL="0" distR="0">
            <wp:extent cx="226800" cy="324000"/>
            <wp:effectExtent l="0" t="0" r="1905" b="0"/>
            <wp:docPr id="147" name="Рисунок 147" descr="http://dvfokin.narod.ru/kurs_tech/2_12_3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descr="http://dvfokin.narod.ru/kurs_tech/2_12_30.gif"/>
                    <pic:cNvPicPr>
                      <a:picLocks noChangeAspect="1" noChangeArrowheads="1"/>
                    </pic:cNvPicPr>
                  </pic:nvPicPr>
                  <pic:blipFill>
                    <a:blip r:embed="rId16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6800" cy="324000"/>
                    </a:xfrm>
                    <a:prstGeom prst="rect">
                      <a:avLst/>
                    </a:prstGeom>
                    <a:noFill/>
                    <a:ln>
                      <a:noFill/>
                    </a:ln>
                  </pic:spPr>
                </pic:pic>
              </a:graphicData>
            </a:graphic>
          </wp:inline>
        </w:drawing>
      </w:r>
      <w:r w:rsidRPr="00621C49">
        <w:rPr>
          <w:rFonts w:ascii="Times New Roman" w:hAnsi="Times New Roman" w:cs="Times New Roman"/>
          <w:sz w:val="28"/>
          <w:szCs w:val="28"/>
        </w:rPr>
        <w:t> - скорректированная трудоемкость работ по ТО-1 и ТО-2, выполняемых на линии;</w:t>
      </w:r>
    </w:p>
    <w:p w:rsidR="00D3154A" w:rsidRPr="00621C49" w:rsidRDefault="00D3154A" w:rsidP="003A69F7">
      <w:pPr>
        <w:spacing w:after="0"/>
        <w:rPr>
          <w:rFonts w:ascii="Times New Roman" w:hAnsi="Times New Roman" w:cs="Times New Roman"/>
          <w:sz w:val="28"/>
          <w:szCs w:val="28"/>
        </w:rPr>
      </w:pPr>
      <w:r w:rsidRPr="00621C49">
        <w:rPr>
          <w:rFonts w:ascii="Times New Roman" w:hAnsi="Times New Roman" w:cs="Times New Roman"/>
          <w:noProof/>
          <w:sz w:val="28"/>
          <w:szCs w:val="28"/>
          <w:vertAlign w:val="subscript"/>
          <w:lang w:eastAsia="ru-RU"/>
        </w:rPr>
        <w:drawing>
          <wp:inline distT="0" distB="0" distL="0" distR="0">
            <wp:extent cx="246857" cy="288000"/>
            <wp:effectExtent l="0" t="0" r="1270" b="0"/>
            <wp:docPr id="148" name="Рисунок 148" descr="http://dvfokin.narod.ru/kurs_tech/2_12_3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descr="http://dvfokin.narod.ru/kurs_tech/2_12_31.gif"/>
                    <pic:cNvPicPr>
                      <a:picLocks noChangeAspect="1" noChangeArrowheads="1"/>
                    </pic:cNvPicPr>
                  </pic:nvPicPr>
                  <pic:blipFill>
                    <a:blip r:embed="rId16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6857" cy="288000"/>
                    </a:xfrm>
                    <a:prstGeom prst="rect">
                      <a:avLst/>
                    </a:prstGeom>
                    <a:noFill/>
                    <a:ln>
                      <a:noFill/>
                    </a:ln>
                  </pic:spPr>
                </pic:pic>
              </a:graphicData>
            </a:graphic>
          </wp:inline>
        </w:drawing>
      </w:r>
      <w:r w:rsidRPr="00621C49">
        <w:rPr>
          <w:rFonts w:ascii="Times New Roman" w:hAnsi="Times New Roman" w:cs="Times New Roman"/>
          <w:sz w:val="28"/>
          <w:szCs w:val="28"/>
        </w:rPr>
        <w:t> - общее число явочных рабочих на линии, чел;</w:t>
      </w:r>
    </w:p>
    <w:p w:rsidR="00C325B8" w:rsidRDefault="00D3154A" w:rsidP="003A69F7">
      <w:pPr>
        <w:spacing w:after="0"/>
        <w:rPr>
          <w:rFonts w:ascii="Times New Roman" w:hAnsi="Times New Roman" w:cs="Times New Roman"/>
          <w:sz w:val="28"/>
          <w:szCs w:val="28"/>
          <w:vertAlign w:val="subscript"/>
        </w:rPr>
      </w:pPr>
      <w:r w:rsidRPr="00621C49">
        <w:rPr>
          <w:rFonts w:ascii="Times New Roman" w:hAnsi="Times New Roman" w:cs="Times New Roman"/>
          <w:noProof/>
          <w:sz w:val="28"/>
          <w:szCs w:val="28"/>
          <w:vertAlign w:val="subscript"/>
          <w:lang w:eastAsia="ru-RU"/>
        </w:rPr>
        <w:drawing>
          <wp:inline distT="0" distB="0" distL="0" distR="0">
            <wp:extent cx="288000" cy="324000"/>
            <wp:effectExtent l="0" t="0" r="0" b="0"/>
            <wp:docPr id="149" name="Рисунок 149" descr="http://dvfokin.narod.ru/kurs_tech/2_12_3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descr="http://dvfokin.narod.ru/kurs_tech/2_12_32.gif"/>
                    <pic:cNvPicPr>
                      <a:picLocks noChangeAspect="1" noChangeArrowheads="1"/>
                    </pic:cNvPicPr>
                  </pic:nvPicPr>
                  <pic:blipFill>
                    <a:blip r:embed="rId16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8000" cy="324000"/>
                    </a:xfrm>
                    <a:prstGeom prst="rect">
                      <a:avLst/>
                    </a:prstGeom>
                    <a:noFill/>
                    <a:ln>
                      <a:noFill/>
                    </a:ln>
                  </pic:spPr>
                </pic:pic>
              </a:graphicData>
            </a:graphic>
          </wp:inline>
        </w:drawing>
      </w:r>
      <w:r w:rsidRPr="00621C49">
        <w:rPr>
          <w:rFonts w:ascii="Times New Roman" w:hAnsi="Times New Roman" w:cs="Times New Roman"/>
          <w:sz w:val="28"/>
          <w:szCs w:val="28"/>
        </w:rPr>
        <w:t> - среднее число рабочих на посту линии; </w:t>
      </w:r>
      <w:hyperlink r:id="rId168" w:tgtFrame="_blank" w:history="1">
        <w:r w:rsidRPr="00787AF2">
          <w:rPr>
            <w:rStyle w:val="a6"/>
            <w:rFonts w:ascii="Times New Roman" w:hAnsi="Times New Roman" w:cs="Times New Roman"/>
            <w:b/>
            <w:bCs/>
            <w:sz w:val="28"/>
            <w:szCs w:val="28"/>
            <w:u w:val="none"/>
          </w:rPr>
          <w:t>(Приложение 14)</w:t>
        </w:r>
      </w:hyperlink>
    </w:p>
    <w:p w:rsidR="00D3154A" w:rsidRPr="00621C49" w:rsidRDefault="00D3154A" w:rsidP="003A69F7">
      <w:pPr>
        <w:spacing w:after="0"/>
        <w:rPr>
          <w:rFonts w:ascii="Times New Roman" w:hAnsi="Times New Roman" w:cs="Times New Roman"/>
          <w:sz w:val="28"/>
          <w:szCs w:val="28"/>
        </w:rPr>
      </w:pPr>
      <w:r w:rsidRPr="00621C49">
        <w:rPr>
          <w:rFonts w:ascii="Times New Roman" w:hAnsi="Times New Roman" w:cs="Times New Roman"/>
          <w:sz w:val="28"/>
          <w:szCs w:val="28"/>
          <w:vertAlign w:val="subscript"/>
        </w:rPr>
        <w:lastRenderedPageBreak/>
        <w:t>    </w:t>
      </w:r>
      <w:r w:rsidRPr="00621C49">
        <w:rPr>
          <w:rFonts w:ascii="Times New Roman" w:hAnsi="Times New Roman" w:cs="Times New Roman"/>
          <w:noProof/>
          <w:sz w:val="28"/>
          <w:szCs w:val="28"/>
          <w:vertAlign w:val="subscript"/>
          <w:lang w:eastAsia="ru-RU"/>
        </w:rPr>
        <w:drawing>
          <wp:inline distT="0" distB="0" distL="0" distR="0">
            <wp:extent cx="288000" cy="288000"/>
            <wp:effectExtent l="0" t="0" r="0" b="0"/>
            <wp:docPr id="150" name="Рисунок 150" descr="http://dvfokin.narod.ru/kurs_tech/2_12_3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descr="http://dvfokin.narod.ru/kurs_tech/2_12_33.gif"/>
                    <pic:cNvPicPr>
                      <a:picLocks noChangeAspect="1" noChangeArrowheads="1"/>
                    </pic:cNvPicPr>
                  </pic:nvPicPr>
                  <pic:blipFill>
                    <a:blip r:embed="rId16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8000" cy="288000"/>
                    </a:xfrm>
                    <a:prstGeom prst="rect">
                      <a:avLst/>
                    </a:prstGeom>
                    <a:noFill/>
                    <a:ln>
                      <a:noFill/>
                    </a:ln>
                  </pic:spPr>
                </pic:pic>
              </a:graphicData>
            </a:graphic>
          </wp:inline>
        </w:drawing>
      </w:r>
      <w:r w:rsidRPr="00621C49">
        <w:rPr>
          <w:rFonts w:ascii="Times New Roman" w:hAnsi="Times New Roman" w:cs="Times New Roman"/>
          <w:sz w:val="28"/>
          <w:szCs w:val="28"/>
        </w:rPr>
        <w:t> - число постов на линии (устанавливается исходя из объема и содержания работ, их технологической последовательности, возможной специализации постов);</w:t>
      </w:r>
    </w:p>
    <w:p w:rsidR="00D3154A" w:rsidRPr="00621C49" w:rsidRDefault="00D3154A" w:rsidP="003A69F7">
      <w:pPr>
        <w:spacing w:after="0"/>
        <w:rPr>
          <w:rFonts w:ascii="Times New Roman" w:hAnsi="Times New Roman" w:cs="Times New Roman"/>
          <w:sz w:val="28"/>
          <w:szCs w:val="28"/>
        </w:rPr>
      </w:pPr>
      <w:r w:rsidRPr="00621C49">
        <w:rPr>
          <w:rFonts w:ascii="Times New Roman" w:hAnsi="Times New Roman" w:cs="Times New Roman"/>
          <w:sz w:val="28"/>
          <w:szCs w:val="28"/>
          <w:vertAlign w:val="subscript"/>
        </w:rPr>
        <w:t>         </w:t>
      </w:r>
      <w:r w:rsidRPr="00621C49">
        <w:rPr>
          <w:rFonts w:ascii="Times New Roman" w:hAnsi="Times New Roman" w:cs="Times New Roman"/>
          <w:noProof/>
          <w:sz w:val="28"/>
          <w:szCs w:val="28"/>
          <w:vertAlign w:val="subscript"/>
          <w:lang w:eastAsia="ru-RU"/>
        </w:rPr>
        <w:drawing>
          <wp:inline distT="0" distB="0" distL="0" distR="0">
            <wp:extent cx="238125" cy="285750"/>
            <wp:effectExtent l="0" t="0" r="9525" b="0"/>
            <wp:docPr id="151" name="Рисунок 151" descr="http://dvfokin.narod.ru/kurs_tech/2_12_3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descr="http://dvfokin.narod.ru/kurs_tech/2_12_34.gif"/>
                    <pic:cNvPicPr>
                      <a:picLocks noChangeAspect="1" noChangeArrowheads="1"/>
                    </pic:cNvPicPr>
                  </pic:nvPicPr>
                  <pic:blipFill>
                    <a:blip r:embed="rId17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8125" cy="285750"/>
                    </a:xfrm>
                    <a:prstGeom prst="rect">
                      <a:avLst/>
                    </a:prstGeom>
                    <a:noFill/>
                    <a:ln>
                      <a:noFill/>
                    </a:ln>
                  </pic:spPr>
                </pic:pic>
              </a:graphicData>
            </a:graphic>
          </wp:inline>
        </w:drawing>
      </w:r>
      <w:r w:rsidRPr="00621C49">
        <w:rPr>
          <w:rFonts w:ascii="Times New Roman" w:hAnsi="Times New Roman" w:cs="Times New Roman"/>
          <w:sz w:val="28"/>
          <w:szCs w:val="28"/>
        </w:rPr>
        <w:t>  - время передвижения автомобиля с поста на пост, мин.</w:t>
      </w:r>
    </w:p>
    <w:p w:rsidR="00D3154A" w:rsidRPr="00621C49" w:rsidRDefault="00D3154A" w:rsidP="003A69F7">
      <w:pPr>
        <w:spacing w:after="0"/>
        <w:ind w:firstLine="708"/>
        <w:rPr>
          <w:rFonts w:ascii="Times New Roman" w:hAnsi="Times New Roman" w:cs="Times New Roman"/>
          <w:sz w:val="28"/>
          <w:szCs w:val="28"/>
        </w:rPr>
      </w:pPr>
      <w:r w:rsidRPr="00621C49">
        <w:rPr>
          <w:rFonts w:ascii="Times New Roman" w:hAnsi="Times New Roman" w:cs="Times New Roman"/>
          <w:sz w:val="28"/>
          <w:szCs w:val="28"/>
        </w:rPr>
        <w:t>Определяется из выражения:</w:t>
      </w:r>
    </w:p>
    <w:p w:rsidR="00D3154A" w:rsidRPr="00621C49" w:rsidRDefault="00D3154A" w:rsidP="003A69F7">
      <w:pPr>
        <w:spacing w:after="0"/>
        <w:jc w:val="center"/>
        <w:rPr>
          <w:rFonts w:ascii="Times New Roman" w:hAnsi="Times New Roman" w:cs="Times New Roman"/>
          <w:sz w:val="28"/>
          <w:szCs w:val="28"/>
        </w:rPr>
      </w:pPr>
      <w:r w:rsidRPr="00621C49">
        <w:rPr>
          <w:rFonts w:ascii="Times New Roman" w:hAnsi="Times New Roman" w:cs="Times New Roman"/>
          <w:noProof/>
          <w:sz w:val="28"/>
          <w:szCs w:val="28"/>
          <w:vertAlign w:val="subscript"/>
          <w:lang w:eastAsia="ru-RU"/>
        </w:rPr>
        <w:drawing>
          <wp:inline distT="0" distB="0" distL="0" distR="0">
            <wp:extent cx="877500" cy="540000"/>
            <wp:effectExtent l="0" t="0" r="0" b="0"/>
            <wp:docPr id="152" name="Рисунок 152" descr="http://dvfokin.narod.ru/kurs_tech/2_12_3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descr="http://dvfokin.narod.ru/kurs_tech/2_12_35.gif"/>
                    <pic:cNvPicPr>
                      <a:picLocks noChangeAspect="1" noChangeArrowheads="1"/>
                    </pic:cNvPicPr>
                  </pic:nvPicPr>
                  <pic:blipFill>
                    <a:blip r:embed="rId17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77500" cy="540000"/>
                    </a:xfrm>
                    <a:prstGeom prst="rect">
                      <a:avLst/>
                    </a:prstGeom>
                    <a:noFill/>
                    <a:ln>
                      <a:noFill/>
                    </a:ln>
                  </pic:spPr>
                </pic:pic>
              </a:graphicData>
            </a:graphic>
          </wp:inline>
        </w:drawing>
      </w:r>
      <w:r w:rsidRPr="00621C49">
        <w:rPr>
          <w:rFonts w:ascii="Times New Roman" w:hAnsi="Times New Roman" w:cs="Times New Roman"/>
          <w:sz w:val="28"/>
          <w:szCs w:val="28"/>
        </w:rPr>
        <w:t>(54)</w:t>
      </w:r>
    </w:p>
    <w:p w:rsidR="00D3154A" w:rsidRPr="00621C49" w:rsidRDefault="00D3154A" w:rsidP="003A69F7">
      <w:pPr>
        <w:spacing w:after="0"/>
        <w:rPr>
          <w:rFonts w:ascii="Times New Roman" w:hAnsi="Times New Roman" w:cs="Times New Roman"/>
          <w:sz w:val="28"/>
          <w:szCs w:val="28"/>
        </w:rPr>
      </w:pPr>
      <w:r w:rsidRPr="00621C49">
        <w:rPr>
          <w:rFonts w:ascii="Times New Roman" w:hAnsi="Times New Roman" w:cs="Times New Roman"/>
          <w:sz w:val="28"/>
          <w:szCs w:val="28"/>
        </w:rPr>
        <w:t>где </w:t>
      </w:r>
      <w:r w:rsidRPr="00621C49">
        <w:rPr>
          <w:rFonts w:ascii="Times New Roman" w:hAnsi="Times New Roman" w:cs="Times New Roman"/>
          <w:noProof/>
          <w:sz w:val="28"/>
          <w:szCs w:val="28"/>
          <w:vertAlign w:val="subscript"/>
          <w:lang w:eastAsia="ru-RU"/>
        </w:rPr>
        <w:drawing>
          <wp:inline distT="0" distB="0" distL="0" distR="0">
            <wp:extent cx="223714" cy="216000"/>
            <wp:effectExtent l="0" t="0" r="5080" b="0"/>
            <wp:docPr id="153" name="Рисунок 153" descr="http://dvfokin.narod.ru/kurs_tech/2_12_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descr="http://dvfokin.narod.ru/kurs_tech/2_12_21.gif"/>
                    <pic:cNvPicPr>
                      <a:picLocks noChangeAspect="1" noChangeArrowheads="1"/>
                    </pic:cNvPicPr>
                  </pic:nvPicPr>
                  <pic:blipFill>
                    <a:blip r:embed="rId15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3714" cy="216000"/>
                    </a:xfrm>
                    <a:prstGeom prst="rect">
                      <a:avLst/>
                    </a:prstGeom>
                    <a:noFill/>
                    <a:ln>
                      <a:noFill/>
                    </a:ln>
                  </pic:spPr>
                </pic:pic>
              </a:graphicData>
            </a:graphic>
          </wp:inline>
        </w:drawing>
      </w:r>
      <w:r w:rsidRPr="00621C49">
        <w:rPr>
          <w:rFonts w:ascii="Times New Roman" w:hAnsi="Times New Roman" w:cs="Times New Roman"/>
          <w:sz w:val="28"/>
          <w:szCs w:val="28"/>
        </w:rPr>
        <w:t> - скорость конвейера, м/мин, принимается по технической характеристике конвейера (</w:t>
      </w:r>
      <w:r w:rsidRPr="00621C49">
        <w:rPr>
          <w:rFonts w:ascii="Times New Roman" w:hAnsi="Times New Roman" w:cs="Times New Roman"/>
          <w:noProof/>
          <w:sz w:val="28"/>
          <w:szCs w:val="28"/>
          <w:vertAlign w:val="subscript"/>
          <w:lang w:eastAsia="ru-RU"/>
        </w:rPr>
        <w:drawing>
          <wp:inline distT="0" distB="0" distL="0" distR="0">
            <wp:extent cx="223714" cy="216000"/>
            <wp:effectExtent l="0" t="0" r="5080" b="0"/>
            <wp:docPr id="154" name="Рисунок 154" descr="http://dvfokin.narod.ru/kurs_tech/2_12_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descr="http://dvfokin.narod.ru/kurs_tech/2_12_21.gif"/>
                    <pic:cNvPicPr>
                      <a:picLocks noChangeAspect="1" noChangeArrowheads="1"/>
                    </pic:cNvPicPr>
                  </pic:nvPicPr>
                  <pic:blipFill>
                    <a:blip r:embed="rId15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3714" cy="216000"/>
                    </a:xfrm>
                    <a:prstGeom prst="rect">
                      <a:avLst/>
                    </a:prstGeom>
                    <a:noFill/>
                    <a:ln>
                      <a:noFill/>
                    </a:ln>
                  </pic:spPr>
                </pic:pic>
              </a:graphicData>
            </a:graphic>
          </wp:inline>
        </w:drawing>
      </w:r>
      <w:r w:rsidRPr="00621C49">
        <w:rPr>
          <w:rFonts w:ascii="Times New Roman" w:hAnsi="Times New Roman" w:cs="Times New Roman"/>
          <w:sz w:val="28"/>
          <w:szCs w:val="28"/>
        </w:rPr>
        <w:t>=10…15 м/мин).</w:t>
      </w:r>
    </w:p>
    <w:p w:rsidR="00D3154A" w:rsidRPr="00621C49" w:rsidRDefault="00D3154A" w:rsidP="003A69F7">
      <w:pPr>
        <w:spacing w:after="0"/>
        <w:rPr>
          <w:rFonts w:ascii="Times New Roman" w:hAnsi="Times New Roman" w:cs="Times New Roman"/>
          <w:sz w:val="28"/>
          <w:szCs w:val="28"/>
        </w:rPr>
      </w:pPr>
      <w:r w:rsidRPr="00621C49">
        <w:rPr>
          <w:rFonts w:ascii="Times New Roman" w:hAnsi="Times New Roman" w:cs="Times New Roman"/>
          <w:sz w:val="28"/>
          <w:szCs w:val="28"/>
          <w:vertAlign w:val="subscript"/>
        </w:rPr>
        <w:t>         </w:t>
      </w:r>
      <w:r w:rsidRPr="00621C49">
        <w:rPr>
          <w:rFonts w:ascii="Times New Roman" w:hAnsi="Times New Roman" w:cs="Times New Roman"/>
          <w:noProof/>
          <w:sz w:val="28"/>
          <w:szCs w:val="28"/>
          <w:vertAlign w:val="subscript"/>
          <w:lang w:eastAsia="ru-RU"/>
        </w:rPr>
        <w:drawing>
          <wp:inline distT="0" distB="0" distL="0" distR="0">
            <wp:extent cx="161925" cy="180975"/>
            <wp:effectExtent l="0" t="0" r="9525" b="9525"/>
            <wp:docPr id="155" name="Рисунок 155" descr="http://dvfokin.narod.ru/kurs_tech/2_12_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descr="http://dvfokin.narod.ru/kurs_tech/2_12_20.gif"/>
                    <pic:cNvPicPr>
                      <a:picLocks noChangeAspect="1" noChangeArrowheads="1"/>
                    </pic:cNvPicPr>
                  </pic:nvPicPr>
                  <pic:blipFill>
                    <a:blip r:embed="rId15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1925" cy="180975"/>
                    </a:xfrm>
                    <a:prstGeom prst="rect">
                      <a:avLst/>
                    </a:prstGeom>
                    <a:noFill/>
                    <a:ln>
                      <a:noFill/>
                    </a:ln>
                  </pic:spPr>
                </pic:pic>
              </a:graphicData>
            </a:graphic>
          </wp:inline>
        </w:drawing>
      </w:r>
      <w:r w:rsidRPr="00621C49">
        <w:rPr>
          <w:rFonts w:ascii="Times New Roman" w:hAnsi="Times New Roman" w:cs="Times New Roman"/>
          <w:sz w:val="28"/>
          <w:szCs w:val="28"/>
        </w:rPr>
        <w:t>    - расстояние между автомобилями на постах, м.</w:t>
      </w:r>
    </w:p>
    <w:p w:rsidR="00D3154A" w:rsidRPr="00621C49" w:rsidRDefault="00D3154A" w:rsidP="003A69F7">
      <w:pPr>
        <w:spacing w:after="0"/>
        <w:ind w:firstLine="708"/>
        <w:rPr>
          <w:rFonts w:ascii="Times New Roman" w:hAnsi="Times New Roman" w:cs="Times New Roman"/>
          <w:sz w:val="28"/>
          <w:szCs w:val="28"/>
        </w:rPr>
      </w:pPr>
      <w:r w:rsidRPr="00621C49">
        <w:rPr>
          <w:rFonts w:ascii="Times New Roman" w:hAnsi="Times New Roman" w:cs="Times New Roman"/>
          <w:sz w:val="28"/>
          <w:szCs w:val="28"/>
        </w:rPr>
        <w:t>Принимается равным не менее 1,2 м для автомобилей первой категории, 1,5 – второй и третьей категории, 2,0 м – для четвертой категории.</w:t>
      </w:r>
    </w:p>
    <w:p w:rsidR="00D3154A" w:rsidRPr="00621C49" w:rsidRDefault="00D3154A" w:rsidP="003A69F7">
      <w:pPr>
        <w:spacing w:after="0"/>
        <w:ind w:firstLine="708"/>
        <w:rPr>
          <w:rFonts w:ascii="Times New Roman" w:hAnsi="Times New Roman" w:cs="Times New Roman"/>
          <w:sz w:val="28"/>
          <w:szCs w:val="28"/>
        </w:rPr>
      </w:pPr>
      <w:r w:rsidRPr="00621C49">
        <w:rPr>
          <w:rFonts w:ascii="Times New Roman" w:hAnsi="Times New Roman" w:cs="Times New Roman"/>
          <w:sz w:val="28"/>
          <w:szCs w:val="28"/>
        </w:rPr>
        <w:t>Полученное расчетное число линий должно быть целым или близким к нему. Допускается отклонение не более 10 %. Если указанное условие не удовлетворяется, то производят перерасчет такта линии.</w:t>
      </w:r>
    </w:p>
    <w:p w:rsidR="00D3154A" w:rsidRPr="00621C49" w:rsidRDefault="00D3154A" w:rsidP="003A69F7">
      <w:pPr>
        <w:spacing w:after="0"/>
        <w:ind w:firstLine="708"/>
        <w:rPr>
          <w:rFonts w:ascii="Times New Roman" w:hAnsi="Times New Roman" w:cs="Times New Roman"/>
          <w:sz w:val="28"/>
          <w:szCs w:val="28"/>
        </w:rPr>
      </w:pPr>
      <w:r w:rsidRPr="00621C49">
        <w:rPr>
          <w:rFonts w:ascii="Times New Roman" w:hAnsi="Times New Roman" w:cs="Times New Roman"/>
          <w:sz w:val="28"/>
          <w:szCs w:val="28"/>
        </w:rPr>
        <w:t>При наличии в парке нескольких групп технологически совместимых автомобилей, когда производственная программа недостаточна для организации отдельных поточных линий для каждой группы, обслуживание автомобилей различных групп может производиться на одной поточной линии в различные дни недели или смены в течение суток.</w:t>
      </w:r>
    </w:p>
    <w:p w:rsidR="00D3154A" w:rsidRPr="00621C49" w:rsidRDefault="00D3154A" w:rsidP="003A69F7">
      <w:pPr>
        <w:spacing w:after="0"/>
        <w:ind w:firstLine="708"/>
        <w:rPr>
          <w:rFonts w:ascii="Times New Roman" w:hAnsi="Times New Roman" w:cs="Times New Roman"/>
          <w:sz w:val="28"/>
          <w:szCs w:val="28"/>
        </w:rPr>
      </w:pPr>
      <w:r w:rsidRPr="00621C49">
        <w:rPr>
          <w:rFonts w:ascii="Times New Roman" w:hAnsi="Times New Roman" w:cs="Times New Roman"/>
          <w:sz w:val="28"/>
          <w:szCs w:val="28"/>
        </w:rPr>
        <w:t>Выполнение ТО-1 и ТО-2 допускается организовывать на одних и тех же поточных линиях с прои</w:t>
      </w:r>
      <w:r w:rsidR="00787AF2">
        <w:rPr>
          <w:rFonts w:ascii="Times New Roman" w:hAnsi="Times New Roman" w:cs="Times New Roman"/>
          <w:sz w:val="28"/>
          <w:szCs w:val="28"/>
        </w:rPr>
        <w:t>зводством работ в разные смены.</w:t>
      </w:r>
    </w:p>
    <w:p w:rsidR="00D3154A" w:rsidRPr="00621C49" w:rsidRDefault="00D3154A" w:rsidP="003A69F7">
      <w:pPr>
        <w:spacing w:after="0"/>
        <w:jc w:val="center"/>
        <w:rPr>
          <w:rFonts w:ascii="Times New Roman" w:hAnsi="Times New Roman" w:cs="Times New Roman"/>
          <w:sz w:val="28"/>
          <w:szCs w:val="28"/>
        </w:rPr>
      </w:pPr>
      <w:bookmarkStart w:id="9" w:name="273"/>
      <w:bookmarkEnd w:id="9"/>
      <w:r w:rsidRPr="00621C49">
        <w:rPr>
          <w:rFonts w:ascii="Times New Roman" w:hAnsi="Times New Roman" w:cs="Times New Roman"/>
          <w:b/>
          <w:bCs/>
          <w:sz w:val="28"/>
          <w:szCs w:val="28"/>
        </w:rPr>
        <w:t>2.7.3.</w:t>
      </w:r>
      <w:r w:rsidRPr="00621C49">
        <w:rPr>
          <w:rFonts w:ascii="Times New Roman" w:hAnsi="Times New Roman" w:cs="Times New Roman"/>
          <w:sz w:val="28"/>
          <w:szCs w:val="28"/>
        </w:rPr>
        <w:t>    </w:t>
      </w:r>
      <w:r w:rsidRPr="00621C49">
        <w:rPr>
          <w:rFonts w:ascii="Times New Roman" w:hAnsi="Times New Roman" w:cs="Times New Roman"/>
          <w:b/>
          <w:bCs/>
          <w:sz w:val="28"/>
          <w:szCs w:val="28"/>
        </w:rPr>
        <w:t>Расчет количества постов и линий диагностики</w:t>
      </w:r>
    </w:p>
    <w:p w:rsidR="00D3154A" w:rsidRPr="00621C49" w:rsidRDefault="00D3154A" w:rsidP="00C325B8">
      <w:pPr>
        <w:spacing w:after="0"/>
        <w:ind w:left="-227" w:firstLine="708"/>
        <w:rPr>
          <w:rFonts w:ascii="Times New Roman" w:hAnsi="Times New Roman" w:cs="Times New Roman"/>
          <w:sz w:val="28"/>
          <w:szCs w:val="28"/>
        </w:rPr>
      </w:pPr>
      <w:r w:rsidRPr="00621C49">
        <w:rPr>
          <w:rFonts w:ascii="Times New Roman" w:hAnsi="Times New Roman" w:cs="Times New Roman"/>
          <w:sz w:val="28"/>
          <w:szCs w:val="28"/>
        </w:rPr>
        <w:t>На небольших АТП со списочным составом до 150 технологически совместимых автомобилей и при смешанном парке Д-1 и Д-2 рекомендуется проводить на отдельном участке диагностирования или совместно с ТО и ТР переносными приборами.</w:t>
      </w:r>
    </w:p>
    <w:p w:rsidR="00D3154A" w:rsidRPr="00621C49" w:rsidRDefault="00D3154A" w:rsidP="00C325B8">
      <w:pPr>
        <w:spacing w:after="0"/>
        <w:ind w:left="-340" w:firstLine="708"/>
        <w:rPr>
          <w:rFonts w:ascii="Times New Roman" w:hAnsi="Times New Roman" w:cs="Times New Roman"/>
          <w:sz w:val="28"/>
          <w:szCs w:val="28"/>
        </w:rPr>
      </w:pPr>
      <w:r w:rsidRPr="00621C49">
        <w:rPr>
          <w:rFonts w:ascii="Times New Roman" w:hAnsi="Times New Roman" w:cs="Times New Roman"/>
          <w:sz w:val="28"/>
          <w:szCs w:val="28"/>
        </w:rPr>
        <w:t>Для средних АТП с числом автомобилей 150…200 и более целесообразно посты Д-1 и Д-2 иметь раздельными.</w:t>
      </w:r>
    </w:p>
    <w:p w:rsidR="00D3154A" w:rsidRPr="00621C49" w:rsidRDefault="00D3154A" w:rsidP="00C325B8">
      <w:pPr>
        <w:spacing w:after="0"/>
        <w:ind w:left="-283" w:firstLine="708"/>
        <w:rPr>
          <w:rFonts w:ascii="Times New Roman" w:hAnsi="Times New Roman" w:cs="Times New Roman"/>
          <w:sz w:val="28"/>
          <w:szCs w:val="28"/>
        </w:rPr>
      </w:pPr>
      <w:r w:rsidRPr="00621C49">
        <w:rPr>
          <w:rFonts w:ascii="Times New Roman" w:hAnsi="Times New Roman" w:cs="Times New Roman"/>
          <w:sz w:val="28"/>
          <w:szCs w:val="28"/>
        </w:rPr>
        <w:t>Для крупногабаритного подвижного состава, при реконструкции АТП и ограниченных производственных площадях, а также при организации ТО-1 на поточных линиях Д-1 рекомендуется проводить совместно с ТО-1.</w:t>
      </w:r>
    </w:p>
    <w:p w:rsidR="00D3154A" w:rsidRPr="00621C49" w:rsidRDefault="00D3154A" w:rsidP="003A69F7">
      <w:pPr>
        <w:spacing w:after="0"/>
        <w:ind w:firstLine="708"/>
        <w:rPr>
          <w:rFonts w:ascii="Times New Roman" w:hAnsi="Times New Roman" w:cs="Times New Roman"/>
          <w:sz w:val="28"/>
          <w:szCs w:val="28"/>
        </w:rPr>
      </w:pPr>
      <w:r w:rsidRPr="00621C49">
        <w:rPr>
          <w:rFonts w:ascii="Times New Roman" w:hAnsi="Times New Roman" w:cs="Times New Roman"/>
          <w:sz w:val="28"/>
          <w:szCs w:val="28"/>
        </w:rPr>
        <w:t>Для крупных АТП с числом автомобилей более 400 и при наличии высокопроизводительных автоматизированных диагностических средств Д-1 и Д-2 проводятся на отдельных специализированных участках.</w:t>
      </w:r>
    </w:p>
    <w:p w:rsidR="00D3154A" w:rsidRPr="00621C49" w:rsidRDefault="00D3154A" w:rsidP="003A69F7">
      <w:pPr>
        <w:spacing w:after="0"/>
        <w:ind w:firstLine="708"/>
        <w:rPr>
          <w:rFonts w:ascii="Times New Roman" w:hAnsi="Times New Roman" w:cs="Times New Roman"/>
          <w:sz w:val="28"/>
          <w:szCs w:val="28"/>
        </w:rPr>
      </w:pPr>
      <w:r w:rsidRPr="00621C49">
        <w:rPr>
          <w:rFonts w:ascii="Times New Roman" w:hAnsi="Times New Roman" w:cs="Times New Roman"/>
          <w:sz w:val="28"/>
          <w:szCs w:val="28"/>
        </w:rPr>
        <w:t>Число однотипных специализированных постов диагностирования данного вида определяется по формуле:</w:t>
      </w:r>
    </w:p>
    <w:p w:rsidR="00D3154A" w:rsidRPr="00621C49" w:rsidRDefault="00D3154A" w:rsidP="003A69F7">
      <w:pPr>
        <w:spacing w:after="0"/>
        <w:jc w:val="center"/>
        <w:rPr>
          <w:rFonts w:ascii="Times New Roman" w:hAnsi="Times New Roman" w:cs="Times New Roman"/>
          <w:sz w:val="28"/>
          <w:szCs w:val="28"/>
        </w:rPr>
      </w:pPr>
      <w:r w:rsidRPr="00621C49">
        <w:rPr>
          <w:rFonts w:ascii="Times New Roman" w:hAnsi="Times New Roman" w:cs="Times New Roman"/>
          <w:noProof/>
          <w:sz w:val="28"/>
          <w:szCs w:val="28"/>
          <w:vertAlign w:val="subscript"/>
          <w:lang w:eastAsia="ru-RU"/>
        </w:rPr>
        <w:drawing>
          <wp:inline distT="0" distB="0" distL="0" distR="0">
            <wp:extent cx="1575324" cy="576000"/>
            <wp:effectExtent l="0" t="0" r="6350" b="0"/>
            <wp:docPr id="156" name="Рисунок 156" descr="http://dvfokin.narod.ru/kurs_tech/2_12_3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descr="http://dvfokin.narod.ru/kurs_tech/2_12_36.gif"/>
                    <pic:cNvPicPr>
                      <a:picLocks noChangeAspect="1" noChangeArrowheads="1"/>
                    </pic:cNvPicPr>
                  </pic:nvPicPr>
                  <pic:blipFill>
                    <a:blip r:embed="rId17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75324" cy="576000"/>
                    </a:xfrm>
                    <a:prstGeom prst="rect">
                      <a:avLst/>
                    </a:prstGeom>
                    <a:noFill/>
                    <a:ln>
                      <a:noFill/>
                    </a:ln>
                  </pic:spPr>
                </pic:pic>
              </a:graphicData>
            </a:graphic>
          </wp:inline>
        </w:drawing>
      </w:r>
      <w:r w:rsidRPr="00621C49">
        <w:rPr>
          <w:rFonts w:ascii="Times New Roman" w:hAnsi="Times New Roman" w:cs="Times New Roman"/>
          <w:sz w:val="28"/>
          <w:szCs w:val="28"/>
        </w:rPr>
        <w:t>(55)</w:t>
      </w:r>
    </w:p>
    <w:p w:rsidR="00D3154A" w:rsidRPr="00621C49" w:rsidRDefault="00D3154A" w:rsidP="003A69F7">
      <w:pPr>
        <w:spacing w:after="0"/>
        <w:rPr>
          <w:rFonts w:ascii="Times New Roman" w:hAnsi="Times New Roman" w:cs="Times New Roman"/>
          <w:sz w:val="28"/>
          <w:szCs w:val="28"/>
        </w:rPr>
      </w:pPr>
      <w:r w:rsidRPr="00621C49">
        <w:rPr>
          <w:rFonts w:ascii="Times New Roman" w:hAnsi="Times New Roman" w:cs="Times New Roman"/>
          <w:sz w:val="28"/>
          <w:szCs w:val="28"/>
        </w:rPr>
        <w:lastRenderedPageBreak/>
        <w:t>где </w:t>
      </w:r>
      <w:r w:rsidRPr="00621C49">
        <w:rPr>
          <w:rFonts w:ascii="Times New Roman" w:hAnsi="Times New Roman" w:cs="Times New Roman"/>
          <w:noProof/>
          <w:sz w:val="28"/>
          <w:szCs w:val="28"/>
          <w:vertAlign w:val="subscript"/>
          <w:lang w:eastAsia="ru-RU"/>
        </w:rPr>
        <w:drawing>
          <wp:inline distT="0" distB="0" distL="0" distR="0">
            <wp:extent cx="216000" cy="288000"/>
            <wp:effectExtent l="0" t="0" r="0" b="0"/>
            <wp:docPr id="157" name="Рисунок 157" descr="http://dvfokin.narod.ru/kurs_tech/2_12_3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descr="http://dvfokin.narod.ru/kurs_tech/2_12_37.gif"/>
                    <pic:cNvPicPr>
                      <a:picLocks noChangeAspect="1" noChangeArrowheads="1"/>
                    </pic:cNvPicPr>
                  </pic:nvPicPr>
                  <pic:blipFill>
                    <a:blip r:embed="rId17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6000" cy="288000"/>
                    </a:xfrm>
                    <a:prstGeom prst="rect">
                      <a:avLst/>
                    </a:prstGeom>
                    <a:noFill/>
                    <a:ln>
                      <a:noFill/>
                    </a:ln>
                  </pic:spPr>
                </pic:pic>
              </a:graphicData>
            </a:graphic>
          </wp:inline>
        </w:drawing>
      </w:r>
      <w:r w:rsidRPr="00621C49">
        <w:rPr>
          <w:rFonts w:ascii="Times New Roman" w:hAnsi="Times New Roman" w:cs="Times New Roman"/>
          <w:sz w:val="28"/>
          <w:szCs w:val="28"/>
        </w:rPr>
        <w:t> - годовой объем работ данного вида диагностирования, чел.-ч;</w:t>
      </w:r>
    </w:p>
    <w:p w:rsidR="00D3154A" w:rsidRPr="00621C49" w:rsidRDefault="00D3154A" w:rsidP="003A69F7">
      <w:pPr>
        <w:spacing w:after="0"/>
        <w:ind w:firstLine="708"/>
        <w:rPr>
          <w:rFonts w:ascii="Times New Roman" w:hAnsi="Times New Roman" w:cs="Times New Roman"/>
          <w:sz w:val="28"/>
          <w:szCs w:val="28"/>
        </w:rPr>
      </w:pPr>
      <w:r w:rsidRPr="00621C49">
        <w:rPr>
          <w:rFonts w:ascii="Times New Roman" w:hAnsi="Times New Roman" w:cs="Times New Roman"/>
          <w:sz w:val="28"/>
          <w:szCs w:val="28"/>
        </w:rPr>
        <w:t>Если диагностирование производиться на потоке, то для определения числа линий диагностирования данного вида следует рассчитать ритм производства и такт линии.</w:t>
      </w:r>
    </w:p>
    <w:p w:rsidR="00D3154A" w:rsidRPr="00621C49" w:rsidRDefault="00D3154A" w:rsidP="003A69F7">
      <w:pPr>
        <w:spacing w:after="0"/>
        <w:ind w:firstLine="708"/>
        <w:rPr>
          <w:rFonts w:ascii="Times New Roman" w:hAnsi="Times New Roman" w:cs="Times New Roman"/>
          <w:sz w:val="28"/>
          <w:szCs w:val="28"/>
        </w:rPr>
      </w:pPr>
      <w:r w:rsidRPr="00621C49">
        <w:rPr>
          <w:rFonts w:ascii="Times New Roman" w:hAnsi="Times New Roman" w:cs="Times New Roman"/>
          <w:sz w:val="28"/>
          <w:szCs w:val="28"/>
        </w:rPr>
        <w:t>Ритм производства определяется из выражения:</w:t>
      </w:r>
    </w:p>
    <w:p w:rsidR="00D3154A" w:rsidRPr="00621C49" w:rsidRDefault="00D3154A" w:rsidP="003A69F7">
      <w:pPr>
        <w:spacing w:after="0"/>
        <w:jc w:val="center"/>
        <w:rPr>
          <w:rFonts w:ascii="Times New Roman" w:hAnsi="Times New Roman" w:cs="Times New Roman"/>
          <w:sz w:val="28"/>
          <w:szCs w:val="28"/>
        </w:rPr>
      </w:pPr>
      <w:r w:rsidRPr="00621C49">
        <w:rPr>
          <w:rFonts w:ascii="Times New Roman" w:hAnsi="Times New Roman" w:cs="Times New Roman"/>
          <w:noProof/>
          <w:sz w:val="28"/>
          <w:szCs w:val="28"/>
          <w:vertAlign w:val="subscript"/>
          <w:lang w:eastAsia="ru-RU"/>
        </w:rPr>
        <w:drawing>
          <wp:inline distT="0" distB="0" distL="0" distR="0">
            <wp:extent cx="916580" cy="540000"/>
            <wp:effectExtent l="0" t="0" r="0" b="0"/>
            <wp:docPr id="158" name="Рисунок 158" descr="http://dvfokin.narod.ru/kurs_tech/2_12_3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descr="http://dvfokin.narod.ru/kurs_tech/2_12_38.gif"/>
                    <pic:cNvPicPr>
                      <a:picLocks noChangeAspect="1" noChangeArrowheads="1"/>
                    </pic:cNvPicPr>
                  </pic:nvPicPr>
                  <pic:blipFill>
                    <a:blip r:embed="rId17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16580" cy="540000"/>
                    </a:xfrm>
                    <a:prstGeom prst="rect">
                      <a:avLst/>
                    </a:prstGeom>
                    <a:noFill/>
                    <a:ln>
                      <a:noFill/>
                    </a:ln>
                  </pic:spPr>
                </pic:pic>
              </a:graphicData>
            </a:graphic>
          </wp:inline>
        </w:drawing>
      </w:r>
      <w:r w:rsidRPr="00621C49">
        <w:rPr>
          <w:rFonts w:ascii="Times New Roman" w:hAnsi="Times New Roman" w:cs="Times New Roman"/>
          <w:sz w:val="28"/>
          <w:szCs w:val="28"/>
        </w:rPr>
        <w:t>(56)</w:t>
      </w:r>
    </w:p>
    <w:p w:rsidR="00D3154A" w:rsidRPr="00621C49" w:rsidRDefault="00D3154A" w:rsidP="003A69F7">
      <w:pPr>
        <w:spacing w:after="0"/>
        <w:rPr>
          <w:rFonts w:ascii="Times New Roman" w:hAnsi="Times New Roman" w:cs="Times New Roman"/>
          <w:sz w:val="28"/>
          <w:szCs w:val="28"/>
        </w:rPr>
      </w:pPr>
      <w:r w:rsidRPr="00621C49">
        <w:rPr>
          <w:rFonts w:ascii="Times New Roman" w:hAnsi="Times New Roman" w:cs="Times New Roman"/>
          <w:sz w:val="28"/>
          <w:szCs w:val="28"/>
        </w:rPr>
        <w:t>где </w:t>
      </w:r>
      <w:r w:rsidRPr="00621C49">
        <w:rPr>
          <w:rFonts w:ascii="Times New Roman" w:hAnsi="Times New Roman" w:cs="Times New Roman"/>
          <w:noProof/>
          <w:sz w:val="28"/>
          <w:szCs w:val="28"/>
          <w:vertAlign w:val="subscript"/>
          <w:lang w:eastAsia="ru-RU"/>
        </w:rPr>
        <w:drawing>
          <wp:inline distT="0" distB="0" distL="0" distR="0">
            <wp:extent cx="239076" cy="252000"/>
            <wp:effectExtent l="0" t="0" r="8890" b="0"/>
            <wp:docPr id="159" name="Рисунок 159" descr="http://dvfokin.narod.ru/kurs_tech/2_12_3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descr="http://dvfokin.narod.ru/kurs_tech/2_12_39.gif"/>
                    <pic:cNvPicPr>
                      <a:picLocks noChangeAspect="1" noChangeArrowheads="1"/>
                    </pic:cNvPicPr>
                  </pic:nvPicPr>
                  <pic:blipFill>
                    <a:blip r:embed="rId17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9076" cy="252000"/>
                    </a:xfrm>
                    <a:prstGeom prst="rect">
                      <a:avLst/>
                    </a:prstGeom>
                    <a:noFill/>
                    <a:ln>
                      <a:noFill/>
                    </a:ln>
                  </pic:spPr>
                </pic:pic>
              </a:graphicData>
            </a:graphic>
          </wp:inline>
        </w:drawing>
      </w:r>
      <w:r w:rsidRPr="00621C49">
        <w:rPr>
          <w:rFonts w:ascii="Times New Roman" w:hAnsi="Times New Roman" w:cs="Times New Roman"/>
          <w:sz w:val="28"/>
          <w:szCs w:val="28"/>
        </w:rPr>
        <w:t> - суточная программа данного вида диагностирования.</w:t>
      </w:r>
    </w:p>
    <w:p w:rsidR="00D3154A" w:rsidRPr="00621C49" w:rsidRDefault="00D3154A" w:rsidP="003A69F7">
      <w:pPr>
        <w:spacing w:after="0"/>
        <w:ind w:firstLine="708"/>
        <w:rPr>
          <w:rFonts w:ascii="Times New Roman" w:hAnsi="Times New Roman" w:cs="Times New Roman"/>
          <w:sz w:val="28"/>
          <w:szCs w:val="28"/>
        </w:rPr>
      </w:pPr>
      <w:r w:rsidRPr="00621C49">
        <w:rPr>
          <w:rFonts w:ascii="Times New Roman" w:hAnsi="Times New Roman" w:cs="Times New Roman"/>
          <w:sz w:val="28"/>
          <w:szCs w:val="28"/>
        </w:rPr>
        <w:t>Такт работы линии определяется из выражения:</w:t>
      </w:r>
    </w:p>
    <w:p w:rsidR="00D3154A" w:rsidRPr="00621C49" w:rsidRDefault="00D3154A" w:rsidP="003A69F7">
      <w:pPr>
        <w:spacing w:after="0"/>
        <w:jc w:val="center"/>
        <w:rPr>
          <w:rFonts w:ascii="Times New Roman" w:hAnsi="Times New Roman" w:cs="Times New Roman"/>
          <w:sz w:val="28"/>
          <w:szCs w:val="28"/>
        </w:rPr>
      </w:pPr>
      <w:r w:rsidRPr="00621C49">
        <w:rPr>
          <w:rFonts w:ascii="Times New Roman" w:hAnsi="Times New Roman" w:cs="Times New Roman"/>
          <w:noProof/>
          <w:sz w:val="28"/>
          <w:szCs w:val="28"/>
          <w:vertAlign w:val="subscript"/>
          <w:lang w:eastAsia="ru-RU"/>
        </w:rPr>
        <w:drawing>
          <wp:inline distT="0" distB="0" distL="0" distR="0">
            <wp:extent cx="1146783" cy="504000"/>
            <wp:effectExtent l="0" t="0" r="0" b="0"/>
            <wp:docPr id="160" name="Рисунок 160" descr="http://dvfokin.narod.ru/kurs_tech/2_12_4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descr="http://dvfokin.narod.ru/kurs_tech/2_12_40.gif"/>
                    <pic:cNvPicPr>
                      <a:picLocks noChangeAspect="1" noChangeArrowheads="1"/>
                    </pic:cNvPicPr>
                  </pic:nvPicPr>
                  <pic:blipFill>
                    <a:blip r:embed="rId17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46783" cy="504000"/>
                    </a:xfrm>
                    <a:prstGeom prst="rect">
                      <a:avLst/>
                    </a:prstGeom>
                    <a:noFill/>
                    <a:ln>
                      <a:noFill/>
                    </a:ln>
                  </pic:spPr>
                </pic:pic>
              </a:graphicData>
            </a:graphic>
          </wp:inline>
        </w:drawing>
      </w:r>
      <w:r w:rsidRPr="00621C49">
        <w:rPr>
          <w:rFonts w:ascii="Times New Roman" w:hAnsi="Times New Roman" w:cs="Times New Roman"/>
          <w:sz w:val="28"/>
          <w:szCs w:val="28"/>
        </w:rPr>
        <w:t>(57)</w:t>
      </w:r>
    </w:p>
    <w:p w:rsidR="00D3154A" w:rsidRPr="00621C49" w:rsidRDefault="00D3154A" w:rsidP="003A69F7">
      <w:pPr>
        <w:spacing w:after="0"/>
        <w:rPr>
          <w:rFonts w:ascii="Times New Roman" w:hAnsi="Times New Roman" w:cs="Times New Roman"/>
          <w:sz w:val="28"/>
          <w:szCs w:val="28"/>
        </w:rPr>
      </w:pPr>
      <w:r w:rsidRPr="00621C49">
        <w:rPr>
          <w:rFonts w:ascii="Times New Roman" w:hAnsi="Times New Roman" w:cs="Times New Roman"/>
          <w:sz w:val="28"/>
          <w:szCs w:val="28"/>
        </w:rPr>
        <w:t>где </w:t>
      </w:r>
      <w:r w:rsidRPr="00621C49">
        <w:rPr>
          <w:rFonts w:ascii="Times New Roman" w:hAnsi="Times New Roman" w:cs="Times New Roman"/>
          <w:noProof/>
          <w:sz w:val="28"/>
          <w:szCs w:val="28"/>
          <w:vertAlign w:val="subscript"/>
          <w:lang w:eastAsia="ru-RU"/>
        </w:rPr>
        <w:drawing>
          <wp:inline distT="0" distB="0" distL="0" distR="0">
            <wp:extent cx="150000" cy="252000"/>
            <wp:effectExtent l="0" t="0" r="2540" b="0"/>
            <wp:docPr id="161" name="Рисунок 161" descr="http://dvfokin.narod.ru/kurs_tech/2_12_4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descr="http://dvfokin.narod.ru/kurs_tech/2_12_41.gif"/>
                    <pic:cNvPicPr>
                      <a:picLocks noChangeAspect="1" noChangeArrowheads="1"/>
                    </pic:cNvPicPr>
                  </pic:nvPicPr>
                  <pic:blipFill>
                    <a:blip r:embed="rId17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0000" cy="252000"/>
                    </a:xfrm>
                    <a:prstGeom prst="rect">
                      <a:avLst/>
                    </a:prstGeom>
                    <a:noFill/>
                    <a:ln>
                      <a:noFill/>
                    </a:ln>
                  </pic:spPr>
                </pic:pic>
              </a:graphicData>
            </a:graphic>
          </wp:inline>
        </w:drawing>
      </w:r>
      <w:r w:rsidRPr="00621C49">
        <w:rPr>
          <w:rFonts w:ascii="Times New Roman" w:hAnsi="Times New Roman" w:cs="Times New Roman"/>
          <w:sz w:val="28"/>
          <w:szCs w:val="28"/>
        </w:rPr>
        <w:t> - скорректированная трудоемкость одного диагностирования данного вида;</w:t>
      </w:r>
    </w:p>
    <w:p w:rsidR="00D3154A" w:rsidRPr="00621C49" w:rsidRDefault="00D3154A" w:rsidP="003A69F7">
      <w:pPr>
        <w:spacing w:after="0"/>
        <w:ind w:firstLine="708"/>
        <w:rPr>
          <w:rFonts w:ascii="Times New Roman" w:hAnsi="Times New Roman" w:cs="Times New Roman"/>
          <w:sz w:val="28"/>
          <w:szCs w:val="28"/>
        </w:rPr>
      </w:pPr>
      <w:r w:rsidRPr="00621C49">
        <w:rPr>
          <w:rFonts w:ascii="Times New Roman" w:hAnsi="Times New Roman" w:cs="Times New Roman"/>
          <w:sz w:val="28"/>
          <w:szCs w:val="28"/>
        </w:rPr>
        <w:t>При диагностировании автомобилей на поточной линии число постов принимается исходя из перечня снимаемых диагностических параметров, наличия диагностического оборудования, а также принятой технологии диагностирования.</w:t>
      </w:r>
    </w:p>
    <w:p w:rsidR="00D3154A" w:rsidRPr="00621C49" w:rsidRDefault="00D3154A" w:rsidP="003A69F7">
      <w:pPr>
        <w:spacing w:after="0"/>
        <w:ind w:firstLine="708"/>
        <w:rPr>
          <w:rFonts w:ascii="Times New Roman" w:hAnsi="Times New Roman" w:cs="Times New Roman"/>
          <w:sz w:val="28"/>
          <w:szCs w:val="28"/>
        </w:rPr>
      </w:pPr>
      <w:r w:rsidRPr="00621C49">
        <w:rPr>
          <w:rFonts w:ascii="Times New Roman" w:hAnsi="Times New Roman" w:cs="Times New Roman"/>
          <w:sz w:val="28"/>
          <w:szCs w:val="28"/>
        </w:rPr>
        <w:t>Если суммарное количество постов Д-1 и Д-2 равно или меньше 1, эти виды диагностирования можно производить на одном посту с применением универсального оборудования и переносных приборов. Если расчетное количество постов Д-1 меньше 0,5, допускается размещать диагностическое обору</w:t>
      </w:r>
      <w:r w:rsidR="00787AF2">
        <w:rPr>
          <w:rFonts w:ascii="Times New Roman" w:hAnsi="Times New Roman" w:cs="Times New Roman"/>
          <w:sz w:val="28"/>
          <w:szCs w:val="28"/>
        </w:rPr>
        <w:t>дование на поточной линии ТО-1.</w:t>
      </w:r>
    </w:p>
    <w:p w:rsidR="00D3154A" w:rsidRPr="00621C49" w:rsidRDefault="00D3154A" w:rsidP="003A69F7">
      <w:pPr>
        <w:spacing w:after="0"/>
        <w:jc w:val="center"/>
        <w:rPr>
          <w:rFonts w:ascii="Times New Roman" w:hAnsi="Times New Roman" w:cs="Times New Roman"/>
          <w:sz w:val="28"/>
          <w:szCs w:val="28"/>
        </w:rPr>
      </w:pPr>
      <w:bookmarkStart w:id="10" w:name="274"/>
      <w:bookmarkEnd w:id="10"/>
      <w:r w:rsidRPr="00621C49">
        <w:rPr>
          <w:rFonts w:ascii="Times New Roman" w:hAnsi="Times New Roman" w:cs="Times New Roman"/>
          <w:b/>
          <w:bCs/>
          <w:sz w:val="28"/>
          <w:szCs w:val="28"/>
        </w:rPr>
        <w:t>2.7.4.</w:t>
      </w:r>
      <w:r w:rsidRPr="00621C49">
        <w:rPr>
          <w:rFonts w:ascii="Times New Roman" w:hAnsi="Times New Roman" w:cs="Times New Roman"/>
          <w:sz w:val="28"/>
          <w:szCs w:val="28"/>
        </w:rPr>
        <w:t>    </w:t>
      </w:r>
      <w:r w:rsidRPr="00621C49">
        <w:rPr>
          <w:rFonts w:ascii="Times New Roman" w:hAnsi="Times New Roman" w:cs="Times New Roman"/>
          <w:b/>
          <w:bCs/>
          <w:sz w:val="28"/>
          <w:szCs w:val="28"/>
        </w:rPr>
        <w:t>Расчет количества постов текущего ремонта</w:t>
      </w:r>
    </w:p>
    <w:p w:rsidR="00D3154A" w:rsidRPr="00621C49" w:rsidRDefault="00D3154A" w:rsidP="003A69F7">
      <w:pPr>
        <w:spacing w:after="0"/>
        <w:ind w:firstLine="708"/>
        <w:rPr>
          <w:rFonts w:ascii="Times New Roman" w:hAnsi="Times New Roman" w:cs="Times New Roman"/>
          <w:sz w:val="28"/>
          <w:szCs w:val="28"/>
        </w:rPr>
      </w:pPr>
      <w:r w:rsidRPr="00621C49">
        <w:rPr>
          <w:rFonts w:ascii="Times New Roman" w:hAnsi="Times New Roman" w:cs="Times New Roman"/>
          <w:sz w:val="28"/>
          <w:szCs w:val="28"/>
        </w:rPr>
        <w:t>Постовые работы текущего ремонта выполняются на отдельных универсальных или специализированных постах. Количество постов ТР по видам работ, выполняемых на них, рассчитывают по формуле:</w:t>
      </w:r>
    </w:p>
    <w:p w:rsidR="00D3154A" w:rsidRPr="00621C49" w:rsidRDefault="00D3154A" w:rsidP="003A69F7">
      <w:pPr>
        <w:spacing w:after="0"/>
        <w:jc w:val="center"/>
        <w:rPr>
          <w:rFonts w:ascii="Times New Roman" w:hAnsi="Times New Roman" w:cs="Times New Roman"/>
          <w:sz w:val="28"/>
          <w:szCs w:val="28"/>
        </w:rPr>
      </w:pPr>
      <w:r w:rsidRPr="00621C49">
        <w:rPr>
          <w:rFonts w:ascii="Times New Roman" w:hAnsi="Times New Roman" w:cs="Times New Roman"/>
          <w:noProof/>
          <w:sz w:val="28"/>
          <w:szCs w:val="28"/>
          <w:vertAlign w:val="subscript"/>
          <w:lang w:eastAsia="ru-RU"/>
        </w:rPr>
        <w:drawing>
          <wp:inline distT="0" distB="0" distL="0" distR="0">
            <wp:extent cx="1474285" cy="576000"/>
            <wp:effectExtent l="0" t="0" r="0" b="0"/>
            <wp:docPr id="162" name="Рисунок 162" descr="http://dvfokin.narod.ru/kurs_tech/2_12_4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descr="http://dvfokin.narod.ru/kurs_tech/2_12_42.gif"/>
                    <pic:cNvPicPr>
                      <a:picLocks noChangeAspect="1" noChangeArrowheads="1"/>
                    </pic:cNvPicPr>
                  </pic:nvPicPr>
                  <pic:blipFill>
                    <a:blip r:embed="rId17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74285" cy="576000"/>
                    </a:xfrm>
                    <a:prstGeom prst="rect">
                      <a:avLst/>
                    </a:prstGeom>
                    <a:noFill/>
                    <a:ln>
                      <a:noFill/>
                    </a:ln>
                  </pic:spPr>
                </pic:pic>
              </a:graphicData>
            </a:graphic>
          </wp:inline>
        </w:drawing>
      </w:r>
      <w:r w:rsidRPr="00621C49">
        <w:rPr>
          <w:rFonts w:ascii="Times New Roman" w:hAnsi="Times New Roman" w:cs="Times New Roman"/>
          <w:sz w:val="28"/>
          <w:szCs w:val="28"/>
        </w:rPr>
        <w:t>(58)</w:t>
      </w:r>
    </w:p>
    <w:p w:rsidR="00D3154A" w:rsidRPr="00621C49" w:rsidRDefault="00D3154A" w:rsidP="003A69F7">
      <w:pPr>
        <w:spacing w:after="0"/>
        <w:rPr>
          <w:rFonts w:ascii="Times New Roman" w:hAnsi="Times New Roman" w:cs="Times New Roman"/>
          <w:sz w:val="28"/>
          <w:szCs w:val="28"/>
        </w:rPr>
      </w:pPr>
      <w:r w:rsidRPr="00621C49">
        <w:rPr>
          <w:rFonts w:ascii="Times New Roman" w:hAnsi="Times New Roman" w:cs="Times New Roman"/>
          <w:sz w:val="28"/>
          <w:szCs w:val="28"/>
        </w:rPr>
        <w:t>где </w:t>
      </w:r>
      <w:r w:rsidRPr="00621C49">
        <w:rPr>
          <w:rFonts w:ascii="Times New Roman" w:hAnsi="Times New Roman" w:cs="Times New Roman"/>
          <w:noProof/>
          <w:sz w:val="28"/>
          <w:szCs w:val="28"/>
          <w:vertAlign w:val="subscript"/>
          <w:lang w:eastAsia="ru-RU"/>
        </w:rPr>
        <w:drawing>
          <wp:inline distT="0" distB="0" distL="0" distR="0">
            <wp:extent cx="234819" cy="252000"/>
            <wp:effectExtent l="0" t="0" r="0" b="0"/>
            <wp:docPr id="163" name="Рисунок 163" descr="http://dvfokin.narod.ru/kurs_tech/2_12_4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descr="http://dvfokin.narod.ru/kurs_tech/2_12_43.gif"/>
                    <pic:cNvPicPr>
                      <a:picLocks noChangeAspect="1" noChangeArrowheads="1"/>
                    </pic:cNvPicPr>
                  </pic:nvPicPr>
                  <pic:blipFill>
                    <a:blip r:embed="rId17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4819" cy="252000"/>
                    </a:xfrm>
                    <a:prstGeom prst="rect">
                      <a:avLst/>
                    </a:prstGeom>
                    <a:noFill/>
                    <a:ln>
                      <a:noFill/>
                    </a:ln>
                  </pic:spPr>
                </pic:pic>
              </a:graphicData>
            </a:graphic>
          </wp:inline>
        </w:drawing>
      </w:r>
      <w:r w:rsidRPr="00621C49">
        <w:rPr>
          <w:rFonts w:ascii="Times New Roman" w:hAnsi="Times New Roman" w:cs="Times New Roman"/>
          <w:sz w:val="28"/>
          <w:szCs w:val="28"/>
        </w:rPr>
        <w:t> - годовой объем работ данного вида, чел.-ч;</w:t>
      </w:r>
    </w:p>
    <w:p w:rsidR="00D3154A" w:rsidRPr="00621C49" w:rsidRDefault="00D3154A" w:rsidP="003A69F7">
      <w:pPr>
        <w:spacing w:after="0"/>
        <w:rPr>
          <w:rFonts w:ascii="Times New Roman" w:hAnsi="Times New Roman" w:cs="Times New Roman"/>
          <w:sz w:val="28"/>
          <w:szCs w:val="28"/>
        </w:rPr>
      </w:pPr>
      <w:r w:rsidRPr="00621C49">
        <w:rPr>
          <w:rFonts w:ascii="Times New Roman" w:hAnsi="Times New Roman" w:cs="Times New Roman"/>
          <w:sz w:val="28"/>
          <w:szCs w:val="28"/>
          <w:vertAlign w:val="subscript"/>
        </w:rPr>
        <w:t>      </w:t>
      </w:r>
      <w:r w:rsidRPr="00621C49">
        <w:rPr>
          <w:rFonts w:ascii="Times New Roman" w:hAnsi="Times New Roman" w:cs="Times New Roman"/>
          <w:noProof/>
          <w:sz w:val="28"/>
          <w:szCs w:val="28"/>
          <w:vertAlign w:val="subscript"/>
          <w:lang w:eastAsia="ru-RU"/>
        </w:rPr>
        <w:drawing>
          <wp:inline distT="0" distB="0" distL="0" distR="0">
            <wp:extent cx="231000" cy="252000"/>
            <wp:effectExtent l="0" t="0" r="0" b="0"/>
            <wp:docPr id="164" name="Рисунок 164" descr="http://dvfokin.narod.ru/kurs_tech/2_12_4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descr="http://dvfokin.narod.ru/kurs_tech/2_12_44.gif"/>
                    <pic:cNvPicPr>
                      <a:picLocks noChangeAspect="1" noChangeArrowheads="1"/>
                    </pic:cNvPicPr>
                  </pic:nvPicPr>
                  <pic:blipFill>
                    <a:blip r:embed="rId18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1000" cy="252000"/>
                    </a:xfrm>
                    <a:prstGeom prst="rect">
                      <a:avLst/>
                    </a:prstGeom>
                    <a:noFill/>
                    <a:ln>
                      <a:noFill/>
                    </a:ln>
                  </pic:spPr>
                </pic:pic>
              </a:graphicData>
            </a:graphic>
          </wp:inline>
        </w:drawing>
      </w:r>
      <w:r w:rsidRPr="00621C49">
        <w:rPr>
          <w:rFonts w:ascii="Times New Roman" w:hAnsi="Times New Roman" w:cs="Times New Roman"/>
          <w:sz w:val="28"/>
          <w:szCs w:val="28"/>
        </w:rPr>
        <w:t>   - коэффициент, учитывающий долю работ по ТР, выполняемых в наиболее загруженную смену;</w:t>
      </w:r>
      <w:r w:rsidR="00787AF2" w:rsidRPr="00621C49">
        <w:rPr>
          <w:rFonts w:ascii="Times New Roman" w:hAnsi="Times New Roman" w:cs="Times New Roman"/>
          <w:noProof/>
          <w:sz w:val="28"/>
          <w:szCs w:val="28"/>
          <w:vertAlign w:val="subscript"/>
          <w:lang w:eastAsia="ru-RU"/>
        </w:rPr>
        <w:drawing>
          <wp:inline distT="0" distB="0" distL="0" distR="0">
            <wp:extent cx="252878" cy="288000"/>
            <wp:effectExtent l="0" t="0" r="0" b="0"/>
            <wp:docPr id="225" name="Рисунок 225" descr="http://dvfokin.narod.ru/kurs_tech/2_12_4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descr="http://dvfokin.narod.ru/kurs_tech/2_12_44.gif"/>
                    <pic:cNvPicPr>
                      <a:picLocks noChangeAspect="1" noChangeArrowheads="1"/>
                    </pic:cNvPicPr>
                  </pic:nvPicPr>
                  <pic:blipFill>
                    <a:blip r:embed="rId18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2878" cy="288000"/>
                    </a:xfrm>
                    <a:prstGeom prst="rect">
                      <a:avLst/>
                    </a:prstGeom>
                    <a:noFill/>
                    <a:ln>
                      <a:noFill/>
                    </a:ln>
                  </pic:spPr>
                </pic:pic>
              </a:graphicData>
            </a:graphic>
          </wp:inline>
        </w:drawing>
      </w:r>
      <w:r w:rsidR="00787AF2" w:rsidRPr="00621C49">
        <w:rPr>
          <w:rFonts w:ascii="Times New Roman" w:hAnsi="Times New Roman" w:cs="Times New Roman"/>
          <w:sz w:val="28"/>
          <w:szCs w:val="28"/>
        </w:rPr>
        <w:t>=0,5…0,6.</w:t>
      </w:r>
    </w:p>
    <w:p w:rsidR="00D3154A" w:rsidRPr="00621C49" w:rsidRDefault="00D3154A" w:rsidP="003A69F7">
      <w:pPr>
        <w:spacing w:after="0"/>
        <w:ind w:firstLine="708"/>
        <w:rPr>
          <w:rFonts w:ascii="Times New Roman" w:hAnsi="Times New Roman" w:cs="Times New Roman"/>
          <w:sz w:val="28"/>
          <w:szCs w:val="28"/>
        </w:rPr>
      </w:pPr>
      <w:r w:rsidRPr="00621C49">
        <w:rPr>
          <w:rFonts w:ascii="Times New Roman" w:hAnsi="Times New Roman" w:cs="Times New Roman"/>
          <w:sz w:val="28"/>
          <w:szCs w:val="28"/>
        </w:rPr>
        <w:t>По приведенному выражению рассчитывается число постов для выполнения разборочно-сборочных и регулировочных работ, а также сварочных, жестяницких, малярных и деревообрабатывающих.</w:t>
      </w:r>
    </w:p>
    <w:p w:rsidR="00787AF2" w:rsidRDefault="00D3154A" w:rsidP="003A69F7">
      <w:pPr>
        <w:spacing w:after="0"/>
        <w:ind w:firstLine="708"/>
        <w:rPr>
          <w:rFonts w:ascii="Times New Roman" w:hAnsi="Times New Roman" w:cs="Times New Roman"/>
          <w:sz w:val="28"/>
          <w:szCs w:val="28"/>
        </w:rPr>
      </w:pPr>
      <w:r w:rsidRPr="00621C49">
        <w:rPr>
          <w:rFonts w:ascii="Times New Roman" w:hAnsi="Times New Roman" w:cs="Times New Roman"/>
          <w:sz w:val="28"/>
          <w:szCs w:val="28"/>
        </w:rPr>
        <w:t>Решение вопроса о специализации постов для выполнения разборочно-сборочных и регулировочных работ осуществляется в соответствии с данными </w:t>
      </w:r>
      <w:hyperlink r:id="rId181" w:tgtFrame="_blank" w:history="1">
        <w:r w:rsidRPr="00787AF2">
          <w:rPr>
            <w:rStyle w:val="a6"/>
            <w:rFonts w:ascii="Times New Roman" w:hAnsi="Times New Roman" w:cs="Times New Roman"/>
            <w:b/>
            <w:bCs/>
            <w:sz w:val="28"/>
            <w:szCs w:val="28"/>
            <w:u w:val="none"/>
          </w:rPr>
          <w:t>Приложения 17</w:t>
        </w:r>
      </w:hyperlink>
      <w:r w:rsidRPr="00787AF2">
        <w:rPr>
          <w:rFonts w:ascii="Times New Roman" w:hAnsi="Times New Roman" w:cs="Times New Roman"/>
          <w:sz w:val="28"/>
          <w:szCs w:val="28"/>
        </w:rPr>
        <w:t>.</w:t>
      </w:r>
    </w:p>
    <w:p w:rsidR="00D3154A" w:rsidRPr="00621C49" w:rsidRDefault="00D3154A" w:rsidP="003A69F7">
      <w:pPr>
        <w:spacing w:after="0"/>
        <w:ind w:firstLine="708"/>
        <w:rPr>
          <w:rFonts w:ascii="Times New Roman" w:hAnsi="Times New Roman" w:cs="Times New Roman"/>
          <w:sz w:val="28"/>
          <w:szCs w:val="28"/>
        </w:rPr>
      </w:pPr>
      <w:r w:rsidRPr="00621C49">
        <w:rPr>
          <w:rFonts w:ascii="Times New Roman" w:hAnsi="Times New Roman" w:cs="Times New Roman"/>
          <w:sz w:val="28"/>
          <w:szCs w:val="28"/>
        </w:rPr>
        <w:t xml:space="preserve"> Специализированные посты следует предусматривать при их расчетном количестве 0,9 и более.</w:t>
      </w:r>
    </w:p>
    <w:p w:rsidR="00D3154A" w:rsidRPr="00621C49" w:rsidRDefault="00D3154A" w:rsidP="003A69F7">
      <w:pPr>
        <w:spacing w:after="0"/>
        <w:ind w:firstLine="708"/>
        <w:rPr>
          <w:rFonts w:ascii="Times New Roman" w:hAnsi="Times New Roman" w:cs="Times New Roman"/>
          <w:sz w:val="28"/>
          <w:szCs w:val="28"/>
        </w:rPr>
      </w:pPr>
      <w:r w:rsidRPr="00621C49">
        <w:rPr>
          <w:rFonts w:ascii="Times New Roman" w:hAnsi="Times New Roman" w:cs="Times New Roman"/>
          <w:sz w:val="28"/>
          <w:szCs w:val="28"/>
        </w:rPr>
        <w:lastRenderedPageBreak/>
        <w:t>Индивидуальные специализированные посты для сварочно-жестяницких, деревообрабатывающих и малярных работ размещаются на соответствующих производственных участках.</w:t>
      </w:r>
    </w:p>
    <w:p w:rsidR="00D3154A" w:rsidRPr="00621C49" w:rsidRDefault="00D3154A" w:rsidP="003A69F7">
      <w:pPr>
        <w:spacing w:after="0"/>
        <w:ind w:firstLine="708"/>
        <w:rPr>
          <w:rFonts w:ascii="Times New Roman" w:hAnsi="Times New Roman" w:cs="Times New Roman"/>
          <w:sz w:val="28"/>
          <w:szCs w:val="28"/>
        </w:rPr>
      </w:pPr>
      <w:r w:rsidRPr="00621C49">
        <w:rPr>
          <w:rFonts w:ascii="Times New Roman" w:hAnsi="Times New Roman" w:cs="Times New Roman"/>
          <w:sz w:val="28"/>
          <w:szCs w:val="28"/>
        </w:rPr>
        <w:t>Производство малярных работ в зависимости от типа подвижного состава и расчетного количества постов может предусматриваться и на поточных линиях. При этом минимальное количество постов на линии, включая пост сушки после окраски, должно быть не менее двух.</w:t>
      </w:r>
    </w:p>
    <w:p w:rsidR="00D3154A" w:rsidRPr="00621C49" w:rsidRDefault="00D3154A" w:rsidP="003A69F7">
      <w:pPr>
        <w:spacing w:after="0"/>
        <w:jc w:val="center"/>
        <w:rPr>
          <w:rFonts w:ascii="Times New Roman" w:hAnsi="Times New Roman" w:cs="Times New Roman"/>
          <w:sz w:val="28"/>
          <w:szCs w:val="28"/>
        </w:rPr>
      </w:pPr>
      <w:bookmarkStart w:id="11" w:name="275"/>
      <w:bookmarkEnd w:id="11"/>
      <w:r w:rsidRPr="00621C49">
        <w:rPr>
          <w:rFonts w:ascii="Times New Roman" w:hAnsi="Times New Roman" w:cs="Times New Roman"/>
          <w:b/>
          <w:bCs/>
          <w:sz w:val="28"/>
          <w:szCs w:val="28"/>
        </w:rPr>
        <w:t>2.7.5.</w:t>
      </w:r>
      <w:r w:rsidRPr="00621C49">
        <w:rPr>
          <w:rFonts w:ascii="Times New Roman" w:hAnsi="Times New Roman" w:cs="Times New Roman"/>
          <w:sz w:val="28"/>
          <w:szCs w:val="28"/>
        </w:rPr>
        <w:t>    </w:t>
      </w:r>
      <w:r w:rsidRPr="00621C49">
        <w:rPr>
          <w:rFonts w:ascii="Times New Roman" w:hAnsi="Times New Roman" w:cs="Times New Roman"/>
          <w:b/>
          <w:bCs/>
          <w:sz w:val="28"/>
          <w:szCs w:val="28"/>
        </w:rPr>
        <w:t>Расчет числа мест ожидания перед ТО и ТР</w:t>
      </w:r>
    </w:p>
    <w:p w:rsidR="00D3154A" w:rsidRPr="00621C49" w:rsidRDefault="00D3154A" w:rsidP="003A69F7">
      <w:pPr>
        <w:spacing w:after="0"/>
        <w:ind w:firstLine="708"/>
        <w:rPr>
          <w:rFonts w:ascii="Times New Roman" w:hAnsi="Times New Roman" w:cs="Times New Roman"/>
          <w:sz w:val="28"/>
          <w:szCs w:val="28"/>
        </w:rPr>
      </w:pPr>
      <w:r w:rsidRPr="00621C49">
        <w:rPr>
          <w:rFonts w:ascii="Times New Roman" w:hAnsi="Times New Roman" w:cs="Times New Roman"/>
          <w:sz w:val="28"/>
          <w:szCs w:val="28"/>
        </w:rPr>
        <w:t>Число мест ожидания подвижного состава перед ТО и ТР принимается равным: для поточных линий ТО и диагностирования – одно для каждой поточной линии; для индивидуальных постов ТО, диагностирования и ТР – 20 % от числа рабочих постов. При наличии в АТП закрытой стоянки подвижного состава, а также для районов умеренно теплого климата мест ожидания в помещении постов ТО и ТР предусматривать не следует.</w:t>
      </w:r>
    </w:p>
    <w:p w:rsidR="00D3154A" w:rsidRPr="00621C49" w:rsidRDefault="00D3154A" w:rsidP="003A69F7">
      <w:pPr>
        <w:spacing w:after="0"/>
        <w:jc w:val="center"/>
        <w:rPr>
          <w:rFonts w:ascii="Times New Roman" w:hAnsi="Times New Roman" w:cs="Times New Roman"/>
          <w:sz w:val="28"/>
          <w:szCs w:val="28"/>
        </w:rPr>
      </w:pPr>
      <w:r w:rsidRPr="00621C49">
        <w:rPr>
          <w:rFonts w:ascii="Times New Roman" w:hAnsi="Times New Roman" w:cs="Times New Roman"/>
          <w:b/>
          <w:bCs/>
          <w:sz w:val="28"/>
          <w:szCs w:val="28"/>
        </w:rPr>
        <w:t>2.8. Подбор технологического оборудования</w:t>
      </w:r>
    </w:p>
    <w:p w:rsidR="00D3154A" w:rsidRPr="00621C49" w:rsidRDefault="00D3154A" w:rsidP="003A69F7">
      <w:pPr>
        <w:spacing w:after="0"/>
        <w:rPr>
          <w:rFonts w:ascii="Times New Roman" w:hAnsi="Times New Roman" w:cs="Times New Roman"/>
          <w:sz w:val="28"/>
          <w:szCs w:val="28"/>
        </w:rPr>
      </w:pPr>
      <w:r w:rsidRPr="00621C49">
        <w:rPr>
          <w:rFonts w:ascii="Times New Roman" w:hAnsi="Times New Roman" w:cs="Times New Roman"/>
          <w:sz w:val="28"/>
          <w:szCs w:val="28"/>
        </w:rPr>
        <w:t>         Технологическое оборудование по производственному назначению подразделяется на основное (станочное, демонтажно-монтажное и т. д.), комплектное, подъемно-осмотровое, подъемно-транспортное, общего назначения (стеллажи, верстаки и т.д.), складское.</w:t>
      </w:r>
    </w:p>
    <w:p w:rsidR="00D3154A" w:rsidRPr="00621C49" w:rsidRDefault="00D3154A" w:rsidP="003A69F7">
      <w:pPr>
        <w:spacing w:after="0"/>
        <w:ind w:firstLine="708"/>
        <w:rPr>
          <w:rFonts w:ascii="Times New Roman" w:hAnsi="Times New Roman" w:cs="Times New Roman"/>
          <w:sz w:val="28"/>
          <w:szCs w:val="28"/>
        </w:rPr>
      </w:pPr>
      <w:r w:rsidRPr="00621C49">
        <w:rPr>
          <w:rFonts w:ascii="Times New Roman" w:hAnsi="Times New Roman" w:cs="Times New Roman"/>
          <w:sz w:val="28"/>
          <w:szCs w:val="28"/>
        </w:rPr>
        <w:t>Методика расчета (подбора) количества оборудования определяется его типом, назначением, степенью использования.</w:t>
      </w:r>
    </w:p>
    <w:p w:rsidR="00D3154A" w:rsidRPr="00621C49" w:rsidRDefault="00D3154A" w:rsidP="003A69F7">
      <w:pPr>
        <w:spacing w:after="0"/>
        <w:ind w:firstLine="708"/>
        <w:rPr>
          <w:rFonts w:ascii="Times New Roman" w:hAnsi="Times New Roman" w:cs="Times New Roman"/>
          <w:sz w:val="28"/>
          <w:szCs w:val="28"/>
        </w:rPr>
      </w:pPr>
      <w:r w:rsidRPr="00621C49">
        <w:rPr>
          <w:rFonts w:ascii="Times New Roman" w:hAnsi="Times New Roman" w:cs="Times New Roman"/>
          <w:sz w:val="28"/>
          <w:szCs w:val="28"/>
        </w:rPr>
        <w:t>Количество основного оборудования может быть определено или по трудоемкости работ, выполняемых на нем, или по производительности оборудования.</w:t>
      </w:r>
    </w:p>
    <w:p w:rsidR="00D3154A" w:rsidRPr="00621C49" w:rsidRDefault="00D3154A" w:rsidP="003A69F7">
      <w:pPr>
        <w:spacing w:after="0"/>
        <w:ind w:firstLine="708"/>
        <w:rPr>
          <w:rFonts w:ascii="Times New Roman" w:hAnsi="Times New Roman" w:cs="Times New Roman"/>
          <w:sz w:val="28"/>
          <w:szCs w:val="28"/>
        </w:rPr>
      </w:pPr>
      <w:r w:rsidRPr="00621C49">
        <w:rPr>
          <w:rFonts w:ascii="Times New Roman" w:hAnsi="Times New Roman" w:cs="Times New Roman"/>
          <w:sz w:val="28"/>
          <w:szCs w:val="28"/>
        </w:rPr>
        <w:t>При расчете по трудоемкости число единиц основного оборудования определяется из выражения:</w:t>
      </w:r>
    </w:p>
    <w:p w:rsidR="00D3154A" w:rsidRPr="00621C49" w:rsidRDefault="00D3154A" w:rsidP="003A69F7">
      <w:pPr>
        <w:spacing w:after="0"/>
        <w:jc w:val="center"/>
        <w:rPr>
          <w:rFonts w:ascii="Times New Roman" w:hAnsi="Times New Roman" w:cs="Times New Roman"/>
          <w:sz w:val="28"/>
          <w:szCs w:val="28"/>
        </w:rPr>
      </w:pPr>
      <w:r w:rsidRPr="00621C49">
        <w:rPr>
          <w:rFonts w:ascii="Times New Roman" w:hAnsi="Times New Roman" w:cs="Times New Roman"/>
          <w:noProof/>
          <w:sz w:val="28"/>
          <w:szCs w:val="28"/>
          <w:vertAlign w:val="subscript"/>
          <w:lang w:eastAsia="ru-RU"/>
        </w:rPr>
        <w:drawing>
          <wp:inline distT="0" distB="0" distL="0" distR="0">
            <wp:extent cx="1764000" cy="558233"/>
            <wp:effectExtent l="0" t="0" r="8255" b="0"/>
            <wp:docPr id="167" name="Рисунок 167" descr="http://dvfokin.narod.ru/kurs_tech/2_13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descr="http://dvfokin.narod.ru/kurs_tech/2_13_1.gif"/>
                    <pic:cNvPicPr>
                      <a:picLocks noChangeAspect="1" noChangeArrowheads="1"/>
                    </pic:cNvPicPr>
                  </pic:nvPicPr>
                  <pic:blipFill>
                    <a:blip r:embed="rId18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64000" cy="558233"/>
                    </a:xfrm>
                    <a:prstGeom prst="rect">
                      <a:avLst/>
                    </a:prstGeom>
                    <a:noFill/>
                    <a:ln>
                      <a:noFill/>
                    </a:ln>
                  </pic:spPr>
                </pic:pic>
              </a:graphicData>
            </a:graphic>
          </wp:inline>
        </w:drawing>
      </w:r>
      <w:r w:rsidRPr="00621C49">
        <w:rPr>
          <w:rFonts w:ascii="Times New Roman" w:hAnsi="Times New Roman" w:cs="Times New Roman"/>
          <w:sz w:val="28"/>
          <w:szCs w:val="28"/>
        </w:rPr>
        <w:t>(59)</w:t>
      </w:r>
    </w:p>
    <w:p w:rsidR="00D3154A" w:rsidRPr="00621C49" w:rsidRDefault="00D3154A" w:rsidP="003A69F7">
      <w:pPr>
        <w:spacing w:after="0"/>
        <w:rPr>
          <w:rFonts w:ascii="Times New Roman" w:hAnsi="Times New Roman" w:cs="Times New Roman"/>
          <w:sz w:val="28"/>
          <w:szCs w:val="28"/>
        </w:rPr>
      </w:pPr>
      <w:r w:rsidRPr="00621C49">
        <w:rPr>
          <w:rFonts w:ascii="Times New Roman" w:hAnsi="Times New Roman" w:cs="Times New Roman"/>
          <w:sz w:val="28"/>
          <w:szCs w:val="28"/>
        </w:rPr>
        <w:t>где </w:t>
      </w:r>
      <w:r w:rsidRPr="00621C49">
        <w:rPr>
          <w:rFonts w:ascii="Times New Roman" w:hAnsi="Times New Roman" w:cs="Times New Roman"/>
          <w:noProof/>
          <w:sz w:val="28"/>
          <w:szCs w:val="28"/>
          <w:vertAlign w:val="subscript"/>
          <w:lang w:eastAsia="ru-RU"/>
        </w:rPr>
        <w:drawing>
          <wp:inline distT="0" distB="0" distL="0" distR="0">
            <wp:extent cx="333375" cy="342900"/>
            <wp:effectExtent l="0" t="0" r="9525" b="0"/>
            <wp:docPr id="168" name="Рисунок 168" descr="http://dvfokin.narod.ru/kurs_tech/2_13_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descr="http://dvfokin.narod.ru/kurs_tech/2_13_2.gif"/>
                    <pic:cNvPicPr>
                      <a:picLocks noChangeAspect="1" noChangeArrowheads="1"/>
                    </pic:cNvPicPr>
                  </pic:nvPicPr>
                  <pic:blipFill>
                    <a:blip r:embed="rId18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3375" cy="342900"/>
                    </a:xfrm>
                    <a:prstGeom prst="rect">
                      <a:avLst/>
                    </a:prstGeom>
                    <a:noFill/>
                    <a:ln>
                      <a:noFill/>
                    </a:ln>
                  </pic:spPr>
                </pic:pic>
              </a:graphicData>
            </a:graphic>
          </wp:inline>
        </w:drawing>
      </w:r>
      <w:r w:rsidRPr="00621C49">
        <w:rPr>
          <w:rFonts w:ascii="Times New Roman" w:hAnsi="Times New Roman" w:cs="Times New Roman"/>
          <w:sz w:val="28"/>
          <w:szCs w:val="28"/>
        </w:rPr>
        <w:t>    - годовой объем работ по данному виду оборудования, чел.-ч;</w:t>
      </w:r>
    </w:p>
    <w:p w:rsidR="00D3154A" w:rsidRPr="00621C49" w:rsidRDefault="00D3154A" w:rsidP="003A69F7">
      <w:pPr>
        <w:spacing w:after="0"/>
        <w:rPr>
          <w:rFonts w:ascii="Times New Roman" w:hAnsi="Times New Roman" w:cs="Times New Roman"/>
          <w:sz w:val="28"/>
          <w:szCs w:val="28"/>
        </w:rPr>
      </w:pPr>
      <w:r w:rsidRPr="00621C49">
        <w:rPr>
          <w:rFonts w:ascii="Times New Roman" w:hAnsi="Times New Roman" w:cs="Times New Roman"/>
          <w:noProof/>
          <w:sz w:val="28"/>
          <w:szCs w:val="28"/>
          <w:vertAlign w:val="subscript"/>
          <w:lang w:eastAsia="ru-RU"/>
        </w:rPr>
        <w:drawing>
          <wp:inline distT="0" distB="0" distL="0" distR="0">
            <wp:extent cx="288000" cy="301092"/>
            <wp:effectExtent l="0" t="0" r="0" b="3810"/>
            <wp:docPr id="169" name="Рисунок 169" descr="http://dvfokin.narod.ru/kurs_tech/2_13_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descr="http://dvfokin.narod.ru/kurs_tech/2_13_3.gif"/>
                    <pic:cNvPicPr>
                      <a:picLocks noChangeAspect="1" noChangeArrowheads="1"/>
                    </pic:cNvPicPr>
                  </pic:nvPicPr>
                  <pic:blipFill>
                    <a:blip r:embed="rId18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8000" cy="301092"/>
                    </a:xfrm>
                    <a:prstGeom prst="rect">
                      <a:avLst/>
                    </a:prstGeom>
                    <a:noFill/>
                    <a:ln>
                      <a:noFill/>
                    </a:ln>
                  </pic:spPr>
                </pic:pic>
              </a:graphicData>
            </a:graphic>
          </wp:inline>
        </w:drawing>
      </w:r>
      <w:r w:rsidRPr="00621C49">
        <w:rPr>
          <w:rFonts w:ascii="Times New Roman" w:hAnsi="Times New Roman" w:cs="Times New Roman"/>
          <w:sz w:val="28"/>
          <w:szCs w:val="28"/>
        </w:rPr>
        <w:t>  -</w:t>
      </w:r>
      <w:r w:rsidRPr="00621C49">
        <w:rPr>
          <w:rFonts w:ascii="Times New Roman" w:hAnsi="Times New Roman" w:cs="Times New Roman"/>
          <w:i/>
          <w:iCs/>
          <w:sz w:val="28"/>
          <w:szCs w:val="28"/>
        </w:rPr>
        <w:t> </w:t>
      </w:r>
      <w:r w:rsidRPr="00621C49">
        <w:rPr>
          <w:rFonts w:ascii="Times New Roman" w:hAnsi="Times New Roman" w:cs="Times New Roman"/>
          <w:sz w:val="28"/>
          <w:szCs w:val="28"/>
        </w:rPr>
        <w:t>число дней работы оборудования в году;</w:t>
      </w:r>
    </w:p>
    <w:p w:rsidR="00D3154A" w:rsidRPr="00621C49" w:rsidRDefault="00D3154A" w:rsidP="003A69F7">
      <w:pPr>
        <w:spacing w:after="0"/>
        <w:rPr>
          <w:rFonts w:ascii="Times New Roman" w:hAnsi="Times New Roman" w:cs="Times New Roman"/>
          <w:sz w:val="28"/>
          <w:szCs w:val="28"/>
        </w:rPr>
      </w:pPr>
      <w:r w:rsidRPr="00621C49">
        <w:rPr>
          <w:rFonts w:ascii="Times New Roman" w:hAnsi="Times New Roman" w:cs="Times New Roman"/>
          <w:noProof/>
          <w:sz w:val="28"/>
          <w:szCs w:val="28"/>
          <w:vertAlign w:val="subscript"/>
          <w:lang w:eastAsia="ru-RU"/>
        </w:rPr>
        <w:drawing>
          <wp:inline distT="0" distB="0" distL="0" distR="0">
            <wp:extent cx="216000" cy="270000"/>
            <wp:effectExtent l="0" t="0" r="0" b="0"/>
            <wp:docPr id="170" name="Рисунок 170" descr="http://dvfokin.narod.ru/kurs_tech/2_13_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descr="http://dvfokin.narod.ru/kurs_tech/2_13_4.gif"/>
                    <pic:cNvPicPr>
                      <a:picLocks noChangeAspect="1" noChangeArrowheads="1"/>
                    </pic:cNvPicPr>
                  </pic:nvPicPr>
                  <pic:blipFill>
                    <a:blip r:embed="rId18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6000" cy="270000"/>
                    </a:xfrm>
                    <a:prstGeom prst="rect">
                      <a:avLst/>
                    </a:prstGeom>
                    <a:noFill/>
                    <a:ln>
                      <a:noFill/>
                    </a:ln>
                  </pic:spPr>
                </pic:pic>
              </a:graphicData>
            </a:graphic>
          </wp:inline>
        </w:drawing>
      </w:r>
      <w:r w:rsidRPr="00621C49">
        <w:rPr>
          <w:rFonts w:ascii="Times New Roman" w:hAnsi="Times New Roman" w:cs="Times New Roman"/>
          <w:sz w:val="28"/>
          <w:szCs w:val="28"/>
        </w:rPr>
        <w:t>  </w:t>
      </w:r>
      <w:r w:rsidRPr="00621C49">
        <w:rPr>
          <w:rFonts w:ascii="Times New Roman" w:hAnsi="Times New Roman" w:cs="Times New Roman"/>
          <w:i/>
          <w:iCs/>
          <w:sz w:val="28"/>
          <w:szCs w:val="28"/>
        </w:rPr>
        <w:t> </w:t>
      </w:r>
      <w:r w:rsidRPr="00621C49">
        <w:rPr>
          <w:rFonts w:ascii="Times New Roman" w:hAnsi="Times New Roman" w:cs="Times New Roman"/>
          <w:sz w:val="28"/>
          <w:szCs w:val="28"/>
        </w:rPr>
        <w:t>- продолжительность рабочей смены, ч;</w:t>
      </w:r>
    </w:p>
    <w:p w:rsidR="00D3154A" w:rsidRPr="00621C49" w:rsidRDefault="00D3154A" w:rsidP="003A69F7">
      <w:pPr>
        <w:spacing w:after="0"/>
        <w:rPr>
          <w:rFonts w:ascii="Times New Roman" w:hAnsi="Times New Roman" w:cs="Times New Roman"/>
          <w:sz w:val="28"/>
          <w:szCs w:val="28"/>
        </w:rPr>
      </w:pPr>
      <w:r w:rsidRPr="00621C49">
        <w:rPr>
          <w:rFonts w:ascii="Times New Roman" w:hAnsi="Times New Roman" w:cs="Times New Roman"/>
          <w:noProof/>
          <w:sz w:val="28"/>
          <w:szCs w:val="28"/>
          <w:vertAlign w:val="subscript"/>
          <w:lang w:eastAsia="ru-RU"/>
        </w:rPr>
        <w:drawing>
          <wp:inline distT="0" distB="0" distL="0" distR="0">
            <wp:extent cx="157500" cy="180000"/>
            <wp:effectExtent l="0" t="0" r="0" b="0"/>
            <wp:docPr id="171" name="Рисунок 171" descr="http://dvfokin.narod.ru/kurs_tech/2_13_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descr="http://dvfokin.narod.ru/kurs_tech/2_13_5.gif"/>
                    <pic:cNvPicPr>
                      <a:picLocks noChangeAspect="1" noChangeArrowheads="1"/>
                    </pic:cNvPicPr>
                  </pic:nvPicPr>
                  <pic:blipFill>
                    <a:blip r:embed="rId18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7500" cy="180000"/>
                    </a:xfrm>
                    <a:prstGeom prst="rect">
                      <a:avLst/>
                    </a:prstGeom>
                    <a:noFill/>
                    <a:ln>
                      <a:noFill/>
                    </a:ln>
                  </pic:spPr>
                </pic:pic>
              </a:graphicData>
            </a:graphic>
          </wp:inline>
        </w:drawing>
      </w:r>
      <w:r w:rsidRPr="00621C49">
        <w:rPr>
          <w:rFonts w:ascii="Times New Roman" w:hAnsi="Times New Roman" w:cs="Times New Roman"/>
          <w:sz w:val="28"/>
          <w:szCs w:val="28"/>
        </w:rPr>
        <w:t>    </w:t>
      </w:r>
      <w:r w:rsidRPr="00621C49">
        <w:rPr>
          <w:rFonts w:ascii="Times New Roman" w:hAnsi="Times New Roman" w:cs="Times New Roman"/>
          <w:i/>
          <w:iCs/>
          <w:sz w:val="28"/>
          <w:szCs w:val="28"/>
        </w:rPr>
        <w:t> - </w:t>
      </w:r>
      <w:r w:rsidRPr="00621C49">
        <w:rPr>
          <w:rFonts w:ascii="Times New Roman" w:hAnsi="Times New Roman" w:cs="Times New Roman"/>
          <w:sz w:val="28"/>
          <w:szCs w:val="28"/>
        </w:rPr>
        <w:t>число рабочих смен;</w:t>
      </w:r>
    </w:p>
    <w:p w:rsidR="00D3154A" w:rsidRPr="00621C49" w:rsidRDefault="00D3154A" w:rsidP="003A69F7">
      <w:pPr>
        <w:spacing w:after="0"/>
        <w:rPr>
          <w:rFonts w:ascii="Times New Roman" w:hAnsi="Times New Roman" w:cs="Times New Roman"/>
          <w:sz w:val="28"/>
          <w:szCs w:val="28"/>
        </w:rPr>
      </w:pPr>
      <w:r w:rsidRPr="00621C49">
        <w:rPr>
          <w:rFonts w:ascii="Times New Roman" w:hAnsi="Times New Roman" w:cs="Times New Roman"/>
          <w:noProof/>
          <w:sz w:val="28"/>
          <w:szCs w:val="28"/>
          <w:vertAlign w:val="subscript"/>
          <w:lang w:eastAsia="ru-RU"/>
        </w:rPr>
        <w:drawing>
          <wp:inline distT="0" distB="0" distL="0" distR="0">
            <wp:extent cx="245189" cy="252000"/>
            <wp:effectExtent l="0" t="0" r="2540" b="0"/>
            <wp:docPr id="172" name="Рисунок 172" descr="http://dvfokin.narod.ru/kurs_tech/2_13_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descr="http://dvfokin.narod.ru/kurs_tech/2_13_6.gif"/>
                    <pic:cNvPicPr>
                      <a:picLocks noChangeAspect="1" noChangeArrowheads="1"/>
                    </pic:cNvPicPr>
                  </pic:nvPicPr>
                  <pic:blipFill>
                    <a:blip r:embed="rId18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5189" cy="252000"/>
                    </a:xfrm>
                    <a:prstGeom prst="rect">
                      <a:avLst/>
                    </a:prstGeom>
                    <a:noFill/>
                    <a:ln>
                      <a:noFill/>
                    </a:ln>
                  </pic:spPr>
                </pic:pic>
              </a:graphicData>
            </a:graphic>
          </wp:inline>
        </w:drawing>
      </w:r>
      <w:r w:rsidRPr="00621C49">
        <w:rPr>
          <w:rFonts w:ascii="Times New Roman" w:hAnsi="Times New Roman" w:cs="Times New Roman"/>
          <w:sz w:val="28"/>
          <w:szCs w:val="28"/>
        </w:rPr>
        <w:t> - число рабочих, одновременно работающих на данном виде оборудования;</w:t>
      </w:r>
    </w:p>
    <w:p w:rsidR="00D3154A" w:rsidRPr="00621C49" w:rsidRDefault="00D3154A" w:rsidP="003A69F7">
      <w:pPr>
        <w:spacing w:after="0"/>
        <w:rPr>
          <w:rFonts w:ascii="Times New Roman" w:hAnsi="Times New Roman" w:cs="Times New Roman"/>
          <w:sz w:val="28"/>
          <w:szCs w:val="28"/>
        </w:rPr>
      </w:pPr>
      <w:r w:rsidRPr="00621C49">
        <w:rPr>
          <w:rFonts w:ascii="Times New Roman" w:hAnsi="Times New Roman" w:cs="Times New Roman"/>
          <w:sz w:val="28"/>
          <w:szCs w:val="28"/>
          <w:vertAlign w:val="subscript"/>
        </w:rPr>
        <w:t>         </w:t>
      </w:r>
      <w:r w:rsidRPr="00621C49">
        <w:rPr>
          <w:rFonts w:ascii="Times New Roman" w:hAnsi="Times New Roman" w:cs="Times New Roman"/>
          <w:noProof/>
          <w:sz w:val="28"/>
          <w:szCs w:val="28"/>
          <w:vertAlign w:val="subscript"/>
          <w:lang w:eastAsia="ru-RU"/>
        </w:rPr>
        <w:drawing>
          <wp:inline distT="0" distB="0" distL="0" distR="0">
            <wp:extent cx="245793" cy="216000"/>
            <wp:effectExtent l="0" t="0" r="1905" b="0"/>
            <wp:docPr id="173" name="Рисунок 173" descr="http://dvfokin.narod.ru/kurs_tech/2_13_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descr="http://dvfokin.narod.ru/kurs_tech/2_13_7.gif"/>
                    <pic:cNvPicPr>
                      <a:picLocks noChangeAspect="1" noChangeArrowheads="1"/>
                    </pic:cNvPicPr>
                  </pic:nvPicPr>
                  <pic:blipFill>
                    <a:blip r:embed="rId18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5793" cy="216000"/>
                    </a:xfrm>
                    <a:prstGeom prst="rect">
                      <a:avLst/>
                    </a:prstGeom>
                    <a:noFill/>
                    <a:ln>
                      <a:noFill/>
                    </a:ln>
                  </pic:spPr>
                </pic:pic>
              </a:graphicData>
            </a:graphic>
          </wp:inline>
        </w:drawing>
      </w:r>
      <w:r w:rsidRPr="00621C49">
        <w:rPr>
          <w:rFonts w:ascii="Times New Roman" w:hAnsi="Times New Roman" w:cs="Times New Roman"/>
          <w:sz w:val="28"/>
          <w:szCs w:val="28"/>
        </w:rPr>
        <w:t>  - коэффициент использования оборудования по времени (определяется как отношение времени работы оборудования в течение смены к общей продолжительности смены).</w:t>
      </w:r>
    </w:p>
    <w:p w:rsidR="00D3154A" w:rsidRPr="00621C49" w:rsidRDefault="00D3154A" w:rsidP="003A69F7">
      <w:pPr>
        <w:spacing w:after="0"/>
        <w:ind w:firstLine="708"/>
        <w:rPr>
          <w:rFonts w:ascii="Times New Roman" w:hAnsi="Times New Roman" w:cs="Times New Roman"/>
          <w:sz w:val="28"/>
          <w:szCs w:val="28"/>
        </w:rPr>
      </w:pPr>
      <w:r w:rsidRPr="00621C49">
        <w:rPr>
          <w:rFonts w:ascii="Times New Roman" w:hAnsi="Times New Roman" w:cs="Times New Roman"/>
          <w:sz w:val="28"/>
          <w:szCs w:val="28"/>
        </w:rPr>
        <w:t>Коэффициент использования оборудования зависит от вида и назначения оборудования и в условиях работы АТП принимается равным 0,75 - 0,9.</w:t>
      </w:r>
    </w:p>
    <w:p w:rsidR="00D3154A" w:rsidRPr="00621C49" w:rsidRDefault="00D3154A" w:rsidP="003A69F7">
      <w:pPr>
        <w:spacing w:after="0"/>
        <w:ind w:firstLine="708"/>
        <w:rPr>
          <w:rFonts w:ascii="Times New Roman" w:hAnsi="Times New Roman" w:cs="Times New Roman"/>
          <w:sz w:val="28"/>
          <w:szCs w:val="28"/>
        </w:rPr>
      </w:pPr>
      <w:r w:rsidRPr="00621C49">
        <w:rPr>
          <w:rFonts w:ascii="Times New Roman" w:hAnsi="Times New Roman" w:cs="Times New Roman"/>
          <w:sz w:val="28"/>
          <w:szCs w:val="28"/>
        </w:rPr>
        <w:lastRenderedPageBreak/>
        <w:t>По трудоемкости работ может определяться, например, потребность в станочном оборудовании. При этом количество станков рассчитывают по видам. Исходя из практики устанавливаются соотношения объемов основных видов станочных работ: токарные — 60 %, фрезерные — 12</w:t>
      </w:r>
      <w:r w:rsidR="00E3401C" w:rsidRPr="00E3401C">
        <w:rPr>
          <w:rFonts w:ascii="Times New Roman" w:hAnsi="Times New Roman" w:cs="Times New Roman"/>
          <w:sz w:val="28"/>
          <w:szCs w:val="28"/>
        </w:rPr>
        <w:t>%</w:t>
      </w:r>
      <w:r w:rsidRPr="00621C49">
        <w:rPr>
          <w:rFonts w:ascii="Times New Roman" w:hAnsi="Times New Roman" w:cs="Times New Roman"/>
          <w:sz w:val="28"/>
          <w:szCs w:val="28"/>
        </w:rPr>
        <w:t>, строгальные - 5</w:t>
      </w:r>
      <w:r w:rsidR="00E3401C" w:rsidRPr="00E3401C">
        <w:rPr>
          <w:rFonts w:ascii="Times New Roman" w:hAnsi="Times New Roman" w:cs="Times New Roman"/>
          <w:sz w:val="28"/>
          <w:szCs w:val="28"/>
        </w:rPr>
        <w:t>%</w:t>
      </w:r>
      <w:r w:rsidRPr="00621C49">
        <w:rPr>
          <w:rFonts w:ascii="Times New Roman" w:hAnsi="Times New Roman" w:cs="Times New Roman"/>
          <w:sz w:val="28"/>
          <w:szCs w:val="28"/>
        </w:rPr>
        <w:t>, шлифовальные - 10, заточные - 8, сверлильные - 5 %.</w:t>
      </w:r>
    </w:p>
    <w:p w:rsidR="00D3154A" w:rsidRPr="00621C49" w:rsidRDefault="00D3154A" w:rsidP="003A69F7">
      <w:pPr>
        <w:spacing w:after="0"/>
        <w:ind w:firstLine="708"/>
        <w:rPr>
          <w:rFonts w:ascii="Times New Roman" w:hAnsi="Times New Roman" w:cs="Times New Roman"/>
          <w:sz w:val="28"/>
          <w:szCs w:val="28"/>
        </w:rPr>
      </w:pPr>
      <w:r w:rsidRPr="00621C49">
        <w:rPr>
          <w:rFonts w:ascii="Times New Roman" w:hAnsi="Times New Roman" w:cs="Times New Roman"/>
          <w:sz w:val="28"/>
          <w:szCs w:val="28"/>
        </w:rPr>
        <w:t>Согласно ОНТП-01-91, коэффициенты загрузки основного технологического оборудования должны составлять не ниже:</w:t>
      </w:r>
    </w:p>
    <w:p w:rsidR="00D3154A" w:rsidRPr="00621C49" w:rsidRDefault="00D3154A" w:rsidP="003A69F7">
      <w:pPr>
        <w:spacing w:after="0"/>
        <w:rPr>
          <w:rFonts w:ascii="Times New Roman" w:hAnsi="Times New Roman" w:cs="Times New Roman"/>
          <w:sz w:val="28"/>
          <w:szCs w:val="28"/>
        </w:rPr>
      </w:pPr>
      <w:r w:rsidRPr="00621C49">
        <w:rPr>
          <w:rFonts w:ascii="Times New Roman" w:hAnsi="Times New Roman" w:cs="Times New Roman"/>
          <w:sz w:val="28"/>
          <w:szCs w:val="28"/>
        </w:rPr>
        <w:t> для моечно-уборочного, диагностического, контрольно-испытательного-0,5;</w:t>
      </w:r>
    </w:p>
    <w:p w:rsidR="00D3154A" w:rsidRPr="00621C49" w:rsidRDefault="00D3154A" w:rsidP="00E3401C">
      <w:pPr>
        <w:spacing w:after="0"/>
        <w:ind w:right="-113"/>
        <w:rPr>
          <w:rFonts w:ascii="Times New Roman" w:hAnsi="Times New Roman" w:cs="Times New Roman"/>
          <w:sz w:val="28"/>
          <w:szCs w:val="28"/>
        </w:rPr>
      </w:pPr>
      <w:r w:rsidRPr="00621C49">
        <w:rPr>
          <w:rFonts w:ascii="Times New Roman" w:hAnsi="Times New Roman" w:cs="Times New Roman"/>
          <w:sz w:val="28"/>
          <w:szCs w:val="28"/>
        </w:rPr>
        <w:t> для окрасочно-сушильного, кузнечно-прессового, сварочного, кузовного - 0,6;</w:t>
      </w:r>
    </w:p>
    <w:p w:rsidR="00D3154A" w:rsidRPr="00621C49" w:rsidRDefault="00D3154A" w:rsidP="003A69F7">
      <w:pPr>
        <w:spacing w:after="0"/>
        <w:rPr>
          <w:rFonts w:ascii="Times New Roman" w:hAnsi="Times New Roman" w:cs="Times New Roman"/>
          <w:sz w:val="28"/>
          <w:szCs w:val="28"/>
        </w:rPr>
      </w:pPr>
      <w:r w:rsidRPr="00621C49">
        <w:rPr>
          <w:rFonts w:ascii="Times New Roman" w:hAnsi="Times New Roman" w:cs="Times New Roman"/>
          <w:sz w:val="28"/>
          <w:szCs w:val="28"/>
        </w:rPr>
        <w:t> для металлообрабатывающего, деревообрабатывающего, разборочно-сборочного - 0,7.</w:t>
      </w:r>
    </w:p>
    <w:p w:rsidR="00D3154A" w:rsidRPr="00621C49" w:rsidRDefault="00D3154A" w:rsidP="003A69F7">
      <w:pPr>
        <w:spacing w:after="0"/>
        <w:ind w:firstLine="708"/>
        <w:rPr>
          <w:rFonts w:ascii="Times New Roman" w:hAnsi="Times New Roman" w:cs="Times New Roman"/>
          <w:sz w:val="28"/>
          <w:szCs w:val="28"/>
        </w:rPr>
      </w:pPr>
      <w:r w:rsidRPr="00621C49">
        <w:rPr>
          <w:rFonts w:ascii="Times New Roman" w:hAnsi="Times New Roman" w:cs="Times New Roman"/>
          <w:sz w:val="28"/>
          <w:szCs w:val="28"/>
        </w:rPr>
        <w:t>Число единиц оборудования, используемого периодически, устанавливается комплектом по табелю оборудования для данного производственного подразделения. Так подбирается оборудование для кар</w:t>
      </w:r>
      <w:r w:rsidRPr="00621C49">
        <w:rPr>
          <w:rFonts w:ascii="Times New Roman" w:hAnsi="Times New Roman" w:cs="Times New Roman"/>
          <w:sz w:val="28"/>
          <w:szCs w:val="28"/>
        </w:rPr>
        <w:softHyphen/>
        <w:t>бюраторного, электротехнического, аккумуляторного участков.</w:t>
      </w:r>
    </w:p>
    <w:p w:rsidR="00D3154A" w:rsidRPr="00621C49" w:rsidRDefault="00D3154A" w:rsidP="003A69F7">
      <w:pPr>
        <w:spacing w:after="0"/>
        <w:ind w:firstLine="708"/>
        <w:rPr>
          <w:rFonts w:ascii="Times New Roman" w:hAnsi="Times New Roman" w:cs="Times New Roman"/>
          <w:sz w:val="28"/>
          <w:szCs w:val="28"/>
        </w:rPr>
      </w:pPr>
      <w:r w:rsidRPr="00621C49">
        <w:rPr>
          <w:rFonts w:ascii="Times New Roman" w:hAnsi="Times New Roman" w:cs="Times New Roman"/>
          <w:sz w:val="28"/>
          <w:szCs w:val="28"/>
        </w:rPr>
        <w:t>Число единиц подъемно-осмотрового, подъемно-транспортного оборудования зависит от количества и специализации постов ТО и ТР, линий ТО, уровня механизации производственных процессов.</w:t>
      </w:r>
    </w:p>
    <w:p w:rsidR="00D3154A" w:rsidRPr="00621C49" w:rsidRDefault="00D3154A" w:rsidP="003A69F7">
      <w:pPr>
        <w:spacing w:after="0"/>
        <w:ind w:firstLine="708"/>
        <w:rPr>
          <w:rFonts w:ascii="Times New Roman" w:hAnsi="Times New Roman" w:cs="Times New Roman"/>
          <w:sz w:val="28"/>
          <w:szCs w:val="28"/>
        </w:rPr>
      </w:pPr>
      <w:r w:rsidRPr="00621C49">
        <w:rPr>
          <w:rFonts w:ascii="Times New Roman" w:hAnsi="Times New Roman" w:cs="Times New Roman"/>
          <w:sz w:val="28"/>
          <w:szCs w:val="28"/>
        </w:rPr>
        <w:t>Количество производственного инвентаря (верстаков, стеллажей и др.) определяется по числу работающих в наиболее загруженной смене.</w:t>
      </w:r>
    </w:p>
    <w:p w:rsidR="00D3154A" w:rsidRPr="00621C49" w:rsidRDefault="00D3154A" w:rsidP="003A69F7">
      <w:pPr>
        <w:spacing w:after="0"/>
        <w:ind w:firstLine="708"/>
        <w:rPr>
          <w:rFonts w:ascii="Times New Roman" w:hAnsi="Times New Roman" w:cs="Times New Roman"/>
          <w:sz w:val="28"/>
          <w:szCs w:val="28"/>
        </w:rPr>
      </w:pPr>
      <w:r w:rsidRPr="00621C49">
        <w:rPr>
          <w:rFonts w:ascii="Times New Roman" w:hAnsi="Times New Roman" w:cs="Times New Roman"/>
          <w:sz w:val="28"/>
          <w:szCs w:val="28"/>
        </w:rPr>
        <w:t>Количество складского оборудования рассчитывается по номенклатуре и размерам складских запасов.</w:t>
      </w:r>
    </w:p>
    <w:p w:rsidR="00D3154A" w:rsidRPr="00621C49" w:rsidRDefault="00D3154A" w:rsidP="003A69F7">
      <w:pPr>
        <w:spacing w:after="0"/>
        <w:ind w:firstLine="708"/>
        <w:rPr>
          <w:rFonts w:ascii="Times New Roman" w:hAnsi="Times New Roman" w:cs="Times New Roman"/>
          <w:sz w:val="28"/>
          <w:szCs w:val="28"/>
        </w:rPr>
      </w:pPr>
      <w:r w:rsidRPr="00621C49">
        <w:rPr>
          <w:rFonts w:ascii="Times New Roman" w:hAnsi="Times New Roman" w:cs="Times New Roman"/>
          <w:sz w:val="28"/>
          <w:szCs w:val="28"/>
        </w:rPr>
        <w:t>Для подбора оборудования по номенклатуре и количеству используются табели технологического оборудования и специализированного инструмента для автотранспортных предприятий, нормо</w:t>
      </w:r>
      <w:r w:rsidR="00787AF2">
        <w:rPr>
          <w:rFonts w:ascii="Times New Roman" w:hAnsi="Times New Roman" w:cs="Times New Roman"/>
          <w:sz w:val="28"/>
          <w:szCs w:val="28"/>
        </w:rPr>
        <w:t>-</w:t>
      </w:r>
      <w:r w:rsidRPr="00621C49">
        <w:rPr>
          <w:rFonts w:ascii="Times New Roman" w:hAnsi="Times New Roman" w:cs="Times New Roman"/>
          <w:sz w:val="28"/>
          <w:szCs w:val="28"/>
        </w:rPr>
        <w:t>комплекты технологического оборудования для зон и участков АТП различной мощности, каталоги, справочники.</w:t>
      </w:r>
    </w:p>
    <w:p w:rsidR="00D3154A" w:rsidRPr="00621C49" w:rsidRDefault="00D3154A" w:rsidP="003A69F7">
      <w:pPr>
        <w:spacing w:after="0"/>
        <w:ind w:firstLine="708"/>
        <w:rPr>
          <w:rFonts w:ascii="Times New Roman" w:hAnsi="Times New Roman" w:cs="Times New Roman"/>
          <w:sz w:val="28"/>
          <w:szCs w:val="28"/>
        </w:rPr>
      </w:pPr>
      <w:r w:rsidRPr="00621C49">
        <w:rPr>
          <w:rFonts w:ascii="Times New Roman" w:hAnsi="Times New Roman" w:cs="Times New Roman"/>
          <w:sz w:val="28"/>
          <w:szCs w:val="28"/>
        </w:rPr>
        <w:t>Номенклатура и количество технологического оборудования, приведенные в этих источниках, могут корректироваться с учетом конкретных условий работы проектируемого предприятия (режим работы производства ТО, ТР, число постов и т. д.)</w:t>
      </w:r>
    </w:p>
    <w:p w:rsidR="00D3154A" w:rsidRPr="00621C49" w:rsidRDefault="00D3154A" w:rsidP="003A69F7">
      <w:pPr>
        <w:spacing w:after="0"/>
        <w:ind w:firstLine="708"/>
        <w:rPr>
          <w:rFonts w:ascii="Times New Roman" w:hAnsi="Times New Roman" w:cs="Times New Roman"/>
          <w:sz w:val="28"/>
          <w:szCs w:val="28"/>
        </w:rPr>
      </w:pPr>
      <w:r w:rsidRPr="00621C49">
        <w:rPr>
          <w:rFonts w:ascii="Times New Roman" w:hAnsi="Times New Roman" w:cs="Times New Roman"/>
          <w:sz w:val="28"/>
          <w:szCs w:val="28"/>
        </w:rPr>
        <w:t>Модели технологического оборудования следует уточнять по номенклатурным каталогам заводов-изготовителей и типажам перспективных типов гаражного оборудования, намечаемого к производству.</w:t>
      </w:r>
    </w:p>
    <w:p w:rsidR="00D3154A" w:rsidRPr="00621C49" w:rsidRDefault="00D3154A" w:rsidP="003A69F7">
      <w:pPr>
        <w:spacing w:after="0"/>
        <w:ind w:firstLine="708"/>
        <w:rPr>
          <w:rFonts w:ascii="Times New Roman" w:hAnsi="Times New Roman" w:cs="Times New Roman"/>
          <w:sz w:val="28"/>
          <w:szCs w:val="28"/>
        </w:rPr>
      </w:pPr>
      <w:r w:rsidRPr="00621C49">
        <w:rPr>
          <w:rFonts w:ascii="Times New Roman" w:hAnsi="Times New Roman" w:cs="Times New Roman"/>
          <w:sz w:val="28"/>
          <w:szCs w:val="28"/>
        </w:rPr>
        <w:t>Рассчитанное и подобранное оборудование заносится в ведомость:</w:t>
      </w:r>
    </w:p>
    <w:p w:rsidR="00C3381C" w:rsidRDefault="00C3381C" w:rsidP="003A69F7">
      <w:pPr>
        <w:spacing w:after="0"/>
        <w:jc w:val="right"/>
        <w:rPr>
          <w:rFonts w:ascii="Times New Roman" w:hAnsi="Times New Roman" w:cs="Times New Roman"/>
          <w:b/>
          <w:sz w:val="28"/>
          <w:szCs w:val="28"/>
        </w:rPr>
      </w:pPr>
    </w:p>
    <w:p w:rsidR="00C3381C" w:rsidRDefault="00C3381C" w:rsidP="003A69F7">
      <w:pPr>
        <w:spacing w:after="0"/>
        <w:jc w:val="right"/>
        <w:rPr>
          <w:rFonts w:ascii="Times New Roman" w:hAnsi="Times New Roman" w:cs="Times New Roman"/>
          <w:b/>
          <w:sz w:val="28"/>
          <w:szCs w:val="28"/>
        </w:rPr>
      </w:pPr>
    </w:p>
    <w:p w:rsidR="00C3381C" w:rsidRDefault="00C3381C" w:rsidP="003A69F7">
      <w:pPr>
        <w:spacing w:after="0"/>
        <w:jc w:val="right"/>
        <w:rPr>
          <w:rFonts w:ascii="Times New Roman" w:hAnsi="Times New Roman" w:cs="Times New Roman"/>
          <w:b/>
          <w:sz w:val="28"/>
          <w:szCs w:val="28"/>
        </w:rPr>
      </w:pPr>
    </w:p>
    <w:p w:rsidR="00C3381C" w:rsidRDefault="00C3381C" w:rsidP="003A69F7">
      <w:pPr>
        <w:spacing w:after="0"/>
        <w:jc w:val="right"/>
        <w:rPr>
          <w:rFonts w:ascii="Times New Roman" w:hAnsi="Times New Roman" w:cs="Times New Roman"/>
          <w:b/>
          <w:sz w:val="28"/>
          <w:szCs w:val="28"/>
        </w:rPr>
      </w:pPr>
    </w:p>
    <w:p w:rsidR="00C3381C" w:rsidRDefault="00C3381C" w:rsidP="003A69F7">
      <w:pPr>
        <w:spacing w:after="0"/>
        <w:jc w:val="right"/>
        <w:rPr>
          <w:rFonts w:ascii="Times New Roman" w:hAnsi="Times New Roman" w:cs="Times New Roman"/>
          <w:b/>
          <w:sz w:val="28"/>
          <w:szCs w:val="28"/>
        </w:rPr>
      </w:pPr>
    </w:p>
    <w:p w:rsidR="00C3381C" w:rsidRDefault="00C3381C" w:rsidP="003A69F7">
      <w:pPr>
        <w:spacing w:after="0"/>
        <w:jc w:val="right"/>
        <w:rPr>
          <w:rFonts w:ascii="Times New Roman" w:hAnsi="Times New Roman" w:cs="Times New Roman"/>
          <w:b/>
          <w:sz w:val="28"/>
          <w:szCs w:val="28"/>
        </w:rPr>
      </w:pPr>
    </w:p>
    <w:p w:rsidR="00C3381C" w:rsidRDefault="00C3381C" w:rsidP="003A69F7">
      <w:pPr>
        <w:spacing w:after="0"/>
        <w:jc w:val="right"/>
        <w:rPr>
          <w:rFonts w:ascii="Times New Roman" w:hAnsi="Times New Roman" w:cs="Times New Roman"/>
          <w:b/>
          <w:sz w:val="28"/>
          <w:szCs w:val="28"/>
        </w:rPr>
      </w:pPr>
    </w:p>
    <w:p w:rsidR="00C3381C" w:rsidRDefault="00C3381C" w:rsidP="003A69F7">
      <w:pPr>
        <w:spacing w:after="0"/>
        <w:jc w:val="right"/>
        <w:rPr>
          <w:rFonts w:ascii="Times New Roman" w:hAnsi="Times New Roman" w:cs="Times New Roman"/>
          <w:b/>
          <w:sz w:val="28"/>
          <w:szCs w:val="28"/>
        </w:rPr>
      </w:pPr>
    </w:p>
    <w:p w:rsidR="00D3154A" w:rsidRPr="00621C49" w:rsidRDefault="00D3154A" w:rsidP="003A69F7">
      <w:pPr>
        <w:spacing w:after="0"/>
        <w:jc w:val="right"/>
        <w:rPr>
          <w:rFonts w:ascii="Times New Roman" w:hAnsi="Times New Roman" w:cs="Times New Roman"/>
          <w:b/>
          <w:sz w:val="28"/>
          <w:szCs w:val="28"/>
        </w:rPr>
      </w:pPr>
      <w:r w:rsidRPr="00621C49">
        <w:rPr>
          <w:rFonts w:ascii="Times New Roman" w:hAnsi="Times New Roman" w:cs="Times New Roman"/>
          <w:b/>
          <w:sz w:val="28"/>
          <w:szCs w:val="28"/>
        </w:rPr>
        <w:lastRenderedPageBreak/>
        <w:t>Ведомость технологического оборудования</w:t>
      </w:r>
    </w:p>
    <w:tbl>
      <w:tblPr>
        <w:tblW w:w="9900" w:type="dxa"/>
        <w:jc w:val="center"/>
        <w:tblInd w:w="-72" w:type="dxa"/>
        <w:tblCellMar>
          <w:left w:w="0" w:type="dxa"/>
          <w:right w:w="0" w:type="dxa"/>
        </w:tblCellMar>
        <w:tblLook w:val="04A0"/>
      </w:tblPr>
      <w:tblGrid>
        <w:gridCol w:w="540"/>
        <w:gridCol w:w="2223"/>
        <w:gridCol w:w="2516"/>
        <w:gridCol w:w="1022"/>
        <w:gridCol w:w="1566"/>
        <w:gridCol w:w="1120"/>
        <w:gridCol w:w="913"/>
      </w:tblGrid>
      <w:tr w:rsidR="00D3154A" w:rsidRPr="00621C49" w:rsidTr="002D72FA">
        <w:trPr>
          <w:trHeight w:val="429"/>
          <w:jc w:val="center"/>
        </w:trPr>
        <w:tc>
          <w:tcPr>
            <w:tcW w:w="534"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3154A" w:rsidRPr="00025CB0" w:rsidRDefault="00D3154A" w:rsidP="003A69F7">
            <w:pPr>
              <w:spacing w:after="0"/>
              <w:rPr>
                <w:rFonts w:ascii="Times New Roman" w:hAnsi="Times New Roman" w:cs="Times New Roman"/>
                <w:sz w:val="24"/>
                <w:szCs w:val="24"/>
              </w:rPr>
            </w:pPr>
            <w:r w:rsidRPr="00025CB0">
              <w:rPr>
                <w:rFonts w:ascii="Times New Roman" w:hAnsi="Times New Roman" w:cs="Times New Roman"/>
                <w:sz w:val="24"/>
                <w:szCs w:val="24"/>
              </w:rPr>
              <w:t>№</w:t>
            </w:r>
          </w:p>
          <w:p w:rsidR="00D3154A" w:rsidRPr="00025CB0" w:rsidRDefault="00D3154A" w:rsidP="003A69F7">
            <w:pPr>
              <w:spacing w:after="0"/>
              <w:rPr>
                <w:rFonts w:ascii="Times New Roman" w:hAnsi="Times New Roman" w:cs="Times New Roman"/>
                <w:sz w:val="24"/>
                <w:szCs w:val="24"/>
              </w:rPr>
            </w:pPr>
            <w:r w:rsidRPr="00025CB0">
              <w:rPr>
                <w:rFonts w:ascii="Times New Roman" w:hAnsi="Times New Roman" w:cs="Times New Roman"/>
                <w:sz w:val="24"/>
                <w:szCs w:val="24"/>
              </w:rPr>
              <w:t>№</w:t>
            </w:r>
          </w:p>
          <w:p w:rsidR="00D3154A" w:rsidRPr="00025CB0" w:rsidRDefault="00D3154A" w:rsidP="003A69F7">
            <w:pPr>
              <w:spacing w:after="0"/>
              <w:rPr>
                <w:rFonts w:ascii="Times New Roman" w:hAnsi="Times New Roman" w:cs="Times New Roman"/>
                <w:sz w:val="24"/>
                <w:szCs w:val="24"/>
              </w:rPr>
            </w:pPr>
            <w:r w:rsidRPr="00025CB0">
              <w:rPr>
                <w:rFonts w:ascii="Times New Roman" w:hAnsi="Times New Roman" w:cs="Times New Roman"/>
                <w:sz w:val="24"/>
                <w:szCs w:val="24"/>
              </w:rPr>
              <w:t>п/п</w:t>
            </w:r>
          </w:p>
        </w:tc>
        <w:tc>
          <w:tcPr>
            <w:tcW w:w="2403"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D3154A" w:rsidRPr="00025CB0" w:rsidRDefault="00D3154A" w:rsidP="003A69F7">
            <w:pPr>
              <w:spacing w:after="0"/>
              <w:rPr>
                <w:rFonts w:ascii="Times New Roman" w:hAnsi="Times New Roman" w:cs="Times New Roman"/>
                <w:sz w:val="24"/>
                <w:szCs w:val="24"/>
              </w:rPr>
            </w:pPr>
            <w:r w:rsidRPr="00025CB0">
              <w:rPr>
                <w:rFonts w:ascii="Times New Roman" w:hAnsi="Times New Roman" w:cs="Times New Roman"/>
                <w:sz w:val="24"/>
                <w:szCs w:val="24"/>
              </w:rPr>
              <w:t>Наименование</w:t>
            </w:r>
          </w:p>
        </w:tc>
        <w:tc>
          <w:tcPr>
            <w:tcW w:w="2283"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D3154A" w:rsidRPr="00025CB0" w:rsidRDefault="00D3154A" w:rsidP="003A69F7">
            <w:pPr>
              <w:spacing w:after="0"/>
              <w:rPr>
                <w:rFonts w:ascii="Times New Roman" w:hAnsi="Times New Roman" w:cs="Times New Roman"/>
                <w:sz w:val="24"/>
                <w:szCs w:val="24"/>
              </w:rPr>
            </w:pPr>
            <w:r w:rsidRPr="00025CB0">
              <w:rPr>
                <w:rFonts w:ascii="Times New Roman" w:hAnsi="Times New Roman" w:cs="Times New Roman"/>
                <w:sz w:val="24"/>
                <w:szCs w:val="24"/>
              </w:rPr>
              <w:t>Тип, модель, краткая характеристика</w:t>
            </w:r>
          </w:p>
        </w:tc>
        <w:tc>
          <w:tcPr>
            <w:tcW w:w="1080"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D3154A" w:rsidRPr="00025CB0" w:rsidRDefault="00D3154A" w:rsidP="003A69F7">
            <w:pPr>
              <w:spacing w:after="0"/>
              <w:rPr>
                <w:rFonts w:ascii="Times New Roman" w:hAnsi="Times New Roman" w:cs="Times New Roman"/>
                <w:sz w:val="24"/>
                <w:szCs w:val="24"/>
              </w:rPr>
            </w:pPr>
            <w:r w:rsidRPr="00025CB0">
              <w:rPr>
                <w:rFonts w:ascii="Times New Roman" w:hAnsi="Times New Roman" w:cs="Times New Roman"/>
                <w:sz w:val="24"/>
                <w:szCs w:val="24"/>
              </w:rPr>
              <w:t>Число единиц</w:t>
            </w:r>
          </w:p>
        </w:tc>
        <w:tc>
          <w:tcPr>
            <w:tcW w:w="1676"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D3154A" w:rsidRPr="00025CB0" w:rsidRDefault="00D3154A" w:rsidP="003A69F7">
            <w:pPr>
              <w:spacing w:after="0"/>
              <w:rPr>
                <w:rFonts w:ascii="Times New Roman" w:hAnsi="Times New Roman" w:cs="Times New Roman"/>
                <w:sz w:val="24"/>
                <w:szCs w:val="24"/>
              </w:rPr>
            </w:pPr>
            <w:r w:rsidRPr="00025CB0">
              <w:rPr>
                <w:rFonts w:ascii="Times New Roman" w:hAnsi="Times New Roman" w:cs="Times New Roman"/>
                <w:sz w:val="24"/>
                <w:szCs w:val="24"/>
              </w:rPr>
              <w:t>Габаритные размеры, мм</w:t>
            </w:r>
          </w:p>
        </w:tc>
        <w:tc>
          <w:tcPr>
            <w:tcW w:w="1924"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D3154A" w:rsidRPr="00025CB0" w:rsidRDefault="00D3154A" w:rsidP="003A69F7">
            <w:pPr>
              <w:spacing w:after="0"/>
              <w:rPr>
                <w:rFonts w:ascii="Times New Roman" w:hAnsi="Times New Roman" w:cs="Times New Roman"/>
                <w:sz w:val="24"/>
                <w:szCs w:val="24"/>
              </w:rPr>
            </w:pPr>
            <w:r w:rsidRPr="00025CB0">
              <w:rPr>
                <w:rFonts w:ascii="Times New Roman" w:hAnsi="Times New Roman" w:cs="Times New Roman"/>
                <w:sz w:val="24"/>
                <w:szCs w:val="24"/>
              </w:rPr>
              <w:t>Площадь, м</w:t>
            </w:r>
            <w:r w:rsidRPr="00025CB0">
              <w:rPr>
                <w:rFonts w:ascii="Times New Roman" w:hAnsi="Times New Roman" w:cs="Times New Roman"/>
                <w:sz w:val="24"/>
                <w:szCs w:val="24"/>
                <w:vertAlign w:val="superscript"/>
              </w:rPr>
              <w:t>2</w:t>
            </w:r>
          </w:p>
        </w:tc>
      </w:tr>
      <w:tr w:rsidR="00D3154A" w:rsidRPr="00621C49" w:rsidTr="002D72FA">
        <w:trPr>
          <w:trHeight w:val="353"/>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D3154A" w:rsidRPr="00025CB0" w:rsidRDefault="00D3154A" w:rsidP="003A69F7">
            <w:pPr>
              <w:spacing w:after="0"/>
              <w:rPr>
                <w:rFonts w:ascii="Times New Roman" w:hAnsi="Times New Roman" w:cs="Times New Roman"/>
                <w:sz w:val="24"/>
                <w:szCs w:val="24"/>
              </w:rPr>
            </w:pPr>
          </w:p>
        </w:tc>
        <w:tc>
          <w:tcPr>
            <w:tcW w:w="0" w:type="auto"/>
            <w:vMerge/>
            <w:tcBorders>
              <w:top w:val="single" w:sz="8" w:space="0" w:color="auto"/>
              <w:left w:val="nil"/>
              <w:bottom w:val="single" w:sz="8" w:space="0" w:color="auto"/>
              <w:right w:val="single" w:sz="8" w:space="0" w:color="auto"/>
            </w:tcBorders>
            <w:vAlign w:val="center"/>
            <w:hideMark/>
          </w:tcPr>
          <w:p w:rsidR="00D3154A" w:rsidRPr="00025CB0" w:rsidRDefault="00D3154A" w:rsidP="003A69F7">
            <w:pPr>
              <w:spacing w:after="0"/>
              <w:rPr>
                <w:rFonts w:ascii="Times New Roman" w:hAnsi="Times New Roman" w:cs="Times New Roman"/>
                <w:sz w:val="24"/>
                <w:szCs w:val="24"/>
              </w:rPr>
            </w:pPr>
          </w:p>
        </w:tc>
        <w:tc>
          <w:tcPr>
            <w:tcW w:w="0" w:type="auto"/>
            <w:vMerge/>
            <w:tcBorders>
              <w:top w:val="single" w:sz="8" w:space="0" w:color="auto"/>
              <w:left w:val="nil"/>
              <w:bottom w:val="single" w:sz="8" w:space="0" w:color="auto"/>
              <w:right w:val="single" w:sz="8" w:space="0" w:color="auto"/>
            </w:tcBorders>
            <w:vAlign w:val="center"/>
            <w:hideMark/>
          </w:tcPr>
          <w:p w:rsidR="00D3154A" w:rsidRPr="00025CB0" w:rsidRDefault="00D3154A" w:rsidP="003A69F7">
            <w:pPr>
              <w:spacing w:after="0"/>
              <w:rPr>
                <w:rFonts w:ascii="Times New Roman" w:hAnsi="Times New Roman" w:cs="Times New Roman"/>
                <w:sz w:val="24"/>
                <w:szCs w:val="24"/>
              </w:rPr>
            </w:pPr>
          </w:p>
        </w:tc>
        <w:tc>
          <w:tcPr>
            <w:tcW w:w="0" w:type="auto"/>
            <w:vMerge/>
            <w:tcBorders>
              <w:top w:val="single" w:sz="8" w:space="0" w:color="auto"/>
              <w:left w:val="nil"/>
              <w:bottom w:val="single" w:sz="8" w:space="0" w:color="auto"/>
              <w:right w:val="single" w:sz="8" w:space="0" w:color="auto"/>
            </w:tcBorders>
            <w:vAlign w:val="center"/>
            <w:hideMark/>
          </w:tcPr>
          <w:p w:rsidR="00D3154A" w:rsidRPr="00025CB0" w:rsidRDefault="00D3154A" w:rsidP="003A69F7">
            <w:pPr>
              <w:spacing w:after="0"/>
              <w:rPr>
                <w:rFonts w:ascii="Times New Roman" w:hAnsi="Times New Roman" w:cs="Times New Roman"/>
                <w:sz w:val="24"/>
                <w:szCs w:val="24"/>
              </w:rPr>
            </w:pPr>
          </w:p>
        </w:tc>
        <w:tc>
          <w:tcPr>
            <w:tcW w:w="0" w:type="auto"/>
            <w:vMerge/>
            <w:tcBorders>
              <w:top w:val="single" w:sz="8" w:space="0" w:color="auto"/>
              <w:left w:val="nil"/>
              <w:bottom w:val="single" w:sz="8" w:space="0" w:color="auto"/>
              <w:right w:val="single" w:sz="8" w:space="0" w:color="auto"/>
            </w:tcBorders>
            <w:vAlign w:val="center"/>
            <w:hideMark/>
          </w:tcPr>
          <w:p w:rsidR="00D3154A" w:rsidRPr="00025CB0" w:rsidRDefault="00D3154A" w:rsidP="003A69F7">
            <w:pPr>
              <w:spacing w:after="0"/>
              <w:rPr>
                <w:rFonts w:ascii="Times New Roman" w:hAnsi="Times New Roman" w:cs="Times New Roman"/>
                <w:sz w:val="24"/>
                <w:szCs w:val="24"/>
              </w:rPr>
            </w:pPr>
          </w:p>
        </w:tc>
        <w:tc>
          <w:tcPr>
            <w:tcW w:w="96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3154A" w:rsidRPr="00025CB0" w:rsidRDefault="00D3154A" w:rsidP="003A69F7">
            <w:pPr>
              <w:spacing w:after="0"/>
              <w:rPr>
                <w:rFonts w:ascii="Times New Roman" w:hAnsi="Times New Roman" w:cs="Times New Roman"/>
                <w:sz w:val="24"/>
                <w:szCs w:val="24"/>
              </w:rPr>
            </w:pPr>
            <w:r w:rsidRPr="00025CB0">
              <w:rPr>
                <w:rFonts w:ascii="Times New Roman" w:hAnsi="Times New Roman" w:cs="Times New Roman"/>
                <w:sz w:val="24"/>
                <w:szCs w:val="24"/>
              </w:rPr>
              <w:t>единицы</w:t>
            </w:r>
          </w:p>
        </w:tc>
        <w:tc>
          <w:tcPr>
            <w:tcW w:w="96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3154A" w:rsidRPr="00025CB0" w:rsidRDefault="00D3154A" w:rsidP="003A69F7">
            <w:pPr>
              <w:spacing w:after="0"/>
              <w:rPr>
                <w:rFonts w:ascii="Times New Roman" w:hAnsi="Times New Roman" w:cs="Times New Roman"/>
                <w:sz w:val="24"/>
                <w:szCs w:val="24"/>
              </w:rPr>
            </w:pPr>
            <w:r w:rsidRPr="00025CB0">
              <w:rPr>
                <w:rFonts w:ascii="Times New Roman" w:hAnsi="Times New Roman" w:cs="Times New Roman"/>
                <w:sz w:val="24"/>
                <w:szCs w:val="24"/>
              </w:rPr>
              <w:t>общая</w:t>
            </w:r>
          </w:p>
        </w:tc>
      </w:tr>
      <w:tr w:rsidR="00D3154A" w:rsidRPr="00621C49" w:rsidTr="002D72FA">
        <w:trPr>
          <w:trHeight w:val="1914"/>
          <w:jc w:val="center"/>
        </w:trPr>
        <w:tc>
          <w:tcPr>
            <w:tcW w:w="53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3154A" w:rsidRPr="00025CB0" w:rsidRDefault="00D3154A" w:rsidP="003A69F7">
            <w:pPr>
              <w:spacing w:after="0"/>
              <w:rPr>
                <w:rFonts w:ascii="Times New Roman" w:hAnsi="Times New Roman" w:cs="Times New Roman"/>
                <w:sz w:val="24"/>
                <w:szCs w:val="24"/>
              </w:rPr>
            </w:pPr>
            <w:r w:rsidRPr="00025CB0">
              <w:rPr>
                <w:rFonts w:ascii="Times New Roman" w:hAnsi="Times New Roman" w:cs="Times New Roman"/>
                <w:sz w:val="24"/>
                <w:szCs w:val="24"/>
                <w:lang w:val="en-US"/>
              </w:rPr>
              <w:t>1</w:t>
            </w:r>
          </w:p>
          <w:p w:rsidR="00D3154A" w:rsidRPr="00025CB0" w:rsidRDefault="00D3154A" w:rsidP="003A69F7">
            <w:pPr>
              <w:spacing w:after="0"/>
              <w:rPr>
                <w:rFonts w:ascii="Times New Roman" w:hAnsi="Times New Roman" w:cs="Times New Roman"/>
                <w:sz w:val="24"/>
                <w:szCs w:val="24"/>
              </w:rPr>
            </w:pPr>
            <w:r w:rsidRPr="00025CB0">
              <w:rPr>
                <w:rFonts w:ascii="Times New Roman" w:hAnsi="Times New Roman" w:cs="Times New Roman"/>
                <w:sz w:val="24"/>
                <w:szCs w:val="24"/>
              </w:rPr>
              <w:t> </w:t>
            </w:r>
          </w:p>
          <w:p w:rsidR="00D3154A" w:rsidRPr="00025CB0" w:rsidRDefault="00D3154A" w:rsidP="003A69F7">
            <w:pPr>
              <w:spacing w:after="0"/>
              <w:rPr>
                <w:rFonts w:ascii="Times New Roman" w:hAnsi="Times New Roman" w:cs="Times New Roman"/>
                <w:sz w:val="24"/>
                <w:szCs w:val="24"/>
              </w:rPr>
            </w:pPr>
            <w:r w:rsidRPr="00025CB0">
              <w:rPr>
                <w:rFonts w:ascii="Times New Roman" w:hAnsi="Times New Roman" w:cs="Times New Roman"/>
                <w:sz w:val="24"/>
                <w:szCs w:val="24"/>
              </w:rPr>
              <w:t> </w:t>
            </w:r>
          </w:p>
          <w:p w:rsidR="00D3154A" w:rsidRPr="00025CB0" w:rsidRDefault="00D3154A" w:rsidP="003A69F7">
            <w:pPr>
              <w:spacing w:after="0"/>
              <w:rPr>
                <w:rFonts w:ascii="Times New Roman" w:hAnsi="Times New Roman" w:cs="Times New Roman"/>
                <w:sz w:val="24"/>
                <w:szCs w:val="24"/>
              </w:rPr>
            </w:pPr>
            <w:r w:rsidRPr="00025CB0">
              <w:rPr>
                <w:rFonts w:ascii="Times New Roman" w:hAnsi="Times New Roman" w:cs="Times New Roman"/>
                <w:sz w:val="24"/>
                <w:szCs w:val="24"/>
              </w:rPr>
              <w:t> </w:t>
            </w:r>
          </w:p>
          <w:p w:rsidR="00D3154A" w:rsidRPr="00025CB0" w:rsidRDefault="00D3154A" w:rsidP="003A69F7">
            <w:pPr>
              <w:spacing w:after="0"/>
              <w:rPr>
                <w:rFonts w:ascii="Times New Roman" w:hAnsi="Times New Roman" w:cs="Times New Roman"/>
                <w:sz w:val="24"/>
                <w:szCs w:val="24"/>
              </w:rPr>
            </w:pPr>
            <w:r w:rsidRPr="00025CB0">
              <w:rPr>
                <w:rFonts w:ascii="Times New Roman" w:hAnsi="Times New Roman" w:cs="Times New Roman"/>
                <w:sz w:val="24"/>
                <w:szCs w:val="24"/>
              </w:rPr>
              <w:t> </w:t>
            </w:r>
          </w:p>
          <w:p w:rsidR="00D3154A" w:rsidRPr="00025CB0" w:rsidRDefault="00D3154A" w:rsidP="003A69F7">
            <w:pPr>
              <w:spacing w:after="0"/>
              <w:rPr>
                <w:rFonts w:ascii="Times New Roman" w:hAnsi="Times New Roman" w:cs="Times New Roman"/>
                <w:sz w:val="24"/>
                <w:szCs w:val="24"/>
              </w:rPr>
            </w:pPr>
            <w:r w:rsidRPr="00025CB0">
              <w:rPr>
                <w:rFonts w:ascii="Times New Roman" w:hAnsi="Times New Roman" w:cs="Times New Roman"/>
                <w:sz w:val="24"/>
                <w:szCs w:val="24"/>
              </w:rPr>
              <w:t> </w:t>
            </w:r>
          </w:p>
          <w:p w:rsidR="00D3154A" w:rsidRPr="00025CB0" w:rsidRDefault="00D3154A" w:rsidP="003A69F7">
            <w:pPr>
              <w:spacing w:after="0"/>
              <w:rPr>
                <w:rFonts w:ascii="Times New Roman" w:hAnsi="Times New Roman" w:cs="Times New Roman"/>
                <w:sz w:val="24"/>
                <w:szCs w:val="24"/>
              </w:rPr>
            </w:pPr>
            <w:r w:rsidRPr="00025CB0">
              <w:rPr>
                <w:rFonts w:ascii="Times New Roman" w:hAnsi="Times New Roman" w:cs="Times New Roman"/>
                <w:sz w:val="24"/>
                <w:szCs w:val="24"/>
              </w:rPr>
              <w:t> </w:t>
            </w:r>
          </w:p>
          <w:p w:rsidR="00D3154A" w:rsidRPr="00025CB0" w:rsidRDefault="00D3154A" w:rsidP="003A69F7">
            <w:pPr>
              <w:spacing w:after="0"/>
              <w:rPr>
                <w:rFonts w:ascii="Times New Roman" w:hAnsi="Times New Roman" w:cs="Times New Roman"/>
                <w:sz w:val="24"/>
                <w:szCs w:val="24"/>
              </w:rPr>
            </w:pPr>
            <w:r w:rsidRPr="00025CB0">
              <w:rPr>
                <w:rFonts w:ascii="Times New Roman" w:hAnsi="Times New Roman" w:cs="Times New Roman"/>
                <w:sz w:val="24"/>
                <w:szCs w:val="24"/>
              </w:rPr>
              <w:t> </w:t>
            </w:r>
          </w:p>
          <w:p w:rsidR="00D3154A" w:rsidRPr="00025CB0" w:rsidRDefault="00D3154A" w:rsidP="003A69F7">
            <w:pPr>
              <w:spacing w:after="0"/>
              <w:rPr>
                <w:rFonts w:ascii="Times New Roman" w:hAnsi="Times New Roman" w:cs="Times New Roman"/>
                <w:sz w:val="24"/>
                <w:szCs w:val="24"/>
              </w:rPr>
            </w:pPr>
            <w:r w:rsidRPr="00025CB0">
              <w:rPr>
                <w:rFonts w:ascii="Times New Roman" w:hAnsi="Times New Roman" w:cs="Times New Roman"/>
                <w:sz w:val="24"/>
                <w:szCs w:val="24"/>
              </w:rPr>
              <w:t> </w:t>
            </w:r>
          </w:p>
          <w:p w:rsidR="00D3154A" w:rsidRPr="00025CB0" w:rsidRDefault="00D3154A" w:rsidP="003A69F7">
            <w:pPr>
              <w:spacing w:after="0"/>
              <w:rPr>
                <w:rFonts w:ascii="Times New Roman" w:hAnsi="Times New Roman" w:cs="Times New Roman"/>
                <w:sz w:val="24"/>
                <w:szCs w:val="24"/>
              </w:rPr>
            </w:pPr>
            <w:r w:rsidRPr="00025CB0">
              <w:rPr>
                <w:rFonts w:ascii="Times New Roman" w:hAnsi="Times New Roman" w:cs="Times New Roman"/>
                <w:sz w:val="24"/>
                <w:szCs w:val="24"/>
              </w:rPr>
              <w:t>…</w:t>
            </w:r>
          </w:p>
          <w:p w:rsidR="00D3154A" w:rsidRPr="00025CB0" w:rsidRDefault="00D3154A" w:rsidP="003A69F7">
            <w:pPr>
              <w:spacing w:after="0"/>
              <w:rPr>
                <w:rFonts w:ascii="Times New Roman" w:hAnsi="Times New Roman" w:cs="Times New Roman"/>
                <w:sz w:val="24"/>
                <w:szCs w:val="24"/>
              </w:rPr>
            </w:pPr>
            <w:r w:rsidRPr="00025CB0">
              <w:rPr>
                <w:rFonts w:ascii="Times New Roman" w:hAnsi="Times New Roman" w:cs="Times New Roman"/>
                <w:sz w:val="24"/>
                <w:szCs w:val="24"/>
              </w:rPr>
              <w:t> </w:t>
            </w:r>
          </w:p>
          <w:p w:rsidR="00D3154A" w:rsidRPr="00025CB0" w:rsidRDefault="00D3154A" w:rsidP="003A69F7">
            <w:pPr>
              <w:spacing w:after="0"/>
              <w:rPr>
                <w:rFonts w:ascii="Times New Roman" w:hAnsi="Times New Roman" w:cs="Times New Roman"/>
                <w:sz w:val="24"/>
                <w:szCs w:val="24"/>
              </w:rPr>
            </w:pPr>
            <w:r w:rsidRPr="00025CB0">
              <w:rPr>
                <w:rFonts w:ascii="Times New Roman" w:hAnsi="Times New Roman" w:cs="Times New Roman"/>
                <w:sz w:val="24"/>
                <w:szCs w:val="24"/>
              </w:rPr>
              <w:t>10</w:t>
            </w:r>
          </w:p>
        </w:tc>
        <w:tc>
          <w:tcPr>
            <w:tcW w:w="2403" w:type="dxa"/>
            <w:tcBorders>
              <w:top w:val="nil"/>
              <w:left w:val="nil"/>
              <w:bottom w:val="single" w:sz="8" w:space="0" w:color="auto"/>
              <w:right w:val="single" w:sz="8" w:space="0" w:color="auto"/>
            </w:tcBorders>
            <w:tcMar>
              <w:top w:w="0" w:type="dxa"/>
              <w:left w:w="108" w:type="dxa"/>
              <w:bottom w:w="0" w:type="dxa"/>
              <w:right w:w="108" w:type="dxa"/>
            </w:tcMar>
            <w:hideMark/>
          </w:tcPr>
          <w:p w:rsidR="00D3154A" w:rsidRPr="00025CB0" w:rsidRDefault="00D3154A" w:rsidP="003A69F7">
            <w:pPr>
              <w:spacing w:after="0"/>
              <w:rPr>
                <w:rFonts w:ascii="Times New Roman" w:hAnsi="Times New Roman" w:cs="Times New Roman"/>
                <w:sz w:val="24"/>
                <w:szCs w:val="24"/>
              </w:rPr>
            </w:pPr>
            <w:r w:rsidRPr="00025CB0">
              <w:rPr>
                <w:rFonts w:ascii="Times New Roman" w:hAnsi="Times New Roman" w:cs="Times New Roman"/>
                <w:sz w:val="24"/>
                <w:szCs w:val="24"/>
              </w:rPr>
              <w:t>Шиномонтажный стенд для грузовых автомобилей</w:t>
            </w:r>
          </w:p>
          <w:p w:rsidR="00D3154A" w:rsidRPr="00025CB0" w:rsidRDefault="00D3154A" w:rsidP="003A69F7">
            <w:pPr>
              <w:spacing w:after="0"/>
              <w:rPr>
                <w:rFonts w:ascii="Times New Roman" w:hAnsi="Times New Roman" w:cs="Times New Roman"/>
                <w:sz w:val="24"/>
                <w:szCs w:val="24"/>
              </w:rPr>
            </w:pPr>
            <w:r w:rsidRPr="00025CB0">
              <w:rPr>
                <w:rFonts w:ascii="Times New Roman" w:hAnsi="Times New Roman" w:cs="Times New Roman"/>
                <w:sz w:val="24"/>
                <w:szCs w:val="24"/>
              </w:rPr>
              <w:t> </w:t>
            </w:r>
          </w:p>
          <w:p w:rsidR="00D3154A" w:rsidRPr="00025CB0" w:rsidRDefault="00D3154A" w:rsidP="003A69F7">
            <w:pPr>
              <w:spacing w:after="0"/>
              <w:rPr>
                <w:rFonts w:ascii="Times New Roman" w:hAnsi="Times New Roman" w:cs="Times New Roman"/>
                <w:sz w:val="24"/>
                <w:szCs w:val="24"/>
              </w:rPr>
            </w:pPr>
            <w:r w:rsidRPr="00025CB0">
              <w:rPr>
                <w:rFonts w:ascii="Times New Roman" w:hAnsi="Times New Roman" w:cs="Times New Roman"/>
                <w:sz w:val="24"/>
                <w:szCs w:val="24"/>
              </w:rPr>
              <w:t> </w:t>
            </w:r>
          </w:p>
          <w:p w:rsidR="00D3154A" w:rsidRPr="00025CB0" w:rsidRDefault="00D3154A" w:rsidP="003A69F7">
            <w:pPr>
              <w:spacing w:after="0"/>
              <w:rPr>
                <w:rFonts w:ascii="Times New Roman" w:hAnsi="Times New Roman" w:cs="Times New Roman"/>
                <w:sz w:val="24"/>
                <w:szCs w:val="24"/>
              </w:rPr>
            </w:pPr>
            <w:r w:rsidRPr="00025CB0">
              <w:rPr>
                <w:rFonts w:ascii="Times New Roman" w:hAnsi="Times New Roman" w:cs="Times New Roman"/>
                <w:sz w:val="24"/>
                <w:szCs w:val="24"/>
              </w:rPr>
              <w:t> </w:t>
            </w:r>
          </w:p>
          <w:p w:rsidR="00D3154A" w:rsidRPr="00025CB0" w:rsidRDefault="00D3154A" w:rsidP="003A69F7">
            <w:pPr>
              <w:spacing w:after="0"/>
              <w:rPr>
                <w:rFonts w:ascii="Times New Roman" w:hAnsi="Times New Roman" w:cs="Times New Roman"/>
                <w:sz w:val="24"/>
                <w:szCs w:val="24"/>
              </w:rPr>
            </w:pPr>
            <w:r w:rsidRPr="00025CB0">
              <w:rPr>
                <w:rFonts w:ascii="Times New Roman" w:hAnsi="Times New Roman" w:cs="Times New Roman"/>
                <w:sz w:val="24"/>
                <w:szCs w:val="24"/>
              </w:rPr>
              <w:t> </w:t>
            </w:r>
          </w:p>
          <w:p w:rsidR="00D3154A" w:rsidRPr="00025CB0" w:rsidRDefault="00D3154A" w:rsidP="003A69F7">
            <w:pPr>
              <w:spacing w:after="0"/>
              <w:rPr>
                <w:rFonts w:ascii="Times New Roman" w:hAnsi="Times New Roman" w:cs="Times New Roman"/>
                <w:sz w:val="24"/>
                <w:szCs w:val="24"/>
              </w:rPr>
            </w:pPr>
            <w:r w:rsidRPr="00025CB0">
              <w:rPr>
                <w:rFonts w:ascii="Times New Roman" w:hAnsi="Times New Roman" w:cs="Times New Roman"/>
                <w:sz w:val="24"/>
                <w:szCs w:val="24"/>
              </w:rPr>
              <w:t> </w:t>
            </w:r>
          </w:p>
          <w:p w:rsidR="00D3154A" w:rsidRPr="00025CB0" w:rsidRDefault="00D3154A" w:rsidP="003A69F7">
            <w:pPr>
              <w:spacing w:after="0"/>
              <w:rPr>
                <w:rFonts w:ascii="Times New Roman" w:hAnsi="Times New Roman" w:cs="Times New Roman"/>
                <w:sz w:val="24"/>
                <w:szCs w:val="24"/>
              </w:rPr>
            </w:pPr>
            <w:r w:rsidRPr="00025CB0">
              <w:rPr>
                <w:rFonts w:ascii="Times New Roman" w:hAnsi="Times New Roman" w:cs="Times New Roman"/>
                <w:sz w:val="24"/>
                <w:szCs w:val="24"/>
              </w:rPr>
              <w:t> </w:t>
            </w:r>
          </w:p>
          <w:p w:rsidR="00D3154A" w:rsidRPr="00025CB0" w:rsidRDefault="00D3154A" w:rsidP="003A69F7">
            <w:pPr>
              <w:spacing w:after="0"/>
              <w:rPr>
                <w:rFonts w:ascii="Times New Roman" w:hAnsi="Times New Roman" w:cs="Times New Roman"/>
                <w:sz w:val="24"/>
                <w:szCs w:val="24"/>
              </w:rPr>
            </w:pPr>
            <w:r w:rsidRPr="00025CB0">
              <w:rPr>
                <w:rFonts w:ascii="Times New Roman" w:hAnsi="Times New Roman" w:cs="Times New Roman"/>
                <w:sz w:val="24"/>
                <w:szCs w:val="24"/>
              </w:rPr>
              <w:t>………</w:t>
            </w:r>
          </w:p>
          <w:p w:rsidR="00D3154A" w:rsidRPr="00025CB0" w:rsidRDefault="00D3154A" w:rsidP="003A69F7">
            <w:pPr>
              <w:spacing w:after="0"/>
              <w:rPr>
                <w:rFonts w:ascii="Times New Roman" w:hAnsi="Times New Roman" w:cs="Times New Roman"/>
                <w:sz w:val="24"/>
                <w:szCs w:val="24"/>
              </w:rPr>
            </w:pPr>
            <w:r w:rsidRPr="00025CB0">
              <w:rPr>
                <w:rFonts w:ascii="Times New Roman" w:hAnsi="Times New Roman" w:cs="Times New Roman"/>
                <w:sz w:val="24"/>
                <w:szCs w:val="24"/>
              </w:rPr>
              <w:t> </w:t>
            </w:r>
          </w:p>
          <w:p w:rsidR="00D3154A" w:rsidRPr="00025CB0" w:rsidRDefault="00D3154A" w:rsidP="003A69F7">
            <w:pPr>
              <w:spacing w:after="0"/>
              <w:rPr>
                <w:rFonts w:ascii="Times New Roman" w:hAnsi="Times New Roman" w:cs="Times New Roman"/>
                <w:sz w:val="24"/>
                <w:szCs w:val="24"/>
              </w:rPr>
            </w:pPr>
            <w:r w:rsidRPr="00025CB0">
              <w:rPr>
                <w:rFonts w:ascii="Times New Roman" w:hAnsi="Times New Roman" w:cs="Times New Roman"/>
                <w:sz w:val="24"/>
                <w:szCs w:val="24"/>
              </w:rPr>
              <w:t>Стеллаж для шин и колес</w:t>
            </w:r>
          </w:p>
        </w:tc>
        <w:tc>
          <w:tcPr>
            <w:tcW w:w="2283" w:type="dxa"/>
            <w:tcBorders>
              <w:top w:val="nil"/>
              <w:left w:val="nil"/>
              <w:bottom w:val="single" w:sz="8" w:space="0" w:color="auto"/>
              <w:right w:val="single" w:sz="8" w:space="0" w:color="auto"/>
            </w:tcBorders>
            <w:tcMar>
              <w:top w:w="0" w:type="dxa"/>
              <w:left w:w="108" w:type="dxa"/>
              <w:bottom w:w="0" w:type="dxa"/>
              <w:right w:w="108" w:type="dxa"/>
            </w:tcMar>
            <w:hideMark/>
          </w:tcPr>
          <w:p w:rsidR="00D3154A" w:rsidRPr="00025CB0" w:rsidRDefault="00D3154A" w:rsidP="003A69F7">
            <w:pPr>
              <w:spacing w:after="0"/>
              <w:rPr>
                <w:rFonts w:ascii="Times New Roman" w:hAnsi="Times New Roman" w:cs="Times New Roman"/>
                <w:sz w:val="24"/>
                <w:szCs w:val="24"/>
              </w:rPr>
            </w:pPr>
            <w:r w:rsidRPr="00025CB0">
              <w:rPr>
                <w:rFonts w:ascii="Times New Roman" w:hAnsi="Times New Roman" w:cs="Times New Roman"/>
                <w:sz w:val="24"/>
                <w:szCs w:val="24"/>
              </w:rPr>
              <w:t>Ш 513М</w:t>
            </w:r>
          </w:p>
          <w:p w:rsidR="00D3154A" w:rsidRPr="00025CB0" w:rsidRDefault="00D3154A" w:rsidP="003A69F7">
            <w:pPr>
              <w:spacing w:after="0"/>
              <w:rPr>
                <w:rFonts w:ascii="Times New Roman" w:hAnsi="Times New Roman" w:cs="Times New Roman"/>
                <w:sz w:val="24"/>
                <w:szCs w:val="24"/>
              </w:rPr>
            </w:pPr>
            <w:r w:rsidRPr="00025CB0">
              <w:rPr>
                <w:rFonts w:ascii="Times New Roman" w:hAnsi="Times New Roman" w:cs="Times New Roman"/>
                <w:sz w:val="24"/>
                <w:szCs w:val="24"/>
              </w:rPr>
              <w:t>Стационарный, электромеханический. Максимальный диаметр колеса 1940 мм, максимальная ширина колеса 800 мм. Потребляемая мощность 3,7 кВт.</w:t>
            </w:r>
          </w:p>
          <w:p w:rsidR="00D3154A" w:rsidRPr="00025CB0" w:rsidRDefault="00D3154A" w:rsidP="003A69F7">
            <w:pPr>
              <w:spacing w:after="0"/>
              <w:rPr>
                <w:rFonts w:ascii="Times New Roman" w:hAnsi="Times New Roman" w:cs="Times New Roman"/>
                <w:sz w:val="24"/>
                <w:szCs w:val="24"/>
              </w:rPr>
            </w:pPr>
            <w:r w:rsidRPr="00025CB0">
              <w:rPr>
                <w:rFonts w:ascii="Times New Roman" w:hAnsi="Times New Roman" w:cs="Times New Roman"/>
                <w:sz w:val="24"/>
                <w:szCs w:val="24"/>
              </w:rPr>
              <w:t> </w:t>
            </w:r>
          </w:p>
          <w:p w:rsidR="00D3154A" w:rsidRPr="00025CB0" w:rsidRDefault="00D3154A" w:rsidP="003A69F7">
            <w:pPr>
              <w:spacing w:after="0"/>
              <w:rPr>
                <w:rFonts w:ascii="Times New Roman" w:hAnsi="Times New Roman" w:cs="Times New Roman"/>
                <w:sz w:val="24"/>
                <w:szCs w:val="24"/>
              </w:rPr>
            </w:pPr>
            <w:r w:rsidRPr="00025CB0">
              <w:rPr>
                <w:rFonts w:ascii="Times New Roman" w:hAnsi="Times New Roman" w:cs="Times New Roman"/>
                <w:sz w:val="24"/>
                <w:szCs w:val="24"/>
              </w:rPr>
              <w:t> </w:t>
            </w:r>
          </w:p>
          <w:p w:rsidR="00D3154A" w:rsidRPr="00025CB0" w:rsidRDefault="00D3154A" w:rsidP="003A69F7">
            <w:pPr>
              <w:spacing w:after="0"/>
              <w:rPr>
                <w:rFonts w:ascii="Times New Roman" w:hAnsi="Times New Roman" w:cs="Times New Roman"/>
                <w:sz w:val="24"/>
                <w:szCs w:val="24"/>
              </w:rPr>
            </w:pPr>
            <w:r w:rsidRPr="00025CB0">
              <w:rPr>
                <w:rFonts w:ascii="Times New Roman" w:hAnsi="Times New Roman" w:cs="Times New Roman"/>
                <w:sz w:val="24"/>
                <w:szCs w:val="24"/>
              </w:rPr>
              <w:t> </w:t>
            </w:r>
          </w:p>
          <w:p w:rsidR="00D3154A" w:rsidRPr="00025CB0" w:rsidRDefault="00D3154A" w:rsidP="003A69F7">
            <w:pPr>
              <w:spacing w:after="0"/>
              <w:rPr>
                <w:rFonts w:ascii="Times New Roman" w:hAnsi="Times New Roman" w:cs="Times New Roman"/>
                <w:sz w:val="24"/>
                <w:szCs w:val="24"/>
              </w:rPr>
            </w:pPr>
            <w:r w:rsidRPr="00025CB0">
              <w:rPr>
                <w:rFonts w:ascii="Times New Roman" w:hAnsi="Times New Roman" w:cs="Times New Roman"/>
                <w:sz w:val="24"/>
                <w:szCs w:val="24"/>
              </w:rPr>
              <w:t>Р-528</w:t>
            </w:r>
          </w:p>
          <w:p w:rsidR="00D3154A" w:rsidRPr="00025CB0" w:rsidRDefault="00D3154A" w:rsidP="003A69F7">
            <w:pPr>
              <w:spacing w:after="0"/>
              <w:rPr>
                <w:rFonts w:ascii="Times New Roman" w:hAnsi="Times New Roman" w:cs="Times New Roman"/>
                <w:sz w:val="24"/>
                <w:szCs w:val="24"/>
              </w:rPr>
            </w:pPr>
            <w:r w:rsidRPr="00025CB0">
              <w:rPr>
                <w:rFonts w:ascii="Times New Roman" w:hAnsi="Times New Roman" w:cs="Times New Roman"/>
                <w:sz w:val="24"/>
                <w:szCs w:val="24"/>
              </w:rPr>
              <w:t>Собственного изготовления</w:t>
            </w:r>
          </w:p>
        </w:tc>
        <w:tc>
          <w:tcPr>
            <w:tcW w:w="1080" w:type="dxa"/>
            <w:tcBorders>
              <w:top w:val="nil"/>
              <w:left w:val="nil"/>
              <w:bottom w:val="single" w:sz="8" w:space="0" w:color="auto"/>
              <w:right w:val="single" w:sz="8" w:space="0" w:color="auto"/>
            </w:tcBorders>
            <w:tcMar>
              <w:top w:w="0" w:type="dxa"/>
              <w:left w:w="108" w:type="dxa"/>
              <w:bottom w:w="0" w:type="dxa"/>
              <w:right w:w="108" w:type="dxa"/>
            </w:tcMar>
            <w:hideMark/>
          </w:tcPr>
          <w:p w:rsidR="00D3154A" w:rsidRPr="00025CB0" w:rsidRDefault="00D3154A" w:rsidP="003A69F7">
            <w:pPr>
              <w:spacing w:after="0"/>
              <w:rPr>
                <w:rFonts w:ascii="Times New Roman" w:hAnsi="Times New Roman" w:cs="Times New Roman"/>
                <w:sz w:val="24"/>
                <w:szCs w:val="24"/>
              </w:rPr>
            </w:pPr>
            <w:r w:rsidRPr="00025CB0">
              <w:rPr>
                <w:rFonts w:ascii="Times New Roman" w:hAnsi="Times New Roman" w:cs="Times New Roman"/>
                <w:sz w:val="24"/>
                <w:szCs w:val="24"/>
              </w:rPr>
              <w:t>1</w:t>
            </w:r>
          </w:p>
          <w:p w:rsidR="00D3154A" w:rsidRPr="00025CB0" w:rsidRDefault="00D3154A" w:rsidP="003A69F7">
            <w:pPr>
              <w:spacing w:after="0"/>
              <w:rPr>
                <w:rFonts w:ascii="Times New Roman" w:hAnsi="Times New Roman" w:cs="Times New Roman"/>
                <w:sz w:val="24"/>
                <w:szCs w:val="24"/>
              </w:rPr>
            </w:pPr>
            <w:r w:rsidRPr="00025CB0">
              <w:rPr>
                <w:rFonts w:ascii="Times New Roman" w:hAnsi="Times New Roman" w:cs="Times New Roman"/>
                <w:sz w:val="24"/>
                <w:szCs w:val="24"/>
              </w:rPr>
              <w:t> </w:t>
            </w:r>
          </w:p>
          <w:p w:rsidR="00D3154A" w:rsidRPr="00025CB0" w:rsidRDefault="00D3154A" w:rsidP="003A69F7">
            <w:pPr>
              <w:spacing w:after="0"/>
              <w:rPr>
                <w:rFonts w:ascii="Times New Roman" w:hAnsi="Times New Roman" w:cs="Times New Roman"/>
                <w:sz w:val="24"/>
                <w:szCs w:val="24"/>
              </w:rPr>
            </w:pPr>
            <w:r w:rsidRPr="00025CB0">
              <w:rPr>
                <w:rFonts w:ascii="Times New Roman" w:hAnsi="Times New Roman" w:cs="Times New Roman"/>
                <w:sz w:val="24"/>
                <w:szCs w:val="24"/>
              </w:rPr>
              <w:t> </w:t>
            </w:r>
          </w:p>
          <w:p w:rsidR="00D3154A" w:rsidRPr="00025CB0" w:rsidRDefault="00D3154A" w:rsidP="003A69F7">
            <w:pPr>
              <w:spacing w:after="0"/>
              <w:rPr>
                <w:rFonts w:ascii="Times New Roman" w:hAnsi="Times New Roman" w:cs="Times New Roman"/>
                <w:sz w:val="24"/>
                <w:szCs w:val="24"/>
              </w:rPr>
            </w:pPr>
            <w:r w:rsidRPr="00025CB0">
              <w:rPr>
                <w:rFonts w:ascii="Times New Roman" w:hAnsi="Times New Roman" w:cs="Times New Roman"/>
                <w:sz w:val="24"/>
                <w:szCs w:val="24"/>
              </w:rPr>
              <w:t> </w:t>
            </w:r>
          </w:p>
          <w:p w:rsidR="00D3154A" w:rsidRPr="00025CB0" w:rsidRDefault="00D3154A" w:rsidP="003A69F7">
            <w:pPr>
              <w:spacing w:after="0"/>
              <w:rPr>
                <w:rFonts w:ascii="Times New Roman" w:hAnsi="Times New Roman" w:cs="Times New Roman"/>
                <w:sz w:val="24"/>
                <w:szCs w:val="24"/>
              </w:rPr>
            </w:pPr>
            <w:r w:rsidRPr="00025CB0">
              <w:rPr>
                <w:rFonts w:ascii="Times New Roman" w:hAnsi="Times New Roman" w:cs="Times New Roman"/>
                <w:sz w:val="24"/>
                <w:szCs w:val="24"/>
              </w:rPr>
              <w:t> </w:t>
            </w:r>
          </w:p>
          <w:p w:rsidR="00D3154A" w:rsidRPr="00025CB0" w:rsidRDefault="00D3154A" w:rsidP="003A69F7">
            <w:pPr>
              <w:spacing w:after="0"/>
              <w:rPr>
                <w:rFonts w:ascii="Times New Roman" w:hAnsi="Times New Roman" w:cs="Times New Roman"/>
                <w:sz w:val="24"/>
                <w:szCs w:val="24"/>
              </w:rPr>
            </w:pPr>
            <w:r w:rsidRPr="00025CB0">
              <w:rPr>
                <w:rFonts w:ascii="Times New Roman" w:hAnsi="Times New Roman" w:cs="Times New Roman"/>
                <w:sz w:val="24"/>
                <w:szCs w:val="24"/>
              </w:rPr>
              <w:t> </w:t>
            </w:r>
          </w:p>
          <w:p w:rsidR="00D3154A" w:rsidRPr="00025CB0" w:rsidRDefault="00D3154A" w:rsidP="003A69F7">
            <w:pPr>
              <w:spacing w:after="0"/>
              <w:rPr>
                <w:rFonts w:ascii="Times New Roman" w:hAnsi="Times New Roman" w:cs="Times New Roman"/>
                <w:sz w:val="24"/>
                <w:szCs w:val="24"/>
              </w:rPr>
            </w:pPr>
            <w:r w:rsidRPr="00025CB0">
              <w:rPr>
                <w:rFonts w:ascii="Times New Roman" w:hAnsi="Times New Roman" w:cs="Times New Roman"/>
                <w:sz w:val="24"/>
                <w:szCs w:val="24"/>
              </w:rPr>
              <w:t> </w:t>
            </w:r>
          </w:p>
          <w:p w:rsidR="00D3154A" w:rsidRPr="00025CB0" w:rsidRDefault="00D3154A" w:rsidP="003A69F7">
            <w:pPr>
              <w:spacing w:after="0"/>
              <w:rPr>
                <w:rFonts w:ascii="Times New Roman" w:hAnsi="Times New Roman" w:cs="Times New Roman"/>
                <w:sz w:val="24"/>
                <w:szCs w:val="24"/>
              </w:rPr>
            </w:pPr>
            <w:r w:rsidRPr="00025CB0">
              <w:rPr>
                <w:rFonts w:ascii="Times New Roman" w:hAnsi="Times New Roman" w:cs="Times New Roman"/>
                <w:sz w:val="24"/>
                <w:szCs w:val="24"/>
              </w:rPr>
              <w:t> </w:t>
            </w:r>
          </w:p>
          <w:p w:rsidR="00D3154A" w:rsidRPr="00025CB0" w:rsidRDefault="00D3154A" w:rsidP="003A69F7">
            <w:pPr>
              <w:spacing w:after="0"/>
              <w:rPr>
                <w:rFonts w:ascii="Times New Roman" w:hAnsi="Times New Roman" w:cs="Times New Roman"/>
                <w:sz w:val="24"/>
                <w:szCs w:val="24"/>
              </w:rPr>
            </w:pPr>
            <w:r w:rsidRPr="00025CB0">
              <w:rPr>
                <w:rFonts w:ascii="Times New Roman" w:hAnsi="Times New Roman" w:cs="Times New Roman"/>
                <w:sz w:val="24"/>
                <w:szCs w:val="24"/>
              </w:rPr>
              <w:t> </w:t>
            </w:r>
          </w:p>
          <w:p w:rsidR="00D3154A" w:rsidRPr="00025CB0" w:rsidRDefault="00D3154A" w:rsidP="003A69F7">
            <w:pPr>
              <w:spacing w:after="0"/>
              <w:rPr>
                <w:rFonts w:ascii="Times New Roman" w:hAnsi="Times New Roman" w:cs="Times New Roman"/>
                <w:sz w:val="24"/>
                <w:szCs w:val="24"/>
              </w:rPr>
            </w:pPr>
            <w:r w:rsidRPr="00025CB0">
              <w:rPr>
                <w:rFonts w:ascii="Times New Roman" w:hAnsi="Times New Roman" w:cs="Times New Roman"/>
                <w:sz w:val="24"/>
                <w:szCs w:val="24"/>
              </w:rPr>
              <w:t> </w:t>
            </w:r>
          </w:p>
          <w:p w:rsidR="00D3154A" w:rsidRPr="00025CB0" w:rsidRDefault="00D3154A" w:rsidP="003A69F7">
            <w:pPr>
              <w:spacing w:after="0"/>
              <w:rPr>
                <w:rFonts w:ascii="Times New Roman" w:hAnsi="Times New Roman" w:cs="Times New Roman"/>
                <w:sz w:val="24"/>
                <w:szCs w:val="24"/>
              </w:rPr>
            </w:pPr>
            <w:r w:rsidRPr="00025CB0">
              <w:rPr>
                <w:rFonts w:ascii="Times New Roman" w:hAnsi="Times New Roman" w:cs="Times New Roman"/>
                <w:sz w:val="24"/>
                <w:szCs w:val="24"/>
              </w:rPr>
              <w:t> </w:t>
            </w:r>
          </w:p>
          <w:p w:rsidR="00D3154A" w:rsidRPr="00025CB0" w:rsidRDefault="00D3154A" w:rsidP="003A69F7">
            <w:pPr>
              <w:spacing w:after="0"/>
              <w:rPr>
                <w:rFonts w:ascii="Times New Roman" w:hAnsi="Times New Roman" w:cs="Times New Roman"/>
                <w:sz w:val="24"/>
                <w:szCs w:val="24"/>
              </w:rPr>
            </w:pPr>
            <w:r w:rsidRPr="00025CB0">
              <w:rPr>
                <w:rFonts w:ascii="Times New Roman" w:hAnsi="Times New Roman" w:cs="Times New Roman"/>
                <w:sz w:val="24"/>
                <w:szCs w:val="24"/>
              </w:rPr>
              <w:t>2</w:t>
            </w:r>
          </w:p>
        </w:tc>
        <w:tc>
          <w:tcPr>
            <w:tcW w:w="1676" w:type="dxa"/>
            <w:tcBorders>
              <w:top w:val="nil"/>
              <w:left w:val="nil"/>
              <w:bottom w:val="single" w:sz="8" w:space="0" w:color="auto"/>
              <w:right w:val="single" w:sz="8" w:space="0" w:color="auto"/>
            </w:tcBorders>
            <w:tcMar>
              <w:top w:w="0" w:type="dxa"/>
              <w:left w:w="108" w:type="dxa"/>
              <w:bottom w:w="0" w:type="dxa"/>
              <w:right w:w="108" w:type="dxa"/>
            </w:tcMar>
            <w:hideMark/>
          </w:tcPr>
          <w:p w:rsidR="00D3154A" w:rsidRPr="00025CB0" w:rsidRDefault="00D3154A" w:rsidP="003A69F7">
            <w:pPr>
              <w:spacing w:after="0"/>
              <w:rPr>
                <w:rFonts w:ascii="Times New Roman" w:hAnsi="Times New Roman" w:cs="Times New Roman"/>
                <w:sz w:val="24"/>
                <w:szCs w:val="24"/>
              </w:rPr>
            </w:pPr>
            <w:r w:rsidRPr="00025CB0">
              <w:rPr>
                <w:rFonts w:ascii="Times New Roman" w:hAnsi="Times New Roman" w:cs="Times New Roman"/>
                <w:sz w:val="24"/>
                <w:szCs w:val="24"/>
              </w:rPr>
              <w:t>1650×1500×</w:t>
            </w:r>
          </w:p>
          <w:p w:rsidR="00D3154A" w:rsidRPr="00025CB0" w:rsidRDefault="00D3154A" w:rsidP="003A69F7">
            <w:pPr>
              <w:spacing w:after="0"/>
              <w:rPr>
                <w:rFonts w:ascii="Times New Roman" w:hAnsi="Times New Roman" w:cs="Times New Roman"/>
                <w:sz w:val="24"/>
                <w:szCs w:val="24"/>
              </w:rPr>
            </w:pPr>
            <w:r w:rsidRPr="00025CB0">
              <w:rPr>
                <w:rFonts w:ascii="Times New Roman" w:hAnsi="Times New Roman" w:cs="Times New Roman"/>
                <w:sz w:val="24"/>
                <w:szCs w:val="24"/>
              </w:rPr>
              <w:t>1000</w:t>
            </w:r>
          </w:p>
          <w:p w:rsidR="00D3154A" w:rsidRPr="00025CB0" w:rsidRDefault="00D3154A" w:rsidP="003A69F7">
            <w:pPr>
              <w:spacing w:after="0"/>
              <w:rPr>
                <w:rFonts w:ascii="Times New Roman" w:hAnsi="Times New Roman" w:cs="Times New Roman"/>
                <w:sz w:val="24"/>
                <w:szCs w:val="24"/>
              </w:rPr>
            </w:pPr>
            <w:r w:rsidRPr="00025CB0">
              <w:rPr>
                <w:rFonts w:ascii="Times New Roman" w:hAnsi="Times New Roman" w:cs="Times New Roman"/>
                <w:sz w:val="24"/>
                <w:szCs w:val="24"/>
              </w:rPr>
              <w:t> </w:t>
            </w:r>
          </w:p>
          <w:p w:rsidR="00D3154A" w:rsidRPr="00025CB0" w:rsidRDefault="00D3154A" w:rsidP="003A69F7">
            <w:pPr>
              <w:spacing w:after="0"/>
              <w:rPr>
                <w:rFonts w:ascii="Times New Roman" w:hAnsi="Times New Roman" w:cs="Times New Roman"/>
                <w:sz w:val="24"/>
                <w:szCs w:val="24"/>
              </w:rPr>
            </w:pPr>
            <w:r w:rsidRPr="00025CB0">
              <w:rPr>
                <w:rFonts w:ascii="Times New Roman" w:hAnsi="Times New Roman" w:cs="Times New Roman"/>
                <w:sz w:val="24"/>
                <w:szCs w:val="24"/>
              </w:rPr>
              <w:t> </w:t>
            </w:r>
          </w:p>
          <w:p w:rsidR="00D3154A" w:rsidRPr="00025CB0" w:rsidRDefault="00D3154A" w:rsidP="003A69F7">
            <w:pPr>
              <w:spacing w:after="0"/>
              <w:rPr>
                <w:rFonts w:ascii="Times New Roman" w:hAnsi="Times New Roman" w:cs="Times New Roman"/>
                <w:sz w:val="24"/>
                <w:szCs w:val="24"/>
              </w:rPr>
            </w:pPr>
            <w:r w:rsidRPr="00025CB0">
              <w:rPr>
                <w:rFonts w:ascii="Times New Roman" w:hAnsi="Times New Roman" w:cs="Times New Roman"/>
                <w:sz w:val="24"/>
                <w:szCs w:val="24"/>
              </w:rPr>
              <w:t> </w:t>
            </w:r>
          </w:p>
          <w:p w:rsidR="00D3154A" w:rsidRPr="00025CB0" w:rsidRDefault="00D3154A" w:rsidP="003A69F7">
            <w:pPr>
              <w:spacing w:after="0"/>
              <w:rPr>
                <w:rFonts w:ascii="Times New Roman" w:hAnsi="Times New Roman" w:cs="Times New Roman"/>
                <w:sz w:val="24"/>
                <w:szCs w:val="24"/>
              </w:rPr>
            </w:pPr>
            <w:r w:rsidRPr="00025CB0">
              <w:rPr>
                <w:rFonts w:ascii="Times New Roman" w:hAnsi="Times New Roman" w:cs="Times New Roman"/>
                <w:sz w:val="24"/>
                <w:szCs w:val="24"/>
              </w:rPr>
              <w:t> </w:t>
            </w:r>
          </w:p>
          <w:p w:rsidR="00D3154A" w:rsidRPr="00025CB0" w:rsidRDefault="00D3154A" w:rsidP="003A69F7">
            <w:pPr>
              <w:spacing w:after="0"/>
              <w:rPr>
                <w:rFonts w:ascii="Times New Roman" w:hAnsi="Times New Roman" w:cs="Times New Roman"/>
                <w:sz w:val="24"/>
                <w:szCs w:val="24"/>
              </w:rPr>
            </w:pPr>
            <w:r w:rsidRPr="00025CB0">
              <w:rPr>
                <w:rFonts w:ascii="Times New Roman" w:hAnsi="Times New Roman" w:cs="Times New Roman"/>
                <w:sz w:val="24"/>
                <w:szCs w:val="24"/>
              </w:rPr>
              <w:t> </w:t>
            </w:r>
          </w:p>
          <w:p w:rsidR="00D3154A" w:rsidRPr="00025CB0" w:rsidRDefault="00D3154A" w:rsidP="003A69F7">
            <w:pPr>
              <w:spacing w:after="0"/>
              <w:rPr>
                <w:rFonts w:ascii="Times New Roman" w:hAnsi="Times New Roman" w:cs="Times New Roman"/>
                <w:sz w:val="24"/>
                <w:szCs w:val="24"/>
              </w:rPr>
            </w:pPr>
            <w:r w:rsidRPr="00025CB0">
              <w:rPr>
                <w:rFonts w:ascii="Times New Roman" w:hAnsi="Times New Roman" w:cs="Times New Roman"/>
                <w:sz w:val="24"/>
                <w:szCs w:val="24"/>
              </w:rPr>
              <w:t> </w:t>
            </w:r>
          </w:p>
          <w:p w:rsidR="00D3154A" w:rsidRPr="00025CB0" w:rsidRDefault="00D3154A" w:rsidP="003A69F7">
            <w:pPr>
              <w:spacing w:after="0"/>
              <w:rPr>
                <w:rFonts w:ascii="Times New Roman" w:hAnsi="Times New Roman" w:cs="Times New Roman"/>
                <w:sz w:val="24"/>
                <w:szCs w:val="24"/>
              </w:rPr>
            </w:pPr>
            <w:r w:rsidRPr="00025CB0">
              <w:rPr>
                <w:rFonts w:ascii="Times New Roman" w:hAnsi="Times New Roman" w:cs="Times New Roman"/>
                <w:sz w:val="24"/>
                <w:szCs w:val="24"/>
              </w:rPr>
              <w:t> </w:t>
            </w:r>
          </w:p>
          <w:p w:rsidR="00D3154A" w:rsidRPr="00025CB0" w:rsidRDefault="00D3154A" w:rsidP="003A69F7">
            <w:pPr>
              <w:spacing w:after="0"/>
              <w:rPr>
                <w:rFonts w:ascii="Times New Roman" w:hAnsi="Times New Roman" w:cs="Times New Roman"/>
                <w:sz w:val="24"/>
                <w:szCs w:val="24"/>
              </w:rPr>
            </w:pPr>
            <w:r w:rsidRPr="00025CB0">
              <w:rPr>
                <w:rFonts w:ascii="Times New Roman" w:hAnsi="Times New Roman" w:cs="Times New Roman"/>
                <w:sz w:val="24"/>
                <w:szCs w:val="24"/>
              </w:rPr>
              <w:t> </w:t>
            </w:r>
          </w:p>
          <w:p w:rsidR="00D3154A" w:rsidRPr="00025CB0" w:rsidRDefault="00D3154A" w:rsidP="003A69F7">
            <w:pPr>
              <w:spacing w:after="0"/>
              <w:rPr>
                <w:rFonts w:ascii="Times New Roman" w:hAnsi="Times New Roman" w:cs="Times New Roman"/>
                <w:sz w:val="24"/>
                <w:szCs w:val="24"/>
              </w:rPr>
            </w:pPr>
            <w:r w:rsidRPr="00025CB0">
              <w:rPr>
                <w:rFonts w:ascii="Times New Roman" w:hAnsi="Times New Roman" w:cs="Times New Roman"/>
                <w:sz w:val="24"/>
                <w:szCs w:val="24"/>
              </w:rPr>
              <w:t> </w:t>
            </w:r>
          </w:p>
          <w:p w:rsidR="00D3154A" w:rsidRPr="00025CB0" w:rsidRDefault="00D3154A" w:rsidP="003A69F7">
            <w:pPr>
              <w:spacing w:after="0"/>
              <w:rPr>
                <w:rFonts w:ascii="Times New Roman" w:hAnsi="Times New Roman" w:cs="Times New Roman"/>
                <w:sz w:val="24"/>
                <w:szCs w:val="24"/>
              </w:rPr>
            </w:pPr>
            <w:r w:rsidRPr="00025CB0">
              <w:rPr>
                <w:rFonts w:ascii="Times New Roman" w:hAnsi="Times New Roman" w:cs="Times New Roman"/>
                <w:sz w:val="24"/>
                <w:szCs w:val="24"/>
              </w:rPr>
              <w:t>2150×900×</w:t>
            </w:r>
          </w:p>
          <w:p w:rsidR="00D3154A" w:rsidRPr="00025CB0" w:rsidRDefault="00D3154A" w:rsidP="003A69F7">
            <w:pPr>
              <w:spacing w:after="0"/>
              <w:rPr>
                <w:rFonts w:ascii="Times New Roman" w:hAnsi="Times New Roman" w:cs="Times New Roman"/>
                <w:sz w:val="24"/>
                <w:szCs w:val="24"/>
              </w:rPr>
            </w:pPr>
            <w:r w:rsidRPr="00025CB0">
              <w:rPr>
                <w:rFonts w:ascii="Times New Roman" w:hAnsi="Times New Roman" w:cs="Times New Roman"/>
                <w:sz w:val="24"/>
                <w:szCs w:val="24"/>
              </w:rPr>
              <w:t>2500</w:t>
            </w:r>
          </w:p>
        </w:tc>
        <w:tc>
          <w:tcPr>
            <w:tcW w:w="962" w:type="dxa"/>
            <w:tcBorders>
              <w:top w:val="nil"/>
              <w:left w:val="nil"/>
              <w:bottom w:val="single" w:sz="8" w:space="0" w:color="auto"/>
              <w:right w:val="single" w:sz="8" w:space="0" w:color="auto"/>
            </w:tcBorders>
            <w:tcMar>
              <w:top w:w="0" w:type="dxa"/>
              <w:left w:w="108" w:type="dxa"/>
              <w:bottom w:w="0" w:type="dxa"/>
              <w:right w:w="108" w:type="dxa"/>
            </w:tcMar>
            <w:hideMark/>
          </w:tcPr>
          <w:p w:rsidR="00D3154A" w:rsidRPr="00025CB0" w:rsidRDefault="00D3154A" w:rsidP="003A69F7">
            <w:pPr>
              <w:spacing w:after="0"/>
              <w:rPr>
                <w:rFonts w:ascii="Times New Roman" w:hAnsi="Times New Roman" w:cs="Times New Roman"/>
                <w:sz w:val="24"/>
                <w:szCs w:val="24"/>
              </w:rPr>
            </w:pPr>
            <w:r w:rsidRPr="00025CB0">
              <w:rPr>
                <w:rFonts w:ascii="Times New Roman" w:hAnsi="Times New Roman" w:cs="Times New Roman"/>
                <w:sz w:val="24"/>
                <w:szCs w:val="24"/>
              </w:rPr>
              <w:t>2,48</w:t>
            </w:r>
          </w:p>
          <w:p w:rsidR="00D3154A" w:rsidRPr="00025CB0" w:rsidRDefault="00D3154A" w:rsidP="003A69F7">
            <w:pPr>
              <w:spacing w:after="0"/>
              <w:rPr>
                <w:rFonts w:ascii="Times New Roman" w:hAnsi="Times New Roman" w:cs="Times New Roman"/>
                <w:sz w:val="24"/>
                <w:szCs w:val="24"/>
              </w:rPr>
            </w:pPr>
            <w:r w:rsidRPr="00025CB0">
              <w:rPr>
                <w:rFonts w:ascii="Times New Roman" w:hAnsi="Times New Roman" w:cs="Times New Roman"/>
                <w:sz w:val="24"/>
                <w:szCs w:val="24"/>
              </w:rPr>
              <w:t> </w:t>
            </w:r>
          </w:p>
          <w:p w:rsidR="00D3154A" w:rsidRPr="00025CB0" w:rsidRDefault="00D3154A" w:rsidP="003A69F7">
            <w:pPr>
              <w:spacing w:after="0"/>
              <w:rPr>
                <w:rFonts w:ascii="Times New Roman" w:hAnsi="Times New Roman" w:cs="Times New Roman"/>
                <w:sz w:val="24"/>
                <w:szCs w:val="24"/>
              </w:rPr>
            </w:pPr>
            <w:r w:rsidRPr="00025CB0">
              <w:rPr>
                <w:rFonts w:ascii="Times New Roman" w:hAnsi="Times New Roman" w:cs="Times New Roman"/>
                <w:sz w:val="24"/>
                <w:szCs w:val="24"/>
              </w:rPr>
              <w:t> </w:t>
            </w:r>
          </w:p>
          <w:p w:rsidR="00D3154A" w:rsidRPr="00025CB0" w:rsidRDefault="00D3154A" w:rsidP="003A69F7">
            <w:pPr>
              <w:spacing w:after="0"/>
              <w:rPr>
                <w:rFonts w:ascii="Times New Roman" w:hAnsi="Times New Roman" w:cs="Times New Roman"/>
                <w:sz w:val="24"/>
                <w:szCs w:val="24"/>
              </w:rPr>
            </w:pPr>
            <w:r w:rsidRPr="00025CB0">
              <w:rPr>
                <w:rFonts w:ascii="Times New Roman" w:hAnsi="Times New Roman" w:cs="Times New Roman"/>
                <w:sz w:val="24"/>
                <w:szCs w:val="24"/>
              </w:rPr>
              <w:t> </w:t>
            </w:r>
          </w:p>
          <w:p w:rsidR="00D3154A" w:rsidRPr="00025CB0" w:rsidRDefault="00D3154A" w:rsidP="003A69F7">
            <w:pPr>
              <w:spacing w:after="0"/>
              <w:rPr>
                <w:rFonts w:ascii="Times New Roman" w:hAnsi="Times New Roman" w:cs="Times New Roman"/>
                <w:sz w:val="24"/>
                <w:szCs w:val="24"/>
              </w:rPr>
            </w:pPr>
            <w:r w:rsidRPr="00025CB0">
              <w:rPr>
                <w:rFonts w:ascii="Times New Roman" w:hAnsi="Times New Roman" w:cs="Times New Roman"/>
                <w:sz w:val="24"/>
                <w:szCs w:val="24"/>
              </w:rPr>
              <w:t> </w:t>
            </w:r>
          </w:p>
          <w:p w:rsidR="00D3154A" w:rsidRPr="00025CB0" w:rsidRDefault="00D3154A" w:rsidP="003A69F7">
            <w:pPr>
              <w:spacing w:after="0"/>
              <w:rPr>
                <w:rFonts w:ascii="Times New Roman" w:hAnsi="Times New Roman" w:cs="Times New Roman"/>
                <w:sz w:val="24"/>
                <w:szCs w:val="24"/>
              </w:rPr>
            </w:pPr>
            <w:r w:rsidRPr="00025CB0">
              <w:rPr>
                <w:rFonts w:ascii="Times New Roman" w:hAnsi="Times New Roman" w:cs="Times New Roman"/>
                <w:sz w:val="24"/>
                <w:szCs w:val="24"/>
              </w:rPr>
              <w:t> </w:t>
            </w:r>
          </w:p>
          <w:p w:rsidR="00D3154A" w:rsidRPr="00025CB0" w:rsidRDefault="00D3154A" w:rsidP="003A69F7">
            <w:pPr>
              <w:spacing w:after="0"/>
              <w:rPr>
                <w:rFonts w:ascii="Times New Roman" w:hAnsi="Times New Roman" w:cs="Times New Roman"/>
                <w:sz w:val="24"/>
                <w:szCs w:val="24"/>
              </w:rPr>
            </w:pPr>
            <w:r w:rsidRPr="00025CB0">
              <w:rPr>
                <w:rFonts w:ascii="Times New Roman" w:hAnsi="Times New Roman" w:cs="Times New Roman"/>
                <w:sz w:val="24"/>
                <w:szCs w:val="24"/>
              </w:rPr>
              <w:t> </w:t>
            </w:r>
          </w:p>
          <w:p w:rsidR="00D3154A" w:rsidRPr="00025CB0" w:rsidRDefault="00D3154A" w:rsidP="003A69F7">
            <w:pPr>
              <w:spacing w:after="0"/>
              <w:rPr>
                <w:rFonts w:ascii="Times New Roman" w:hAnsi="Times New Roman" w:cs="Times New Roman"/>
                <w:sz w:val="24"/>
                <w:szCs w:val="24"/>
              </w:rPr>
            </w:pPr>
            <w:r w:rsidRPr="00025CB0">
              <w:rPr>
                <w:rFonts w:ascii="Times New Roman" w:hAnsi="Times New Roman" w:cs="Times New Roman"/>
                <w:sz w:val="24"/>
                <w:szCs w:val="24"/>
              </w:rPr>
              <w:t> </w:t>
            </w:r>
          </w:p>
          <w:p w:rsidR="00D3154A" w:rsidRPr="00025CB0" w:rsidRDefault="00D3154A" w:rsidP="003A69F7">
            <w:pPr>
              <w:spacing w:after="0"/>
              <w:rPr>
                <w:rFonts w:ascii="Times New Roman" w:hAnsi="Times New Roman" w:cs="Times New Roman"/>
                <w:sz w:val="24"/>
                <w:szCs w:val="24"/>
              </w:rPr>
            </w:pPr>
            <w:r w:rsidRPr="00025CB0">
              <w:rPr>
                <w:rFonts w:ascii="Times New Roman" w:hAnsi="Times New Roman" w:cs="Times New Roman"/>
                <w:sz w:val="24"/>
                <w:szCs w:val="24"/>
              </w:rPr>
              <w:t> </w:t>
            </w:r>
          </w:p>
          <w:p w:rsidR="00D3154A" w:rsidRPr="00025CB0" w:rsidRDefault="00D3154A" w:rsidP="003A69F7">
            <w:pPr>
              <w:spacing w:after="0"/>
              <w:rPr>
                <w:rFonts w:ascii="Times New Roman" w:hAnsi="Times New Roman" w:cs="Times New Roman"/>
                <w:sz w:val="24"/>
                <w:szCs w:val="24"/>
              </w:rPr>
            </w:pPr>
            <w:r w:rsidRPr="00025CB0">
              <w:rPr>
                <w:rFonts w:ascii="Times New Roman" w:hAnsi="Times New Roman" w:cs="Times New Roman"/>
                <w:sz w:val="24"/>
                <w:szCs w:val="24"/>
              </w:rPr>
              <w:t> </w:t>
            </w:r>
          </w:p>
          <w:p w:rsidR="00D3154A" w:rsidRPr="00025CB0" w:rsidRDefault="00D3154A" w:rsidP="003A69F7">
            <w:pPr>
              <w:spacing w:after="0"/>
              <w:rPr>
                <w:rFonts w:ascii="Times New Roman" w:hAnsi="Times New Roman" w:cs="Times New Roman"/>
                <w:sz w:val="24"/>
                <w:szCs w:val="24"/>
              </w:rPr>
            </w:pPr>
            <w:r w:rsidRPr="00025CB0">
              <w:rPr>
                <w:rFonts w:ascii="Times New Roman" w:hAnsi="Times New Roman" w:cs="Times New Roman"/>
                <w:sz w:val="24"/>
                <w:szCs w:val="24"/>
              </w:rPr>
              <w:t> </w:t>
            </w:r>
          </w:p>
          <w:p w:rsidR="00D3154A" w:rsidRPr="00025CB0" w:rsidRDefault="00D3154A" w:rsidP="003A69F7">
            <w:pPr>
              <w:spacing w:after="0"/>
              <w:rPr>
                <w:rFonts w:ascii="Times New Roman" w:hAnsi="Times New Roman" w:cs="Times New Roman"/>
                <w:sz w:val="24"/>
                <w:szCs w:val="24"/>
              </w:rPr>
            </w:pPr>
            <w:r w:rsidRPr="00025CB0">
              <w:rPr>
                <w:rFonts w:ascii="Times New Roman" w:hAnsi="Times New Roman" w:cs="Times New Roman"/>
                <w:sz w:val="24"/>
                <w:szCs w:val="24"/>
              </w:rPr>
              <w:t>1,94</w:t>
            </w:r>
          </w:p>
        </w:tc>
        <w:tc>
          <w:tcPr>
            <w:tcW w:w="962" w:type="dxa"/>
            <w:tcBorders>
              <w:top w:val="nil"/>
              <w:left w:val="nil"/>
              <w:bottom w:val="single" w:sz="8" w:space="0" w:color="auto"/>
              <w:right w:val="single" w:sz="8" w:space="0" w:color="auto"/>
            </w:tcBorders>
            <w:tcMar>
              <w:top w:w="0" w:type="dxa"/>
              <w:left w:w="108" w:type="dxa"/>
              <w:bottom w:w="0" w:type="dxa"/>
              <w:right w:w="108" w:type="dxa"/>
            </w:tcMar>
            <w:hideMark/>
          </w:tcPr>
          <w:p w:rsidR="00D3154A" w:rsidRPr="00025CB0" w:rsidRDefault="00D3154A" w:rsidP="003A69F7">
            <w:pPr>
              <w:spacing w:after="0"/>
              <w:rPr>
                <w:rFonts w:ascii="Times New Roman" w:hAnsi="Times New Roman" w:cs="Times New Roman"/>
                <w:sz w:val="24"/>
                <w:szCs w:val="24"/>
              </w:rPr>
            </w:pPr>
            <w:r w:rsidRPr="00025CB0">
              <w:rPr>
                <w:rFonts w:ascii="Times New Roman" w:hAnsi="Times New Roman" w:cs="Times New Roman"/>
                <w:sz w:val="24"/>
                <w:szCs w:val="24"/>
              </w:rPr>
              <w:t>2,48</w:t>
            </w:r>
          </w:p>
          <w:p w:rsidR="00D3154A" w:rsidRPr="00025CB0" w:rsidRDefault="00D3154A" w:rsidP="003A69F7">
            <w:pPr>
              <w:spacing w:after="0"/>
              <w:rPr>
                <w:rFonts w:ascii="Times New Roman" w:hAnsi="Times New Roman" w:cs="Times New Roman"/>
                <w:sz w:val="24"/>
                <w:szCs w:val="24"/>
              </w:rPr>
            </w:pPr>
            <w:r w:rsidRPr="00025CB0">
              <w:rPr>
                <w:rFonts w:ascii="Times New Roman" w:hAnsi="Times New Roman" w:cs="Times New Roman"/>
                <w:sz w:val="24"/>
                <w:szCs w:val="24"/>
              </w:rPr>
              <w:t> </w:t>
            </w:r>
          </w:p>
          <w:p w:rsidR="00D3154A" w:rsidRPr="00025CB0" w:rsidRDefault="00D3154A" w:rsidP="003A69F7">
            <w:pPr>
              <w:spacing w:after="0"/>
              <w:rPr>
                <w:rFonts w:ascii="Times New Roman" w:hAnsi="Times New Roman" w:cs="Times New Roman"/>
                <w:sz w:val="24"/>
                <w:szCs w:val="24"/>
              </w:rPr>
            </w:pPr>
            <w:r w:rsidRPr="00025CB0">
              <w:rPr>
                <w:rFonts w:ascii="Times New Roman" w:hAnsi="Times New Roman" w:cs="Times New Roman"/>
                <w:sz w:val="24"/>
                <w:szCs w:val="24"/>
              </w:rPr>
              <w:t> </w:t>
            </w:r>
          </w:p>
          <w:p w:rsidR="00D3154A" w:rsidRPr="00025CB0" w:rsidRDefault="00D3154A" w:rsidP="003A69F7">
            <w:pPr>
              <w:spacing w:after="0"/>
              <w:rPr>
                <w:rFonts w:ascii="Times New Roman" w:hAnsi="Times New Roman" w:cs="Times New Roman"/>
                <w:sz w:val="24"/>
                <w:szCs w:val="24"/>
              </w:rPr>
            </w:pPr>
            <w:r w:rsidRPr="00025CB0">
              <w:rPr>
                <w:rFonts w:ascii="Times New Roman" w:hAnsi="Times New Roman" w:cs="Times New Roman"/>
                <w:sz w:val="24"/>
                <w:szCs w:val="24"/>
              </w:rPr>
              <w:t> </w:t>
            </w:r>
          </w:p>
          <w:p w:rsidR="00D3154A" w:rsidRPr="00025CB0" w:rsidRDefault="00D3154A" w:rsidP="003A69F7">
            <w:pPr>
              <w:spacing w:after="0"/>
              <w:rPr>
                <w:rFonts w:ascii="Times New Roman" w:hAnsi="Times New Roman" w:cs="Times New Roman"/>
                <w:sz w:val="24"/>
                <w:szCs w:val="24"/>
              </w:rPr>
            </w:pPr>
            <w:r w:rsidRPr="00025CB0">
              <w:rPr>
                <w:rFonts w:ascii="Times New Roman" w:hAnsi="Times New Roman" w:cs="Times New Roman"/>
                <w:sz w:val="24"/>
                <w:szCs w:val="24"/>
              </w:rPr>
              <w:t> </w:t>
            </w:r>
          </w:p>
          <w:p w:rsidR="00D3154A" w:rsidRPr="00025CB0" w:rsidRDefault="00D3154A" w:rsidP="003A69F7">
            <w:pPr>
              <w:spacing w:after="0"/>
              <w:rPr>
                <w:rFonts w:ascii="Times New Roman" w:hAnsi="Times New Roman" w:cs="Times New Roman"/>
                <w:sz w:val="24"/>
                <w:szCs w:val="24"/>
              </w:rPr>
            </w:pPr>
            <w:r w:rsidRPr="00025CB0">
              <w:rPr>
                <w:rFonts w:ascii="Times New Roman" w:hAnsi="Times New Roman" w:cs="Times New Roman"/>
                <w:sz w:val="24"/>
                <w:szCs w:val="24"/>
              </w:rPr>
              <w:t> </w:t>
            </w:r>
          </w:p>
          <w:p w:rsidR="00D3154A" w:rsidRPr="00025CB0" w:rsidRDefault="00D3154A" w:rsidP="003A69F7">
            <w:pPr>
              <w:spacing w:after="0"/>
              <w:rPr>
                <w:rFonts w:ascii="Times New Roman" w:hAnsi="Times New Roman" w:cs="Times New Roman"/>
                <w:sz w:val="24"/>
                <w:szCs w:val="24"/>
              </w:rPr>
            </w:pPr>
            <w:r w:rsidRPr="00025CB0">
              <w:rPr>
                <w:rFonts w:ascii="Times New Roman" w:hAnsi="Times New Roman" w:cs="Times New Roman"/>
                <w:sz w:val="24"/>
                <w:szCs w:val="24"/>
              </w:rPr>
              <w:t> </w:t>
            </w:r>
          </w:p>
          <w:p w:rsidR="00D3154A" w:rsidRPr="00025CB0" w:rsidRDefault="00D3154A" w:rsidP="003A69F7">
            <w:pPr>
              <w:spacing w:after="0"/>
              <w:rPr>
                <w:rFonts w:ascii="Times New Roman" w:hAnsi="Times New Roman" w:cs="Times New Roman"/>
                <w:sz w:val="24"/>
                <w:szCs w:val="24"/>
              </w:rPr>
            </w:pPr>
            <w:r w:rsidRPr="00025CB0">
              <w:rPr>
                <w:rFonts w:ascii="Times New Roman" w:hAnsi="Times New Roman" w:cs="Times New Roman"/>
                <w:sz w:val="24"/>
                <w:szCs w:val="24"/>
              </w:rPr>
              <w:t> </w:t>
            </w:r>
          </w:p>
          <w:p w:rsidR="00D3154A" w:rsidRPr="00025CB0" w:rsidRDefault="00D3154A" w:rsidP="003A69F7">
            <w:pPr>
              <w:spacing w:after="0"/>
              <w:rPr>
                <w:rFonts w:ascii="Times New Roman" w:hAnsi="Times New Roman" w:cs="Times New Roman"/>
                <w:sz w:val="24"/>
                <w:szCs w:val="24"/>
              </w:rPr>
            </w:pPr>
            <w:r w:rsidRPr="00025CB0">
              <w:rPr>
                <w:rFonts w:ascii="Times New Roman" w:hAnsi="Times New Roman" w:cs="Times New Roman"/>
                <w:sz w:val="24"/>
                <w:szCs w:val="24"/>
              </w:rPr>
              <w:t> </w:t>
            </w:r>
          </w:p>
          <w:p w:rsidR="00D3154A" w:rsidRPr="00025CB0" w:rsidRDefault="00D3154A" w:rsidP="003A69F7">
            <w:pPr>
              <w:spacing w:after="0"/>
              <w:rPr>
                <w:rFonts w:ascii="Times New Roman" w:hAnsi="Times New Roman" w:cs="Times New Roman"/>
                <w:sz w:val="24"/>
                <w:szCs w:val="24"/>
              </w:rPr>
            </w:pPr>
            <w:r w:rsidRPr="00025CB0">
              <w:rPr>
                <w:rFonts w:ascii="Times New Roman" w:hAnsi="Times New Roman" w:cs="Times New Roman"/>
                <w:sz w:val="24"/>
                <w:szCs w:val="24"/>
              </w:rPr>
              <w:t> </w:t>
            </w:r>
          </w:p>
          <w:p w:rsidR="00D3154A" w:rsidRPr="00025CB0" w:rsidRDefault="00D3154A" w:rsidP="003A69F7">
            <w:pPr>
              <w:spacing w:after="0"/>
              <w:rPr>
                <w:rFonts w:ascii="Times New Roman" w:hAnsi="Times New Roman" w:cs="Times New Roman"/>
                <w:sz w:val="24"/>
                <w:szCs w:val="24"/>
              </w:rPr>
            </w:pPr>
            <w:r w:rsidRPr="00025CB0">
              <w:rPr>
                <w:rFonts w:ascii="Times New Roman" w:hAnsi="Times New Roman" w:cs="Times New Roman"/>
                <w:sz w:val="24"/>
                <w:szCs w:val="24"/>
              </w:rPr>
              <w:t> </w:t>
            </w:r>
          </w:p>
          <w:p w:rsidR="00D3154A" w:rsidRPr="00025CB0" w:rsidRDefault="00D3154A" w:rsidP="003A69F7">
            <w:pPr>
              <w:spacing w:after="0"/>
              <w:rPr>
                <w:rFonts w:ascii="Times New Roman" w:hAnsi="Times New Roman" w:cs="Times New Roman"/>
                <w:sz w:val="24"/>
                <w:szCs w:val="24"/>
              </w:rPr>
            </w:pPr>
            <w:r w:rsidRPr="00025CB0">
              <w:rPr>
                <w:rFonts w:ascii="Times New Roman" w:hAnsi="Times New Roman" w:cs="Times New Roman"/>
                <w:sz w:val="24"/>
                <w:szCs w:val="24"/>
              </w:rPr>
              <w:t>3,88</w:t>
            </w:r>
          </w:p>
        </w:tc>
      </w:tr>
      <w:tr w:rsidR="00D3154A" w:rsidRPr="00621C49" w:rsidTr="002D72FA">
        <w:trPr>
          <w:trHeight w:val="333"/>
          <w:jc w:val="center"/>
        </w:trPr>
        <w:tc>
          <w:tcPr>
            <w:tcW w:w="53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3154A" w:rsidRPr="00025CB0" w:rsidRDefault="00D3154A" w:rsidP="003A69F7">
            <w:pPr>
              <w:spacing w:after="0"/>
              <w:rPr>
                <w:rFonts w:ascii="Times New Roman" w:hAnsi="Times New Roman" w:cs="Times New Roman"/>
                <w:sz w:val="24"/>
                <w:szCs w:val="24"/>
              </w:rPr>
            </w:pPr>
            <w:r w:rsidRPr="00025CB0">
              <w:rPr>
                <w:rFonts w:ascii="Times New Roman" w:hAnsi="Times New Roman" w:cs="Times New Roman"/>
                <w:sz w:val="24"/>
                <w:szCs w:val="24"/>
              </w:rPr>
              <w:t> </w:t>
            </w:r>
          </w:p>
        </w:tc>
        <w:tc>
          <w:tcPr>
            <w:tcW w:w="2403" w:type="dxa"/>
            <w:tcBorders>
              <w:top w:val="nil"/>
              <w:left w:val="nil"/>
              <w:bottom w:val="single" w:sz="8" w:space="0" w:color="auto"/>
              <w:right w:val="single" w:sz="8" w:space="0" w:color="auto"/>
            </w:tcBorders>
            <w:tcMar>
              <w:top w:w="0" w:type="dxa"/>
              <w:left w:w="108" w:type="dxa"/>
              <w:bottom w:w="0" w:type="dxa"/>
              <w:right w:w="108" w:type="dxa"/>
            </w:tcMar>
            <w:hideMark/>
          </w:tcPr>
          <w:p w:rsidR="00D3154A" w:rsidRPr="00025CB0" w:rsidRDefault="00D3154A" w:rsidP="003A69F7">
            <w:pPr>
              <w:spacing w:after="0"/>
              <w:rPr>
                <w:rFonts w:ascii="Times New Roman" w:hAnsi="Times New Roman" w:cs="Times New Roman"/>
                <w:sz w:val="24"/>
                <w:szCs w:val="24"/>
              </w:rPr>
            </w:pPr>
            <w:r w:rsidRPr="00025CB0">
              <w:rPr>
                <w:rFonts w:ascii="Times New Roman" w:hAnsi="Times New Roman" w:cs="Times New Roman"/>
                <w:b/>
                <w:bCs/>
                <w:sz w:val="24"/>
                <w:szCs w:val="24"/>
              </w:rPr>
              <w:t>Итого:</w:t>
            </w:r>
          </w:p>
        </w:tc>
        <w:tc>
          <w:tcPr>
            <w:tcW w:w="2283" w:type="dxa"/>
            <w:tcBorders>
              <w:top w:val="nil"/>
              <w:left w:val="nil"/>
              <w:bottom w:val="single" w:sz="8" w:space="0" w:color="auto"/>
              <w:right w:val="single" w:sz="8" w:space="0" w:color="auto"/>
            </w:tcBorders>
            <w:tcMar>
              <w:top w:w="0" w:type="dxa"/>
              <w:left w:w="108" w:type="dxa"/>
              <w:bottom w:w="0" w:type="dxa"/>
              <w:right w:w="108" w:type="dxa"/>
            </w:tcMar>
            <w:hideMark/>
          </w:tcPr>
          <w:p w:rsidR="00D3154A" w:rsidRPr="00025CB0" w:rsidRDefault="00D3154A" w:rsidP="003A69F7">
            <w:pPr>
              <w:spacing w:after="0"/>
              <w:rPr>
                <w:rFonts w:ascii="Times New Roman" w:hAnsi="Times New Roman" w:cs="Times New Roman"/>
                <w:sz w:val="24"/>
                <w:szCs w:val="24"/>
              </w:rPr>
            </w:pPr>
            <w:r w:rsidRPr="00025CB0">
              <w:rPr>
                <w:rFonts w:ascii="Times New Roman" w:hAnsi="Times New Roman" w:cs="Times New Roman"/>
                <w:sz w:val="24"/>
                <w:szCs w:val="24"/>
              </w:rPr>
              <w:t> </w:t>
            </w:r>
          </w:p>
        </w:tc>
        <w:tc>
          <w:tcPr>
            <w:tcW w:w="1080" w:type="dxa"/>
            <w:tcBorders>
              <w:top w:val="nil"/>
              <w:left w:val="nil"/>
              <w:bottom w:val="single" w:sz="8" w:space="0" w:color="auto"/>
              <w:right w:val="single" w:sz="8" w:space="0" w:color="auto"/>
            </w:tcBorders>
            <w:tcMar>
              <w:top w:w="0" w:type="dxa"/>
              <w:left w:w="108" w:type="dxa"/>
              <w:bottom w:w="0" w:type="dxa"/>
              <w:right w:w="108" w:type="dxa"/>
            </w:tcMar>
            <w:hideMark/>
          </w:tcPr>
          <w:p w:rsidR="00D3154A" w:rsidRPr="00025CB0" w:rsidRDefault="00D3154A" w:rsidP="003A69F7">
            <w:pPr>
              <w:spacing w:after="0"/>
              <w:rPr>
                <w:rFonts w:ascii="Times New Roman" w:hAnsi="Times New Roman" w:cs="Times New Roman"/>
                <w:sz w:val="24"/>
                <w:szCs w:val="24"/>
              </w:rPr>
            </w:pPr>
            <w:r w:rsidRPr="00025CB0">
              <w:rPr>
                <w:rFonts w:ascii="Times New Roman" w:hAnsi="Times New Roman" w:cs="Times New Roman"/>
                <w:sz w:val="24"/>
                <w:szCs w:val="24"/>
              </w:rPr>
              <w:t>19</w:t>
            </w:r>
          </w:p>
        </w:tc>
        <w:tc>
          <w:tcPr>
            <w:tcW w:w="1676" w:type="dxa"/>
            <w:tcBorders>
              <w:top w:val="nil"/>
              <w:left w:val="nil"/>
              <w:bottom w:val="single" w:sz="8" w:space="0" w:color="auto"/>
              <w:right w:val="single" w:sz="8" w:space="0" w:color="auto"/>
            </w:tcBorders>
            <w:tcMar>
              <w:top w:w="0" w:type="dxa"/>
              <w:left w:w="108" w:type="dxa"/>
              <w:bottom w:w="0" w:type="dxa"/>
              <w:right w:w="108" w:type="dxa"/>
            </w:tcMar>
            <w:hideMark/>
          </w:tcPr>
          <w:p w:rsidR="00D3154A" w:rsidRPr="00025CB0" w:rsidRDefault="00D3154A" w:rsidP="003A69F7">
            <w:pPr>
              <w:spacing w:after="0"/>
              <w:rPr>
                <w:rFonts w:ascii="Times New Roman" w:hAnsi="Times New Roman" w:cs="Times New Roman"/>
                <w:sz w:val="24"/>
                <w:szCs w:val="24"/>
              </w:rPr>
            </w:pPr>
            <w:r w:rsidRPr="00025CB0">
              <w:rPr>
                <w:rFonts w:ascii="Times New Roman" w:hAnsi="Times New Roman" w:cs="Times New Roman"/>
                <w:sz w:val="24"/>
                <w:szCs w:val="24"/>
              </w:rPr>
              <w:t> </w:t>
            </w:r>
          </w:p>
        </w:tc>
        <w:tc>
          <w:tcPr>
            <w:tcW w:w="962" w:type="dxa"/>
            <w:tcBorders>
              <w:top w:val="nil"/>
              <w:left w:val="nil"/>
              <w:bottom w:val="single" w:sz="8" w:space="0" w:color="auto"/>
              <w:right w:val="single" w:sz="8" w:space="0" w:color="auto"/>
            </w:tcBorders>
            <w:tcMar>
              <w:top w:w="0" w:type="dxa"/>
              <w:left w:w="108" w:type="dxa"/>
              <w:bottom w:w="0" w:type="dxa"/>
              <w:right w:w="108" w:type="dxa"/>
            </w:tcMar>
            <w:hideMark/>
          </w:tcPr>
          <w:p w:rsidR="00D3154A" w:rsidRPr="00025CB0" w:rsidRDefault="00D3154A" w:rsidP="003A69F7">
            <w:pPr>
              <w:spacing w:after="0"/>
              <w:rPr>
                <w:rFonts w:ascii="Times New Roman" w:hAnsi="Times New Roman" w:cs="Times New Roman"/>
                <w:sz w:val="24"/>
                <w:szCs w:val="24"/>
              </w:rPr>
            </w:pPr>
            <w:r w:rsidRPr="00025CB0">
              <w:rPr>
                <w:rFonts w:ascii="Times New Roman" w:hAnsi="Times New Roman" w:cs="Times New Roman"/>
                <w:sz w:val="24"/>
                <w:szCs w:val="24"/>
              </w:rPr>
              <w:t>10,74</w:t>
            </w:r>
          </w:p>
        </w:tc>
        <w:tc>
          <w:tcPr>
            <w:tcW w:w="962" w:type="dxa"/>
            <w:tcBorders>
              <w:top w:val="nil"/>
              <w:left w:val="nil"/>
              <w:bottom w:val="single" w:sz="8" w:space="0" w:color="auto"/>
              <w:right w:val="single" w:sz="8" w:space="0" w:color="auto"/>
            </w:tcBorders>
            <w:tcMar>
              <w:top w:w="0" w:type="dxa"/>
              <w:left w:w="108" w:type="dxa"/>
              <w:bottom w:w="0" w:type="dxa"/>
              <w:right w:w="108" w:type="dxa"/>
            </w:tcMar>
            <w:hideMark/>
          </w:tcPr>
          <w:p w:rsidR="00D3154A" w:rsidRPr="00025CB0" w:rsidRDefault="00D3154A" w:rsidP="003A69F7">
            <w:pPr>
              <w:spacing w:after="0"/>
              <w:rPr>
                <w:rFonts w:ascii="Times New Roman" w:hAnsi="Times New Roman" w:cs="Times New Roman"/>
                <w:sz w:val="24"/>
                <w:szCs w:val="24"/>
              </w:rPr>
            </w:pPr>
            <w:r w:rsidRPr="00025CB0">
              <w:rPr>
                <w:rFonts w:ascii="Times New Roman" w:hAnsi="Times New Roman" w:cs="Times New Roman"/>
                <w:sz w:val="24"/>
                <w:szCs w:val="24"/>
              </w:rPr>
              <w:t>12,68</w:t>
            </w:r>
          </w:p>
        </w:tc>
      </w:tr>
    </w:tbl>
    <w:p w:rsidR="00D3154A" w:rsidRPr="00621C49" w:rsidRDefault="00D3154A" w:rsidP="003A69F7">
      <w:pPr>
        <w:spacing w:after="0"/>
        <w:rPr>
          <w:rFonts w:ascii="Times New Roman" w:hAnsi="Times New Roman" w:cs="Times New Roman"/>
          <w:sz w:val="28"/>
          <w:szCs w:val="28"/>
        </w:rPr>
      </w:pPr>
      <w:r w:rsidRPr="00621C49">
        <w:rPr>
          <w:rFonts w:ascii="Times New Roman" w:hAnsi="Times New Roman" w:cs="Times New Roman"/>
          <w:sz w:val="28"/>
          <w:szCs w:val="28"/>
        </w:rPr>
        <w:t> </w:t>
      </w:r>
    </w:p>
    <w:p w:rsidR="00D3154A" w:rsidRPr="00621C49" w:rsidRDefault="00D3154A" w:rsidP="003A69F7">
      <w:pPr>
        <w:spacing w:after="0"/>
        <w:ind w:firstLine="708"/>
        <w:rPr>
          <w:rFonts w:ascii="Times New Roman" w:hAnsi="Times New Roman" w:cs="Times New Roman"/>
          <w:sz w:val="28"/>
          <w:szCs w:val="28"/>
        </w:rPr>
      </w:pPr>
      <w:r w:rsidRPr="00621C49">
        <w:rPr>
          <w:rFonts w:ascii="Times New Roman" w:hAnsi="Times New Roman" w:cs="Times New Roman"/>
          <w:sz w:val="28"/>
          <w:szCs w:val="28"/>
        </w:rPr>
        <w:t>Графа «Площадь общая» заполняется в том случае, если оборудование занимает площадь пола (верстак, стенд, стеллаж и т.д.) и не заполняется, если оборудование устанавливается на верстаках или х</w:t>
      </w:r>
      <w:r w:rsidR="00025CB0">
        <w:rPr>
          <w:rFonts w:ascii="Times New Roman" w:hAnsi="Times New Roman" w:cs="Times New Roman"/>
          <w:sz w:val="28"/>
          <w:szCs w:val="28"/>
        </w:rPr>
        <w:t>ранится в шкафах, на стеллажах.</w:t>
      </w:r>
    </w:p>
    <w:p w:rsidR="00D3154A" w:rsidRPr="00621C49" w:rsidRDefault="00D3154A" w:rsidP="003A69F7">
      <w:pPr>
        <w:spacing w:after="0"/>
        <w:jc w:val="center"/>
        <w:rPr>
          <w:rFonts w:ascii="Times New Roman" w:hAnsi="Times New Roman" w:cs="Times New Roman"/>
          <w:sz w:val="28"/>
          <w:szCs w:val="28"/>
        </w:rPr>
      </w:pPr>
      <w:bookmarkStart w:id="12" w:name="29"/>
      <w:bookmarkEnd w:id="12"/>
      <w:r w:rsidRPr="00621C49">
        <w:rPr>
          <w:rFonts w:ascii="Times New Roman" w:hAnsi="Times New Roman" w:cs="Times New Roman"/>
          <w:b/>
          <w:bCs/>
          <w:sz w:val="28"/>
          <w:szCs w:val="28"/>
        </w:rPr>
        <w:t>2.9. Определение площади проектируемого подразделения</w:t>
      </w:r>
    </w:p>
    <w:p w:rsidR="00D3154A" w:rsidRPr="00621C49" w:rsidRDefault="00D3154A" w:rsidP="003A69F7">
      <w:pPr>
        <w:spacing w:after="0"/>
        <w:ind w:firstLine="360"/>
        <w:rPr>
          <w:rFonts w:ascii="Times New Roman" w:hAnsi="Times New Roman" w:cs="Times New Roman"/>
          <w:sz w:val="28"/>
          <w:szCs w:val="28"/>
        </w:rPr>
      </w:pPr>
      <w:r w:rsidRPr="00621C49">
        <w:rPr>
          <w:rFonts w:ascii="Times New Roman" w:hAnsi="Times New Roman" w:cs="Times New Roman"/>
          <w:sz w:val="28"/>
          <w:szCs w:val="28"/>
        </w:rPr>
        <w:t>Площади производственных помещений рассчитывают:</w:t>
      </w:r>
    </w:p>
    <w:p w:rsidR="00D3154A" w:rsidRPr="00621C49" w:rsidRDefault="00D3154A" w:rsidP="003A69F7">
      <w:pPr>
        <w:spacing w:after="0"/>
        <w:rPr>
          <w:rFonts w:ascii="Times New Roman" w:hAnsi="Times New Roman" w:cs="Times New Roman"/>
          <w:sz w:val="28"/>
          <w:szCs w:val="28"/>
        </w:rPr>
      </w:pPr>
      <w:r w:rsidRPr="00621C49">
        <w:rPr>
          <w:rFonts w:ascii="Times New Roman" w:hAnsi="Times New Roman" w:cs="Times New Roman"/>
          <w:sz w:val="28"/>
          <w:szCs w:val="28"/>
        </w:rPr>
        <w:t>По удельной площади на единицу оборудования (способ применяется при предварительных расчетах на стадии выбора объемно-планировочного решения);</w:t>
      </w:r>
    </w:p>
    <w:p w:rsidR="00D3154A" w:rsidRPr="00621C49" w:rsidRDefault="00D3154A" w:rsidP="003A69F7">
      <w:pPr>
        <w:spacing w:after="0"/>
        <w:rPr>
          <w:rFonts w:ascii="Times New Roman" w:hAnsi="Times New Roman" w:cs="Times New Roman"/>
          <w:sz w:val="28"/>
          <w:szCs w:val="28"/>
        </w:rPr>
      </w:pPr>
      <w:r w:rsidRPr="00621C49">
        <w:rPr>
          <w:rFonts w:ascii="Times New Roman" w:hAnsi="Times New Roman" w:cs="Times New Roman"/>
          <w:sz w:val="28"/>
          <w:szCs w:val="28"/>
        </w:rPr>
        <w:t>Графически-планировочным способом (пользуются при разработке планировочных решений зон и участков).</w:t>
      </w:r>
    </w:p>
    <w:p w:rsidR="00D3154A" w:rsidRPr="00621C49" w:rsidRDefault="00D3154A" w:rsidP="003A69F7">
      <w:pPr>
        <w:spacing w:after="0"/>
        <w:ind w:firstLine="360"/>
        <w:rPr>
          <w:rFonts w:ascii="Times New Roman" w:hAnsi="Times New Roman" w:cs="Times New Roman"/>
          <w:sz w:val="28"/>
          <w:szCs w:val="28"/>
        </w:rPr>
      </w:pPr>
      <w:r w:rsidRPr="00621C49">
        <w:rPr>
          <w:rFonts w:ascii="Times New Roman" w:hAnsi="Times New Roman" w:cs="Times New Roman"/>
          <w:sz w:val="28"/>
          <w:szCs w:val="28"/>
        </w:rPr>
        <w:t>Для расчета площадей зон ТО и ТР по удельным площадям используется формула:</w:t>
      </w:r>
    </w:p>
    <w:p w:rsidR="00D3154A" w:rsidRPr="00621C49" w:rsidRDefault="00D3154A" w:rsidP="003A69F7">
      <w:pPr>
        <w:spacing w:after="0"/>
        <w:jc w:val="center"/>
        <w:rPr>
          <w:rFonts w:ascii="Times New Roman" w:hAnsi="Times New Roman" w:cs="Times New Roman"/>
          <w:sz w:val="28"/>
          <w:szCs w:val="28"/>
        </w:rPr>
      </w:pPr>
      <w:r w:rsidRPr="00621C49">
        <w:rPr>
          <w:rFonts w:ascii="Times New Roman" w:hAnsi="Times New Roman" w:cs="Times New Roman"/>
          <w:noProof/>
          <w:sz w:val="28"/>
          <w:szCs w:val="28"/>
          <w:vertAlign w:val="subscript"/>
          <w:lang w:eastAsia="ru-RU"/>
        </w:rPr>
        <w:drawing>
          <wp:inline distT="0" distB="0" distL="0" distR="0">
            <wp:extent cx="1908000" cy="275946"/>
            <wp:effectExtent l="0" t="0" r="0" b="0"/>
            <wp:docPr id="174" name="Рисунок 174" descr="http://dvfokin.narod.ru/kurs_tech/2_14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descr="http://dvfokin.narod.ru/kurs_tech/2_14_1.gif"/>
                    <pic:cNvPicPr>
                      <a:picLocks noChangeAspect="1" noChangeArrowheads="1"/>
                    </pic:cNvPicPr>
                  </pic:nvPicPr>
                  <pic:blipFill>
                    <a:blip r:embed="rId18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8000" cy="275946"/>
                    </a:xfrm>
                    <a:prstGeom prst="rect">
                      <a:avLst/>
                    </a:prstGeom>
                    <a:noFill/>
                    <a:ln>
                      <a:noFill/>
                    </a:ln>
                  </pic:spPr>
                </pic:pic>
              </a:graphicData>
            </a:graphic>
          </wp:inline>
        </w:drawing>
      </w:r>
      <w:r w:rsidRPr="00621C49">
        <w:rPr>
          <w:rFonts w:ascii="Times New Roman" w:hAnsi="Times New Roman" w:cs="Times New Roman"/>
          <w:sz w:val="28"/>
          <w:szCs w:val="28"/>
        </w:rPr>
        <w:t>(60)</w:t>
      </w:r>
    </w:p>
    <w:p w:rsidR="00D3154A" w:rsidRPr="00621C49" w:rsidRDefault="00D3154A" w:rsidP="003A69F7">
      <w:pPr>
        <w:spacing w:after="0"/>
        <w:rPr>
          <w:rFonts w:ascii="Times New Roman" w:hAnsi="Times New Roman" w:cs="Times New Roman"/>
          <w:sz w:val="28"/>
          <w:szCs w:val="28"/>
        </w:rPr>
      </w:pPr>
      <w:r w:rsidRPr="00621C49">
        <w:rPr>
          <w:rFonts w:ascii="Times New Roman" w:hAnsi="Times New Roman" w:cs="Times New Roman"/>
          <w:sz w:val="28"/>
          <w:szCs w:val="28"/>
        </w:rPr>
        <w:t>где </w:t>
      </w:r>
      <w:r w:rsidRPr="00621C49">
        <w:rPr>
          <w:rFonts w:ascii="Times New Roman" w:hAnsi="Times New Roman" w:cs="Times New Roman"/>
          <w:noProof/>
          <w:sz w:val="28"/>
          <w:szCs w:val="28"/>
          <w:vertAlign w:val="subscript"/>
          <w:lang w:eastAsia="ru-RU"/>
        </w:rPr>
        <w:drawing>
          <wp:inline distT="0" distB="0" distL="0" distR="0">
            <wp:extent cx="180000" cy="240000"/>
            <wp:effectExtent l="0" t="0" r="0" b="8255"/>
            <wp:docPr id="175" name="Рисунок 175" descr="http://dvfokin.narod.ru/kurs_tech/2_14_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descr="http://dvfokin.narod.ru/kurs_tech/2_14_2.gif"/>
                    <pic:cNvPicPr>
                      <a:picLocks noChangeAspect="1" noChangeArrowheads="1"/>
                    </pic:cNvPicPr>
                  </pic:nvPicPr>
                  <pic:blipFill>
                    <a:blip r:embed="rId19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000" cy="240000"/>
                    </a:xfrm>
                    <a:prstGeom prst="rect">
                      <a:avLst/>
                    </a:prstGeom>
                    <a:noFill/>
                    <a:ln>
                      <a:noFill/>
                    </a:ln>
                  </pic:spPr>
                </pic:pic>
              </a:graphicData>
            </a:graphic>
          </wp:inline>
        </w:drawing>
      </w:r>
      <w:r w:rsidRPr="00621C49">
        <w:rPr>
          <w:rFonts w:ascii="Times New Roman" w:hAnsi="Times New Roman" w:cs="Times New Roman"/>
          <w:sz w:val="28"/>
          <w:szCs w:val="28"/>
        </w:rPr>
        <w:t>  - площадь, занимаемая автомобилем в плане, м</w:t>
      </w:r>
      <w:r w:rsidRPr="00621C49">
        <w:rPr>
          <w:rFonts w:ascii="Times New Roman" w:hAnsi="Times New Roman" w:cs="Times New Roman"/>
          <w:sz w:val="28"/>
          <w:szCs w:val="28"/>
          <w:vertAlign w:val="superscript"/>
        </w:rPr>
        <w:t>2</w:t>
      </w:r>
      <w:r w:rsidRPr="00621C49">
        <w:rPr>
          <w:rFonts w:ascii="Times New Roman" w:hAnsi="Times New Roman" w:cs="Times New Roman"/>
          <w:sz w:val="28"/>
          <w:szCs w:val="28"/>
        </w:rPr>
        <w:t>;</w:t>
      </w:r>
    </w:p>
    <w:p w:rsidR="00D3154A" w:rsidRPr="00621C49" w:rsidRDefault="00D3154A" w:rsidP="003A69F7">
      <w:pPr>
        <w:spacing w:after="0"/>
        <w:rPr>
          <w:rFonts w:ascii="Times New Roman" w:hAnsi="Times New Roman" w:cs="Times New Roman"/>
          <w:sz w:val="28"/>
          <w:szCs w:val="28"/>
        </w:rPr>
      </w:pPr>
      <w:r w:rsidRPr="00621C49">
        <w:rPr>
          <w:rFonts w:ascii="Times New Roman" w:hAnsi="Times New Roman" w:cs="Times New Roman"/>
          <w:noProof/>
          <w:sz w:val="28"/>
          <w:szCs w:val="28"/>
          <w:vertAlign w:val="subscript"/>
          <w:lang w:eastAsia="ru-RU"/>
        </w:rPr>
        <w:drawing>
          <wp:inline distT="0" distB="0" distL="0" distR="0">
            <wp:extent cx="249081" cy="288000"/>
            <wp:effectExtent l="0" t="0" r="0" b="0"/>
            <wp:docPr id="176" name="Рисунок 176" descr="http://dvfokin.narod.ru/kurs_tech/2_14_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descr="http://dvfokin.narod.ru/kurs_tech/2_14_3.gif"/>
                    <pic:cNvPicPr>
                      <a:picLocks noChangeAspect="1" noChangeArrowheads="1"/>
                    </pic:cNvPicPr>
                  </pic:nvPicPr>
                  <pic:blipFill>
                    <a:blip r:embed="rId19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9081" cy="288000"/>
                    </a:xfrm>
                    <a:prstGeom prst="rect">
                      <a:avLst/>
                    </a:prstGeom>
                    <a:noFill/>
                    <a:ln>
                      <a:noFill/>
                    </a:ln>
                  </pic:spPr>
                </pic:pic>
              </a:graphicData>
            </a:graphic>
          </wp:inline>
        </w:drawing>
      </w:r>
      <w:r w:rsidRPr="00621C49">
        <w:rPr>
          <w:rFonts w:ascii="Times New Roman" w:hAnsi="Times New Roman" w:cs="Times New Roman"/>
          <w:sz w:val="28"/>
          <w:szCs w:val="28"/>
        </w:rPr>
        <w:t> - число постов в зоне;</w:t>
      </w:r>
    </w:p>
    <w:p w:rsidR="00D3154A" w:rsidRPr="00621C49" w:rsidRDefault="00D3154A" w:rsidP="003A69F7">
      <w:pPr>
        <w:spacing w:after="0"/>
        <w:rPr>
          <w:rFonts w:ascii="Times New Roman" w:hAnsi="Times New Roman" w:cs="Times New Roman"/>
          <w:sz w:val="28"/>
          <w:szCs w:val="28"/>
        </w:rPr>
      </w:pPr>
      <w:r w:rsidRPr="00621C49">
        <w:rPr>
          <w:rFonts w:ascii="Times New Roman" w:hAnsi="Times New Roman" w:cs="Times New Roman"/>
          <w:noProof/>
          <w:sz w:val="28"/>
          <w:szCs w:val="28"/>
          <w:vertAlign w:val="subscript"/>
          <w:lang w:eastAsia="ru-RU"/>
        </w:rPr>
        <w:drawing>
          <wp:inline distT="0" distB="0" distL="0" distR="0">
            <wp:extent cx="280000" cy="288000"/>
            <wp:effectExtent l="0" t="0" r="6350" b="0"/>
            <wp:docPr id="177" name="Рисунок 177" descr="http://dvfokin.narod.ru/kurs_tech/2_14_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descr="http://dvfokin.narod.ru/kurs_tech/2_14_4.gif"/>
                    <pic:cNvPicPr>
                      <a:picLocks noChangeAspect="1" noChangeArrowheads="1"/>
                    </pic:cNvPicPr>
                  </pic:nvPicPr>
                  <pic:blipFill>
                    <a:blip r:embed="rId19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0000" cy="288000"/>
                    </a:xfrm>
                    <a:prstGeom prst="rect">
                      <a:avLst/>
                    </a:prstGeom>
                    <a:noFill/>
                    <a:ln>
                      <a:noFill/>
                    </a:ln>
                  </pic:spPr>
                </pic:pic>
              </a:graphicData>
            </a:graphic>
          </wp:inline>
        </w:drawing>
      </w:r>
      <w:r w:rsidRPr="00621C49">
        <w:rPr>
          <w:rFonts w:ascii="Times New Roman" w:hAnsi="Times New Roman" w:cs="Times New Roman"/>
          <w:sz w:val="28"/>
          <w:szCs w:val="28"/>
        </w:rPr>
        <w:t> - суммарная площадь горизонтальное проекции оборудования, размещенного вне территории, занятой постами, м</w:t>
      </w:r>
      <w:r w:rsidRPr="00621C49">
        <w:rPr>
          <w:rFonts w:ascii="Times New Roman" w:hAnsi="Times New Roman" w:cs="Times New Roman"/>
          <w:sz w:val="28"/>
          <w:szCs w:val="28"/>
          <w:vertAlign w:val="superscript"/>
        </w:rPr>
        <w:t>2</w:t>
      </w:r>
      <w:r w:rsidRPr="00621C49">
        <w:rPr>
          <w:rFonts w:ascii="Times New Roman" w:hAnsi="Times New Roman" w:cs="Times New Roman"/>
          <w:sz w:val="28"/>
          <w:szCs w:val="28"/>
        </w:rPr>
        <w:t>;</w:t>
      </w:r>
    </w:p>
    <w:p w:rsidR="00D3154A" w:rsidRPr="00621C49" w:rsidRDefault="00D3154A" w:rsidP="003A69F7">
      <w:pPr>
        <w:spacing w:after="0"/>
        <w:rPr>
          <w:rFonts w:ascii="Times New Roman" w:hAnsi="Times New Roman" w:cs="Times New Roman"/>
          <w:sz w:val="28"/>
          <w:szCs w:val="28"/>
        </w:rPr>
      </w:pPr>
      <w:r w:rsidRPr="00621C49">
        <w:rPr>
          <w:rFonts w:ascii="Times New Roman" w:hAnsi="Times New Roman" w:cs="Times New Roman"/>
          <w:noProof/>
          <w:sz w:val="28"/>
          <w:szCs w:val="28"/>
          <w:vertAlign w:val="subscript"/>
          <w:lang w:eastAsia="ru-RU"/>
        </w:rPr>
        <w:drawing>
          <wp:inline distT="0" distB="0" distL="0" distR="0">
            <wp:extent cx="238628" cy="288000"/>
            <wp:effectExtent l="0" t="0" r="9525" b="0"/>
            <wp:docPr id="178" name="Рисунок 178" descr="http://dvfokin.narod.ru/kurs_tech/2_14_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descr="http://dvfokin.narod.ru/kurs_tech/2_14_5.gif"/>
                    <pic:cNvPicPr>
                      <a:picLocks noChangeAspect="1" noChangeArrowheads="1"/>
                    </pic:cNvPicPr>
                  </pic:nvPicPr>
                  <pic:blipFill>
                    <a:blip r:embed="rId19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8628" cy="288000"/>
                    </a:xfrm>
                    <a:prstGeom prst="rect">
                      <a:avLst/>
                    </a:prstGeom>
                    <a:noFill/>
                    <a:ln>
                      <a:noFill/>
                    </a:ln>
                  </pic:spPr>
                </pic:pic>
              </a:graphicData>
            </a:graphic>
          </wp:inline>
        </w:drawing>
      </w:r>
      <w:r w:rsidRPr="00621C49">
        <w:rPr>
          <w:rFonts w:ascii="Times New Roman" w:hAnsi="Times New Roman" w:cs="Times New Roman"/>
          <w:sz w:val="28"/>
          <w:szCs w:val="28"/>
        </w:rPr>
        <w:t> - коэффициент плотности расстановки постов и оборудования.</w:t>
      </w:r>
    </w:p>
    <w:p w:rsidR="00D3154A" w:rsidRPr="00621C49" w:rsidRDefault="00D3154A" w:rsidP="003A69F7">
      <w:pPr>
        <w:spacing w:after="0"/>
        <w:ind w:firstLine="708"/>
        <w:rPr>
          <w:rFonts w:ascii="Times New Roman" w:hAnsi="Times New Roman" w:cs="Times New Roman"/>
          <w:sz w:val="28"/>
          <w:szCs w:val="28"/>
        </w:rPr>
      </w:pPr>
      <w:r w:rsidRPr="00621C49">
        <w:rPr>
          <w:rFonts w:ascii="Times New Roman" w:hAnsi="Times New Roman" w:cs="Times New Roman"/>
          <w:sz w:val="28"/>
          <w:szCs w:val="28"/>
        </w:rPr>
        <w:t>Значение </w:t>
      </w:r>
      <w:r w:rsidRPr="00621C49">
        <w:rPr>
          <w:rFonts w:ascii="Times New Roman" w:hAnsi="Times New Roman" w:cs="Times New Roman"/>
          <w:noProof/>
          <w:sz w:val="28"/>
          <w:szCs w:val="28"/>
          <w:vertAlign w:val="subscript"/>
          <w:lang w:eastAsia="ru-RU"/>
        </w:rPr>
        <w:drawing>
          <wp:inline distT="0" distB="0" distL="0" distR="0">
            <wp:extent cx="276225" cy="342900"/>
            <wp:effectExtent l="0" t="0" r="9525" b="0"/>
            <wp:docPr id="179" name="Рисунок 179" descr="http://dvfokin.narod.ru/kurs_tech/2_14_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descr="http://dvfokin.narod.ru/kurs_tech/2_14_5.gif"/>
                    <pic:cNvPicPr>
                      <a:picLocks noChangeAspect="1" noChangeArrowheads="1"/>
                    </pic:cNvPicPr>
                  </pic:nvPicPr>
                  <pic:blipFill>
                    <a:blip r:embed="rId19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6225" cy="342900"/>
                    </a:xfrm>
                    <a:prstGeom prst="rect">
                      <a:avLst/>
                    </a:prstGeom>
                    <a:noFill/>
                    <a:ln>
                      <a:noFill/>
                    </a:ln>
                  </pic:spPr>
                </pic:pic>
              </a:graphicData>
            </a:graphic>
          </wp:inline>
        </w:drawing>
      </w:r>
      <w:r w:rsidRPr="00621C49">
        <w:rPr>
          <w:rFonts w:ascii="Times New Roman" w:hAnsi="Times New Roman" w:cs="Times New Roman"/>
          <w:sz w:val="28"/>
          <w:szCs w:val="28"/>
        </w:rPr>
        <w:t> зависит от габаритов автомобиля, расположения постов и их оборудования. При одностороннем расположении постов значение </w:t>
      </w:r>
      <w:r w:rsidRPr="00621C49">
        <w:rPr>
          <w:rFonts w:ascii="Times New Roman" w:hAnsi="Times New Roman" w:cs="Times New Roman"/>
          <w:noProof/>
          <w:sz w:val="28"/>
          <w:szCs w:val="28"/>
          <w:vertAlign w:val="subscript"/>
          <w:lang w:eastAsia="ru-RU"/>
        </w:rPr>
        <w:drawing>
          <wp:inline distT="0" distB="0" distL="0" distR="0">
            <wp:extent cx="276225" cy="342900"/>
            <wp:effectExtent l="0" t="0" r="9525" b="0"/>
            <wp:docPr id="180" name="Рисунок 180" descr="http://dvfokin.narod.ru/kurs_tech/2_14_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descr="http://dvfokin.narod.ru/kurs_tech/2_14_5.gif"/>
                    <pic:cNvPicPr>
                      <a:picLocks noChangeAspect="1" noChangeArrowheads="1"/>
                    </pic:cNvPicPr>
                  </pic:nvPicPr>
                  <pic:blipFill>
                    <a:blip r:embed="rId19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6225" cy="342900"/>
                    </a:xfrm>
                    <a:prstGeom prst="rect">
                      <a:avLst/>
                    </a:prstGeom>
                    <a:noFill/>
                    <a:ln>
                      <a:noFill/>
                    </a:ln>
                  </pic:spPr>
                </pic:pic>
              </a:graphicData>
            </a:graphic>
          </wp:inline>
        </w:drawing>
      </w:r>
      <w:r w:rsidRPr="00621C49">
        <w:rPr>
          <w:rFonts w:ascii="Times New Roman" w:hAnsi="Times New Roman" w:cs="Times New Roman"/>
          <w:sz w:val="28"/>
          <w:szCs w:val="28"/>
        </w:rPr>
        <w:t xml:space="preserve"> принимается </w:t>
      </w:r>
      <w:r w:rsidRPr="00621C49">
        <w:rPr>
          <w:rFonts w:ascii="Times New Roman" w:hAnsi="Times New Roman" w:cs="Times New Roman"/>
          <w:sz w:val="28"/>
          <w:szCs w:val="28"/>
        </w:rPr>
        <w:lastRenderedPageBreak/>
        <w:t>равным 6 …7, при двухстороннем и поточном методе обслуживания – 4…5. Для крупногабаритного подвижного состава берутся меньшие значения </w:t>
      </w:r>
      <w:r w:rsidRPr="00621C49">
        <w:rPr>
          <w:rFonts w:ascii="Times New Roman" w:hAnsi="Times New Roman" w:cs="Times New Roman"/>
          <w:noProof/>
          <w:sz w:val="28"/>
          <w:szCs w:val="28"/>
          <w:vertAlign w:val="subscript"/>
          <w:lang w:eastAsia="ru-RU"/>
        </w:rPr>
        <w:drawing>
          <wp:inline distT="0" distB="0" distL="0" distR="0">
            <wp:extent cx="276225" cy="342900"/>
            <wp:effectExtent l="0" t="0" r="9525" b="0"/>
            <wp:docPr id="181" name="Рисунок 181" descr="http://dvfokin.narod.ru/kurs_tech/2_14_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descr="http://dvfokin.narod.ru/kurs_tech/2_14_5.gif"/>
                    <pic:cNvPicPr>
                      <a:picLocks noChangeAspect="1" noChangeArrowheads="1"/>
                    </pic:cNvPicPr>
                  </pic:nvPicPr>
                  <pic:blipFill>
                    <a:blip r:embed="rId19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6225" cy="342900"/>
                    </a:xfrm>
                    <a:prstGeom prst="rect">
                      <a:avLst/>
                    </a:prstGeom>
                    <a:noFill/>
                    <a:ln>
                      <a:noFill/>
                    </a:ln>
                  </pic:spPr>
                </pic:pic>
              </a:graphicData>
            </a:graphic>
          </wp:inline>
        </w:drawing>
      </w:r>
      <w:r w:rsidRPr="00621C49">
        <w:rPr>
          <w:rFonts w:ascii="Times New Roman" w:hAnsi="Times New Roman" w:cs="Times New Roman"/>
          <w:sz w:val="28"/>
          <w:szCs w:val="28"/>
        </w:rPr>
        <w:t>.</w:t>
      </w:r>
    </w:p>
    <w:p w:rsidR="00025CB0" w:rsidRDefault="00D3154A" w:rsidP="003A69F7">
      <w:pPr>
        <w:spacing w:after="0"/>
        <w:ind w:firstLine="708"/>
        <w:rPr>
          <w:rFonts w:ascii="Times New Roman" w:hAnsi="Times New Roman" w:cs="Times New Roman"/>
          <w:sz w:val="28"/>
          <w:szCs w:val="28"/>
        </w:rPr>
      </w:pPr>
      <w:r w:rsidRPr="00621C49">
        <w:rPr>
          <w:rFonts w:ascii="Times New Roman" w:hAnsi="Times New Roman" w:cs="Times New Roman"/>
          <w:sz w:val="28"/>
          <w:szCs w:val="28"/>
        </w:rPr>
        <w:t>При выполнении технологической планировки зон ТО и ТР их площади уточняются графическим способом. Это достигается путем изображения</w:t>
      </w:r>
    </w:p>
    <w:p w:rsidR="00D3154A" w:rsidRPr="00621C49" w:rsidRDefault="00D3154A" w:rsidP="003A69F7">
      <w:pPr>
        <w:spacing w:after="0"/>
        <w:ind w:firstLine="708"/>
        <w:rPr>
          <w:rFonts w:ascii="Times New Roman" w:hAnsi="Times New Roman" w:cs="Times New Roman"/>
          <w:sz w:val="28"/>
          <w:szCs w:val="28"/>
        </w:rPr>
      </w:pPr>
      <w:r w:rsidRPr="00621C49">
        <w:rPr>
          <w:rFonts w:ascii="Times New Roman" w:hAnsi="Times New Roman" w:cs="Times New Roman"/>
          <w:sz w:val="28"/>
          <w:szCs w:val="28"/>
        </w:rPr>
        <w:t xml:space="preserve"> в масштабе постов ТО и ТР и мест ожидания с соблюдением нормативных расстояний между автомобилями, оборудованием и элементами здания </w:t>
      </w:r>
      <w:hyperlink r:id="rId194" w:tgtFrame="_blank" w:history="1">
        <w:r w:rsidRPr="00025CB0">
          <w:rPr>
            <w:rStyle w:val="a6"/>
            <w:rFonts w:ascii="Times New Roman" w:hAnsi="Times New Roman" w:cs="Times New Roman"/>
            <w:b/>
            <w:bCs/>
            <w:sz w:val="28"/>
            <w:szCs w:val="28"/>
            <w:u w:val="none"/>
          </w:rPr>
          <w:t>(Приложение 20)</w:t>
        </w:r>
      </w:hyperlink>
      <w:r w:rsidR="00025CB0">
        <w:rPr>
          <w:rFonts w:ascii="Times New Roman" w:hAnsi="Times New Roman" w:cs="Times New Roman"/>
          <w:sz w:val="28"/>
          <w:szCs w:val="28"/>
        </w:rPr>
        <w:t xml:space="preserve">, а также ширины внутренних </w:t>
      </w:r>
      <w:r w:rsidRPr="00621C49">
        <w:rPr>
          <w:rFonts w:ascii="Times New Roman" w:hAnsi="Times New Roman" w:cs="Times New Roman"/>
          <w:sz w:val="28"/>
          <w:szCs w:val="28"/>
        </w:rPr>
        <w:t>проездов</w:t>
      </w:r>
      <w:hyperlink r:id="rId195" w:tgtFrame="_blank" w:history="1">
        <w:r w:rsidRPr="00025CB0">
          <w:rPr>
            <w:rStyle w:val="a6"/>
            <w:rFonts w:ascii="Times New Roman" w:hAnsi="Times New Roman" w:cs="Times New Roman"/>
            <w:b/>
            <w:bCs/>
            <w:sz w:val="28"/>
            <w:szCs w:val="28"/>
            <w:u w:val="none"/>
          </w:rPr>
          <w:t>(Приложение 21)</w:t>
        </w:r>
      </w:hyperlink>
      <w:r w:rsidRPr="00621C49">
        <w:rPr>
          <w:rFonts w:ascii="Times New Roman" w:hAnsi="Times New Roman" w:cs="Times New Roman"/>
          <w:sz w:val="28"/>
          <w:szCs w:val="28"/>
        </w:rPr>
        <w:t>.</w:t>
      </w:r>
    </w:p>
    <w:p w:rsidR="00025CB0" w:rsidRDefault="00025CB0" w:rsidP="003A69F7">
      <w:pPr>
        <w:spacing w:after="0"/>
        <w:ind w:firstLine="708"/>
        <w:rPr>
          <w:rFonts w:ascii="Times New Roman" w:hAnsi="Times New Roman" w:cs="Times New Roman"/>
          <w:sz w:val="28"/>
          <w:szCs w:val="28"/>
        </w:rPr>
      </w:pPr>
    </w:p>
    <w:p w:rsidR="00D3154A" w:rsidRPr="00621C49" w:rsidRDefault="00D3154A" w:rsidP="003A69F7">
      <w:pPr>
        <w:spacing w:after="0"/>
        <w:ind w:firstLine="708"/>
        <w:rPr>
          <w:rFonts w:ascii="Times New Roman" w:hAnsi="Times New Roman" w:cs="Times New Roman"/>
          <w:sz w:val="28"/>
          <w:szCs w:val="28"/>
        </w:rPr>
      </w:pPr>
      <w:r w:rsidRPr="00621C49">
        <w:rPr>
          <w:rFonts w:ascii="Times New Roman" w:hAnsi="Times New Roman" w:cs="Times New Roman"/>
          <w:sz w:val="28"/>
          <w:szCs w:val="28"/>
        </w:rPr>
        <w:t>Для расчета площадей производственных участков по удельным площадям используется формула:</w:t>
      </w:r>
    </w:p>
    <w:p w:rsidR="00D3154A" w:rsidRPr="00621C49" w:rsidRDefault="00D3154A" w:rsidP="003A69F7">
      <w:pPr>
        <w:spacing w:after="0"/>
        <w:jc w:val="center"/>
        <w:rPr>
          <w:rFonts w:ascii="Times New Roman" w:hAnsi="Times New Roman" w:cs="Times New Roman"/>
          <w:sz w:val="28"/>
          <w:szCs w:val="28"/>
        </w:rPr>
      </w:pPr>
      <w:r w:rsidRPr="00621C49">
        <w:rPr>
          <w:rFonts w:ascii="Times New Roman" w:hAnsi="Times New Roman" w:cs="Times New Roman"/>
          <w:noProof/>
          <w:sz w:val="28"/>
          <w:szCs w:val="28"/>
          <w:vertAlign w:val="subscript"/>
          <w:lang w:eastAsia="ru-RU"/>
        </w:rPr>
        <w:drawing>
          <wp:inline distT="0" distB="0" distL="0" distR="0">
            <wp:extent cx="1008000" cy="301539"/>
            <wp:effectExtent l="0" t="0" r="1905" b="3810"/>
            <wp:docPr id="184" name="Рисунок 184" descr="http://dvfokin.narod.ru/kurs_tech/2_14_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descr="http://dvfokin.narod.ru/kurs_tech/2_14_7.gif"/>
                    <pic:cNvPicPr>
                      <a:picLocks noChangeAspect="1" noChangeArrowheads="1"/>
                    </pic:cNvPicPr>
                  </pic:nvPicPr>
                  <pic:blipFill>
                    <a:blip r:embed="rId19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08000" cy="301539"/>
                    </a:xfrm>
                    <a:prstGeom prst="rect">
                      <a:avLst/>
                    </a:prstGeom>
                    <a:noFill/>
                    <a:ln>
                      <a:noFill/>
                    </a:ln>
                  </pic:spPr>
                </pic:pic>
              </a:graphicData>
            </a:graphic>
          </wp:inline>
        </w:drawing>
      </w:r>
      <w:r w:rsidRPr="00621C49">
        <w:rPr>
          <w:rFonts w:ascii="Times New Roman" w:hAnsi="Times New Roman" w:cs="Times New Roman"/>
          <w:sz w:val="28"/>
          <w:szCs w:val="28"/>
        </w:rPr>
        <w:t>(61)</w:t>
      </w:r>
    </w:p>
    <w:p w:rsidR="00D3154A" w:rsidRPr="00621C49" w:rsidRDefault="00D3154A" w:rsidP="003A69F7">
      <w:pPr>
        <w:spacing w:after="0"/>
        <w:rPr>
          <w:rFonts w:ascii="Times New Roman" w:hAnsi="Times New Roman" w:cs="Times New Roman"/>
          <w:sz w:val="28"/>
          <w:szCs w:val="28"/>
        </w:rPr>
      </w:pPr>
      <w:r w:rsidRPr="00621C49">
        <w:rPr>
          <w:rFonts w:ascii="Times New Roman" w:hAnsi="Times New Roman" w:cs="Times New Roman"/>
          <w:sz w:val="28"/>
          <w:szCs w:val="28"/>
        </w:rPr>
        <w:t>где </w:t>
      </w:r>
      <w:r w:rsidRPr="00621C49">
        <w:rPr>
          <w:rFonts w:ascii="Times New Roman" w:hAnsi="Times New Roman" w:cs="Times New Roman"/>
          <w:noProof/>
          <w:sz w:val="28"/>
          <w:szCs w:val="28"/>
          <w:vertAlign w:val="subscript"/>
          <w:lang w:eastAsia="ru-RU"/>
        </w:rPr>
        <w:drawing>
          <wp:inline distT="0" distB="0" distL="0" distR="0">
            <wp:extent cx="280000" cy="288000"/>
            <wp:effectExtent l="0" t="0" r="6350" b="0"/>
            <wp:docPr id="185" name="Рисунок 185" descr="http://dvfokin.narod.ru/kurs_tech/2_14_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descr="http://dvfokin.narod.ru/kurs_tech/2_14_4.gif"/>
                    <pic:cNvPicPr>
                      <a:picLocks noChangeAspect="1" noChangeArrowheads="1"/>
                    </pic:cNvPicPr>
                  </pic:nvPicPr>
                  <pic:blipFill>
                    <a:blip r:embed="rId19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0000" cy="288000"/>
                    </a:xfrm>
                    <a:prstGeom prst="rect">
                      <a:avLst/>
                    </a:prstGeom>
                    <a:noFill/>
                    <a:ln>
                      <a:noFill/>
                    </a:ln>
                  </pic:spPr>
                </pic:pic>
              </a:graphicData>
            </a:graphic>
          </wp:inline>
        </w:drawing>
      </w:r>
      <w:r w:rsidRPr="00621C49">
        <w:rPr>
          <w:rFonts w:ascii="Times New Roman" w:hAnsi="Times New Roman" w:cs="Times New Roman"/>
          <w:sz w:val="28"/>
          <w:szCs w:val="28"/>
        </w:rPr>
        <w:t> - суммарная площадь, занимаемая оборудованием в плане, м</w:t>
      </w:r>
      <w:r w:rsidRPr="00621C49">
        <w:rPr>
          <w:rFonts w:ascii="Times New Roman" w:hAnsi="Times New Roman" w:cs="Times New Roman"/>
          <w:sz w:val="28"/>
          <w:szCs w:val="28"/>
          <w:vertAlign w:val="superscript"/>
        </w:rPr>
        <w:t>2</w:t>
      </w:r>
      <w:r w:rsidRPr="00621C49">
        <w:rPr>
          <w:rFonts w:ascii="Times New Roman" w:hAnsi="Times New Roman" w:cs="Times New Roman"/>
          <w:sz w:val="28"/>
          <w:szCs w:val="28"/>
        </w:rPr>
        <w:t>;</w:t>
      </w:r>
    </w:p>
    <w:p w:rsidR="00D3154A" w:rsidRPr="00621C49" w:rsidRDefault="00D3154A" w:rsidP="003A69F7">
      <w:pPr>
        <w:spacing w:after="0"/>
        <w:ind w:firstLine="708"/>
        <w:rPr>
          <w:rFonts w:ascii="Times New Roman" w:hAnsi="Times New Roman" w:cs="Times New Roman"/>
          <w:sz w:val="28"/>
          <w:szCs w:val="28"/>
        </w:rPr>
      </w:pPr>
      <w:r w:rsidRPr="00621C49">
        <w:rPr>
          <w:rFonts w:ascii="Times New Roman" w:hAnsi="Times New Roman" w:cs="Times New Roman"/>
          <w:sz w:val="28"/>
          <w:szCs w:val="28"/>
        </w:rPr>
        <w:t>Коэффициент плотности расстановки оборудования выбирается по</w:t>
      </w:r>
      <w:r w:rsidRPr="00025CB0">
        <w:rPr>
          <w:rFonts w:ascii="Times New Roman" w:hAnsi="Times New Roman" w:cs="Times New Roman"/>
          <w:sz w:val="28"/>
          <w:szCs w:val="28"/>
        </w:rPr>
        <w:t> </w:t>
      </w:r>
      <w:hyperlink r:id="rId197" w:tgtFrame="_blank" w:history="1">
        <w:r w:rsidRPr="00025CB0">
          <w:rPr>
            <w:rStyle w:val="a6"/>
            <w:rFonts w:ascii="Times New Roman" w:hAnsi="Times New Roman" w:cs="Times New Roman"/>
            <w:b/>
            <w:bCs/>
            <w:sz w:val="28"/>
            <w:szCs w:val="28"/>
            <w:u w:val="none"/>
          </w:rPr>
          <w:t>Приложению 18</w:t>
        </w:r>
      </w:hyperlink>
      <w:r w:rsidRPr="00621C49">
        <w:rPr>
          <w:rFonts w:ascii="Times New Roman" w:hAnsi="Times New Roman" w:cs="Times New Roman"/>
          <w:sz w:val="28"/>
          <w:szCs w:val="28"/>
        </w:rPr>
        <w:t>.</w:t>
      </w:r>
    </w:p>
    <w:p w:rsidR="00D3154A" w:rsidRPr="00621C49" w:rsidRDefault="00D3154A" w:rsidP="003A69F7">
      <w:pPr>
        <w:spacing w:after="0"/>
        <w:rPr>
          <w:rFonts w:ascii="Times New Roman" w:hAnsi="Times New Roman" w:cs="Times New Roman"/>
          <w:sz w:val="28"/>
          <w:szCs w:val="28"/>
        </w:rPr>
      </w:pPr>
      <w:r w:rsidRPr="00621C49">
        <w:rPr>
          <w:rFonts w:ascii="Times New Roman" w:hAnsi="Times New Roman" w:cs="Times New Roman"/>
          <w:sz w:val="28"/>
          <w:szCs w:val="28"/>
        </w:rPr>
        <w:t>При определении площади участка, куда предусматривается заезд автомобиля, расчет осуществляется по следующей формуле:</w:t>
      </w:r>
    </w:p>
    <w:p w:rsidR="00D3154A" w:rsidRPr="00621C49" w:rsidRDefault="00D3154A" w:rsidP="003A69F7">
      <w:pPr>
        <w:spacing w:after="0"/>
        <w:jc w:val="center"/>
        <w:rPr>
          <w:rFonts w:ascii="Times New Roman" w:hAnsi="Times New Roman" w:cs="Times New Roman"/>
          <w:sz w:val="28"/>
          <w:szCs w:val="28"/>
        </w:rPr>
      </w:pPr>
      <w:r w:rsidRPr="00621C49">
        <w:rPr>
          <w:rFonts w:ascii="Times New Roman" w:hAnsi="Times New Roman" w:cs="Times New Roman"/>
          <w:noProof/>
          <w:sz w:val="28"/>
          <w:szCs w:val="28"/>
          <w:vertAlign w:val="subscript"/>
          <w:lang w:eastAsia="ru-RU"/>
        </w:rPr>
        <w:drawing>
          <wp:inline distT="0" distB="0" distL="0" distR="0">
            <wp:extent cx="1359474" cy="252000"/>
            <wp:effectExtent l="0" t="0" r="0" b="0"/>
            <wp:docPr id="187" name="Рисунок 187" descr="http://dvfokin.narod.ru/kurs_tech/2_14_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descr="http://dvfokin.narod.ru/kurs_tech/2_14_8.gif"/>
                    <pic:cNvPicPr>
                      <a:picLocks noChangeAspect="1" noChangeArrowheads="1"/>
                    </pic:cNvPicPr>
                  </pic:nvPicPr>
                  <pic:blipFill>
                    <a:blip r:embed="rId19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9474" cy="252000"/>
                    </a:xfrm>
                    <a:prstGeom prst="rect">
                      <a:avLst/>
                    </a:prstGeom>
                    <a:noFill/>
                    <a:ln>
                      <a:noFill/>
                    </a:ln>
                  </pic:spPr>
                </pic:pic>
              </a:graphicData>
            </a:graphic>
          </wp:inline>
        </w:drawing>
      </w:r>
      <w:r w:rsidRPr="00621C49">
        <w:rPr>
          <w:rFonts w:ascii="Times New Roman" w:hAnsi="Times New Roman" w:cs="Times New Roman"/>
          <w:sz w:val="28"/>
          <w:szCs w:val="28"/>
        </w:rPr>
        <w:t>(62)</w:t>
      </w:r>
    </w:p>
    <w:p w:rsidR="00062592" w:rsidRDefault="00D3154A" w:rsidP="003A69F7">
      <w:pPr>
        <w:spacing w:after="0"/>
        <w:ind w:firstLine="708"/>
      </w:pPr>
      <w:r w:rsidRPr="00621C49">
        <w:rPr>
          <w:rFonts w:ascii="Times New Roman" w:hAnsi="Times New Roman" w:cs="Times New Roman"/>
          <w:sz w:val="28"/>
          <w:szCs w:val="28"/>
        </w:rPr>
        <w:t>Уточненный расчет площадей производственных участков осуществляется графическим путем при разработке планировочных решений с учетом нор расстановки оборудования. </w:t>
      </w:r>
    </w:p>
    <w:p w:rsidR="00D3154A" w:rsidRPr="00025CB0" w:rsidRDefault="00D3154A" w:rsidP="003A69F7">
      <w:pPr>
        <w:spacing w:after="0"/>
        <w:jc w:val="center"/>
        <w:rPr>
          <w:rFonts w:ascii="Times New Roman" w:hAnsi="Times New Roman" w:cs="Times New Roman"/>
          <w:sz w:val="28"/>
          <w:szCs w:val="28"/>
        </w:rPr>
      </w:pPr>
      <w:bookmarkStart w:id="13" w:name="210"/>
      <w:bookmarkEnd w:id="13"/>
      <w:r w:rsidRPr="007E07AA">
        <w:rPr>
          <w:rFonts w:ascii="Times New Roman" w:hAnsi="Times New Roman" w:cs="Times New Roman"/>
          <w:b/>
          <w:bCs/>
          <w:sz w:val="28"/>
          <w:szCs w:val="28"/>
        </w:rPr>
        <w:t>2.10. Технологическая карта</w:t>
      </w:r>
    </w:p>
    <w:p w:rsidR="00D3154A" w:rsidRPr="00621C49" w:rsidRDefault="00D3154A" w:rsidP="003A69F7">
      <w:pPr>
        <w:spacing w:after="0"/>
        <w:ind w:firstLine="708"/>
        <w:rPr>
          <w:rFonts w:ascii="Times New Roman" w:hAnsi="Times New Roman" w:cs="Times New Roman"/>
          <w:sz w:val="28"/>
          <w:szCs w:val="28"/>
        </w:rPr>
      </w:pPr>
      <w:r w:rsidRPr="00621C49">
        <w:rPr>
          <w:rFonts w:ascii="Times New Roman" w:hAnsi="Times New Roman" w:cs="Times New Roman"/>
          <w:sz w:val="28"/>
          <w:szCs w:val="28"/>
        </w:rPr>
        <w:t>Технологическая карта выполняется по форме СтП05-78 на работы согласно заданию.</w:t>
      </w:r>
    </w:p>
    <w:p w:rsidR="00D3154A" w:rsidRPr="00621C49" w:rsidRDefault="00D3154A" w:rsidP="003A69F7">
      <w:pPr>
        <w:spacing w:after="0"/>
        <w:ind w:firstLine="708"/>
        <w:rPr>
          <w:rFonts w:ascii="Times New Roman" w:hAnsi="Times New Roman" w:cs="Times New Roman"/>
          <w:sz w:val="28"/>
          <w:szCs w:val="28"/>
        </w:rPr>
      </w:pPr>
      <w:r w:rsidRPr="00621C49">
        <w:rPr>
          <w:rFonts w:ascii="Times New Roman" w:hAnsi="Times New Roman" w:cs="Times New Roman"/>
          <w:sz w:val="28"/>
          <w:szCs w:val="28"/>
        </w:rPr>
        <w:t>Время каждой операции определено нормированием с учетом типовых технологических карт. При отсутствии последних время устанавливается путем хронометража на рабочем посту.</w:t>
      </w:r>
    </w:p>
    <w:p w:rsidR="00D3154A" w:rsidRPr="00621C49" w:rsidRDefault="00D3154A" w:rsidP="003A69F7">
      <w:pPr>
        <w:spacing w:after="0"/>
        <w:ind w:firstLine="360"/>
        <w:rPr>
          <w:rFonts w:ascii="Times New Roman" w:hAnsi="Times New Roman" w:cs="Times New Roman"/>
          <w:sz w:val="28"/>
          <w:szCs w:val="28"/>
        </w:rPr>
      </w:pPr>
      <w:r w:rsidRPr="00621C49">
        <w:rPr>
          <w:rFonts w:ascii="Times New Roman" w:hAnsi="Times New Roman" w:cs="Times New Roman"/>
          <w:sz w:val="28"/>
          <w:szCs w:val="28"/>
        </w:rPr>
        <w:t>В курсовых проектах технологические карты (кроме операционных) могут составляться также на:</w:t>
      </w:r>
    </w:p>
    <w:p w:rsidR="00D3154A" w:rsidRPr="00621C49" w:rsidRDefault="00D3154A" w:rsidP="003A69F7">
      <w:pPr>
        <w:numPr>
          <w:ilvl w:val="0"/>
          <w:numId w:val="4"/>
        </w:numPr>
        <w:spacing w:after="0"/>
        <w:ind w:left="0"/>
        <w:rPr>
          <w:rFonts w:ascii="Times New Roman" w:hAnsi="Times New Roman" w:cs="Times New Roman"/>
          <w:sz w:val="28"/>
          <w:szCs w:val="28"/>
        </w:rPr>
      </w:pPr>
      <w:r w:rsidRPr="00621C49">
        <w:rPr>
          <w:rFonts w:ascii="Times New Roman" w:hAnsi="Times New Roman" w:cs="Times New Roman"/>
          <w:sz w:val="28"/>
          <w:szCs w:val="28"/>
        </w:rPr>
        <w:t>Специализированный пост ТО (постовая карта);</w:t>
      </w:r>
    </w:p>
    <w:p w:rsidR="00D3154A" w:rsidRPr="00621C49" w:rsidRDefault="00D3154A" w:rsidP="003A69F7">
      <w:pPr>
        <w:numPr>
          <w:ilvl w:val="0"/>
          <w:numId w:val="4"/>
        </w:numPr>
        <w:spacing w:after="0"/>
        <w:ind w:left="0"/>
        <w:rPr>
          <w:rFonts w:ascii="Times New Roman" w:hAnsi="Times New Roman" w:cs="Times New Roman"/>
          <w:sz w:val="28"/>
          <w:szCs w:val="28"/>
        </w:rPr>
      </w:pPr>
      <w:r w:rsidRPr="00621C49">
        <w:rPr>
          <w:rFonts w:ascii="Times New Roman" w:hAnsi="Times New Roman" w:cs="Times New Roman"/>
          <w:sz w:val="28"/>
          <w:szCs w:val="28"/>
        </w:rPr>
        <w:t>Пост диагностирования (карта диагностирования Д-1 или Д-2);</w:t>
      </w:r>
    </w:p>
    <w:p w:rsidR="00D3154A" w:rsidRPr="00621C49" w:rsidRDefault="00D3154A" w:rsidP="003A69F7">
      <w:pPr>
        <w:numPr>
          <w:ilvl w:val="0"/>
          <w:numId w:val="4"/>
        </w:numPr>
        <w:spacing w:after="0"/>
        <w:ind w:left="0"/>
        <w:rPr>
          <w:rFonts w:ascii="Times New Roman" w:hAnsi="Times New Roman" w:cs="Times New Roman"/>
          <w:sz w:val="28"/>
          <w:szCs w:val="28"/>
        </w:rPr>
      </w:pPr>
      <w:r w:rsidRPr="00621C49">
        <w:rPr>
          <w:rFonts w:ascii="Times New Roman" w:hAnsi="Times New Roman" w:cs="Times New Roman"/>
          <w:sz w:val="28"/>
          <w:szCs w:val="28"/>
        </w:rPr>
        <w:t>Определенный вид работ ТО, ТР или диагностирования (часть постовых работ);</w:t>
      </w:r>
    </w:p>
    <w:p w:rsidR="00D3154A" w:rsidRPr="007E07AA" w:rsidRDefault="00D3154A" w:rsidP="003A69F7">
      <w:pPr>
        <w:numPr>
          <w:ilvl w:val="0"/>
          <w:numId w:val="4"/>
        </w:numPr>
        <w:spacing w:after="0"/>
        <w:ind w:left="0"/>
        <w:rPr>
          <w:rFonts w:ascii="Times New Roman" w:hAnsi="Times New Roman" w:cs="Times New Roman"/>
          <w:sz w:val="28"/>
          <w:szCs w:val="28"/>
        </w:rPr>
      </w:pPr>
      <w:r w:rsidRPr="00621C49">
        <w:rPr>
          <w:rFonts w:ascii="Times New Roman" w:hAnsi="Times New Roman" w:cs="Times New Roman"/>
          <w:sz w:val="28"/>
          <w:szCs w:val="28"/>
        </w:rPr>
        <w:t>Операцию ТО, ремонта (операционная).</w:t>
      </w:r>
    </w:p>
    <w:p w:rsidR="00D3154A" w:rsidRPr="00621C49" w:rsidRDefault="00D3154A" w:rsidP="003A69F7">
      <w:pPr>
        <w:spacing w:after="0"/>
        <w:ind w:firstLine="360"/>
        <w:rPr>
          <w:rFonts w:ascii="Times New Roman" w:hAnsi="Times New Roman" w:cs="Times New Roman"/>
          <w:sz w:val="28"/>
          <w:szCs w:val="28"/>
        </w:rPr>
      </w:pPr>
      <w:r w:rsidRPr="00621C49">
        <w:rPr>
          <w:rFonts w:ascii="Times New Roman" w:hAnsi="Times New Roman" w:cs="Times New Roman"/>
          <w:sz w:val="28"/>
          <w:szCs w:val="28"/>
        </w:rPr>
        <w:t>Формулировка операций и переходов в технологической карте должна указываться в строгой технологической последовательности, кратко, глаголы ставятся в повелительном наклонении, например, «Расшплинтовать», «Отвернуть контргайку» и т.д.</w:t>
      </w:r>
    </w:p>
    <w:p w:rsidR="00D3154A" w:rsidRPr="00621C49" w:rsidRDefault="00D3154A" w:rsidP="003A69F7">
      <w:pPr>
        <w:spacing w:after="0"/>
        <w:ind w:firstLine="360"/>
        <w:rPr>
          <w:rFonts w:ascii="Times New Roman" w:hAnsi="Times New Roman" w:cs="Times New Roman"/>
          <w:sz w:val="28"/>
          <w:szCs w:val="28"/>
        </w:rPr>
      </w:pPr>
      <w:r w:rsidRPr="00621C49">
        <w:rPr>
          <w:rFonts w:ascii="Times New Roman" w:hAnsi="Times New Roman" w:cs="Times New Roman"/>
          <w:sz w:val="28"/>
          <w:szCs w:val="28"/>
        </w:rPr>
        <w:t>Технологическая карта выполняется на бумаге формата А4. Размеры колонок принимаются самостоятельно.</w:t>
      </w:r>
    </w:p>
    <w:p w:rsidR="005E59FD" w:rsidRDefault="00D3154A" w:rsidP="003A69F7">
      <w:pPr>
        <w:spacing w:after="0"/>
        <w:ind w:firstLine="360"/>
      </w:pPr>
      <w:r w:rsidRPr="006D0C91">
        <w:rPr>
          <w:rFonts w:ascii="Times New Roman" w:hAnsi="Times New Roman" w:cs="Times New Roman"/>
          <w:b/>
          <w:sz w:val="28"/>
          <w:szCs w:val="28"/>
        </w:rPr>
        <w:lastRenderedPageBreak/>
        <w:t>Пример выполнения технологической карты</w:t>
      </w:r>
      <w:bookmarkStart w:id="14" w:name="bookmark22"/>
    </w:p>
    <w:p w:rsidR="005E59FD" w:rsidRDefault="005E59FD" w:rsidP="005E59FD">
      <w:pPr>
        <w:spacing w:after="0"/>
        <w:ind w:firstLine="360"/>
        <w:rPr>
          <w:rFonts w:ascii="Times New Roman" w:hAnsi="Times New Roman" w:cs="Times New Roman"/>
          <w:sz w:val="28"/>
          <w:szCs w:val="28"/>
        </w:rPr>
      </w:pPr>
      <w:r w:rsidRPr="005E59FD">
        <w:rPr>
          <w:rFonts w:ascii="Times New Roman" w:hAnsi="Times New Roman" w:cs="Times New Roman"/>
          <w:sz w:val="28"/>
          <w:szCs w:val="28"/>
        </w:rPr>
        <w:t>Ин</w:t>
      </w:r>
      <w:r w:rsidRPr="005E59FD">
        <w:rPr>
          <w:rFonts w:ascii="Times New Roman" w:hAnsi="Times New Roman" w:cs="Times New Roman"/>
          <w:sz w:val="28"/>
          <w:szCs w:val="28"/>
          <w:shd w:val="clear" w:color="auto" w:fill="FFFFFF" w:themeFill="background1"/>
        </w:rPr>
        <w:t>струк</w:t>
      </w:r>
      <w:r w:rsidRPr="005E59FD">
        <w:rPr>
          <w:rFonts w:ascii="Times New Roman" w:hAnsi="Times New Roman" w:cs="Times New Roman"/>
          <w:sz w:val="28"/>
          <w:szCs w:val="28"/>
        </w:rPr>
        <w:t>ционно-технологи</w:t>
      </w:r>
      <w:r w:rsidRPr="005E59FD">
        <w:rPr>
          <w:rFonts w:ascii="Times New Roman" w:hAnsi="Times New Roman" w:cs="Times New Roman"/>
          <w:sz w:val="28"/>
          <w:szCs w:val="28"/>
          <w:shd w:val="clear" w:color="auto" w:fill="FFFFFF" w:themeFill="background1"/>
        </w:rPr>
        <w:t>ческ</w:t>
      </w:r>
      <w:r w:rsidRPr="005E59FD">
        <w:rPr>
          <w:rFonts w:ascii="Times New Roman" w:hAnsi="Times New Roman" w:cs="Times New Roman"/>
          <w:sz w:val="28"/>
          <w:szCs w:val="28"/>
        </w:rPr>
        <w:t>ая карта</w:t>
      </w:r>
    </w:p>
    <w:bookmarkEnd w:id="14"/>
    <w:p w:rsidR="005E59FD" w:rsidRPr="005E59FD" w:rsidRDefault="005E59FD" w:rsidP="005E59FD">
      <w:pPr>
        <w:spacing w:after="0"/>
        <w:ind w:firstLine="360"/>
        <w:rPr>
          <w:rFonts w:ascii="Times New Roman" w:hAnsi="Times New Roman" w:cs="Times New Roman"/>
          <w:sz w:val="28"/>
          <w:szCs w:val="28"/>
        </w:rPr>
      </w:pPr>
      <w:r w:rsidRPr="005E59FD">
        <w:rPr>
          <w:rFonts w:ascii="Times New Roman" w:hAnsi="Times New Roman" w:cs="Times New Roman"/>
          <w:sz w:val="28"/>
          <w:szCs w:val="28"/>
        </w:rPr>
        <w:t>Разборка-сборка коробки передач и дистанционного привода</w:t>
      </w:r>
    </w:p>
    <w:p w:rsidR="005E59FD" w:rsidRPr="005E59FD" w:rsidRDefault="005E59FD" w:rsidP="005E59FD">
      <w:pPr>
        <w:spacing w:after="0"/>
        <w:ind w:firstLine="360"/>
        <w:rPr>
          <w:rFonts w:ascii="Times New Roman" w:hAnsi="Times New Roman" w:cs="Times New Roman"/>
          <w:b/>
          <w:sz w:val="28"/>
          <w:szCs w:val="28"/>
        </w:rPr>
      </w:pPr>
      <w:r w:rsidRPr="005E59FD">
        <w:rPr>
          <w:rFonts w:ascii="Times New Roman" w:hAnsi="Times New Roman" w:cs="Times New Roman"/>
          <w:sz w:val="28"/>
          <w:szCs w:val="28"/>
        </w:rPr>
        <w:t>переключения передач автомобиля КАМАЗ-5320</w:t>
      </w:r>
    </w:p>
    <w:tbl>
      <w:tblPr>
        <w:tblW w:w="9585" w:type="dxa"/>
        <w:tblLayout w:type="fixed"/>
        <w:tblCellMar>
          <w:left w:w="10" w:type="dxa"/>
          <w:right w:w="10" w:type="dxa"/>
        </w:tblCellMar>
        <w:tblLook w:val="04A0"/>
      </w:tblPr>
      <w:tblGrid>
        <w:gridCol w:w="4507"/>
        <w:gridCol w:w="2270"/>
        <w:gridCol w:w="2808"/>
      </w:tblGrid>
      <w:tr w:rsidR="005E59FD" w:rsidTr="005E59FD">
        <w:trPr>
          <w:trHeight w:val="566"/>
        </w:trPr>
        <w:tc>
          <w:tcPr>
            <w:tcW w:w="4507" w:type="dxa"/>
            <w:tcBorders>
              <w:top w:val="single" w:sz="4" w:space="0" w:color="auto"/>
              <w:left w:val="single" w:sz="4" w:space="0" w:color="auto"/>
              <w:bottom w:val="single" w:sz="4" w:space="0" w:color="auto"/>
              <w:right w:val="single" w:sz="4" w:space="0" w:color="auto"/>
            </w:tcBorders>
            <w:shd w:val="clear" w:color="auto" w:fill="FFFFFF"/>
          </w:tcPr>
          <w:p w:rsidR="005E59FD" w:rsidRDefault="005E59FD" w:rsidP="005E59FD">
            <w:pPr>
              <w:pStyle w:val="42"/>
              <w:shd w:val="clear" w:color="auto" w:fill="auto"/>
              <w:spacing w:line="278" w:lineRule="exact"/>
            </w:pPr>
            <w:r>
              <w:t>Последовательность операций</w:t>
            </w:r>
          </w:p>
        </w:tc>
        <w:tc>
          <w:tcPr>
            <w:tcW w:w="2270" w:type="dxa"/>
            <w:tcBorders>
              <w:top w:val="single" w:sz="4" w:space="0" w:color="auto"/>
              <w:left w:val="single" w:sz="4" w:space="0" w:color="auto"/>
              <w:bottom w:val="single" w:sz="4" w:space="0" w:color="auto"/>
              <w:right w:val="single" w:sz="4" w:space="0" w:color="auto"/>
            </w:tcBorders>
            <w:shd w:val="clear" w:color="auto" w:fill="FFFFFF"/>
          </w:tcPr>
          <w:p w:rsidR="005E59FD" w:rsidRDefault="005E59FD" w:rsidP="005E59FD">
            <w:pPr>
              <w:pStyle w:val="42"/>
              <w:shd w:val="clear" w:color="auto" w:fill="auto"/>
              <w:spacing w:line="283" w:lineRule="exact"/>
            </w:pPr>
            <w:r>
              <w:t>Инструмент, приспособление</w:t>
            </w:r>
          </w:p>
        </w:tc>
        <w:tc>
          <w:tcPr>
            <w:tcW w:w="2808" w:type="dxa"/>
            <w:tcBorders>
              <w:top w:val="single" w:sz="4" w:space="0" w:color="auto"/>
              <w:left w:val="single" w:sz="4" w:space="0" w:color="auto"/>
              <w:bottom w:val="single" w:sz="4" w:space="0" w:color="auto"/>
              <w:right w:val="single" w:sz="4" w:space="0" w:color="auto"/>
            </w:tcBorders>
            <w:shd w:val="clear" w:color="auto" w:fill="FFFFFF"/>
          </w:tcPr>
          <w:p w:rsidR="005E59FD" w:rsidRDefault="005E59FD" w:rsidP="005E59FD">
            <w:pPr>
              <w:pStyle w:val="42"/>
              <w:shd w:val="clear" w:color="auto" w:fill="auto"/>
              <w:spacing w:line="278" w:lineRule="exact"/>
            </w:pPr>
            <w:r>
              <w:t>Технические условия и указания</w:t>
            </w:r>
          </w:p>
        </w:tc>
      </w:tr>
      <w:tr w:rsidR="005E59FD" w:rsidTr="005E59FD">
        <w:trPr>
          <w:trHeight w:val="288"/>
        </w:trPr>
        <w:tc>
          <w:tcPr>
            <w:tcW w:w="9585" w:type="dxa"/>
            <w:gridSpan w:val="3"/>
            <w:tcBorders>
              <w:top w:val="single" w:sz="4" w:space="0" w:color="auto"/>
              <w:left w:val="single" w:sz="4" w:space="0" w:color="auto"/>
              <w:bottom w:val="single" w:sz="4" w:space="0" w:color="auto"/>
              <w:right w:val="single" w:sz="4" w:space="0" w:color="auto"/>
            </w:tcBorders>
            <w:shd w:val="clear" w:color="auto" w:fill="FFFFFF"/>
          </w:tcPr>
          <w:p w:rsidR="005E59FD" w:rsidRDefault="005E59FD" w:rsidP="005E59FD">
            <w:pPr>
              <w:pStyle w:val="50"/>
              <w:shd w:val="clear" w:color="auto" w:fill="auto"/>
              <w:spacing w:line="240" w:lineRule="auto"/>
              <w:ind w:left="2660"/>
            </w:pPr>
            <w:r>
              <w:t>1. Частичная разборка коробки передач</w:t>
            </w:r>
          </w:p>
        </w:tc>
      </w:tr>
      <w:tr w:rsidR="005E59FD" w:rsidTr="005E59FD">
        <w:trPr>
          <w:trHeight w:val="610"/>
        </w:trPr>
        <w:tc>
          <w:tcPr>
            <w:tcW w:w="4507" w:type="dxa"/>
            <w:tcBorders>
              <w:top w:val="single" w:sz="4" w:space="0" w:color="auto"/>
              <w:left w:val="single" w:sz="4" w:space="0" w:color="auto"/>
              <w:bottom w:val="single" w:sz="4" w:space="0" w:color="auto"/>
              <w:right w:val="single" w:sz="4" w:space="0" w:color="auto"/>
            </w:tcBorders>
            <w:shd w:val="clear" w:color="auto" w:fill="FFFFFF"/>
          </w:tcPr>
          <w:p w:rsidR="005E59FD" w:rsidRDefault="005E59FD" w:rsidP="005E59FD">
            <w:pPr>
              <w:pStyle w:val="20"/>
              <w:shd w:val="clear" w:color="auto" w:fill="auto"/>
              <w:spacing w:after="0" w:line="278" w:lineRule="exact"/>
              <w:ind w:firstLine="0"/>
              <w:jc w:val="both"/>
            </w:pPr>
            <w:r>
              <w:t>1. Вывернуть болты крепления верхней крышки КП</w:t>
            </w:r>
          </w:p>
        </w:tc>
        <w:tc>
          <w:tcPr>
            <w:tcW w:w="2270" w:type="dxa"/>
            <w:tcBorders>
              <w:top w:val="single" w:sz="4" w:space="0" w:color="auto"/>
              <w:left w:val="single" w:sz="4" w:space="0" w:color="auto"/>
              <w:bottom w:val="single" w:sz="4" w:space="0" w:color="auto"/>
              <w:right w:val="single" w:sz="4" w:space="0" w:color="auto"/>
            </w:tcBorders>
            <w:shd w:val="clear" w:color="auto" w:fill="FFFFFF"/>
          </w:tcPr>
          <w:p w:rsidR="005E59FD" w:rsidRDefault="005E59FD" w:rsidP="005E59FD">
            <w:pPr>
              <w:pStyle w:val="20"/>
              <w:shd w:val="clear" w:color="auto" w:fill="auto"/>
              <w:spacing w:after="0" w:line="274" w:lineRule="exact"/>
              <w:ind w:firstLine="0"/>
            </w:pPr>
            <w:r>
              <w:t xml:space="preserve">Ключ гаечный </w:t>
            </w:r>
            <w:r w:rsidRPr="005E59FD">
              <w:rPr>
                <w:shd w:val="clear" w:color="auto" w:fill="FFFFFF" w:themeFill="background1"/>
              </w:rPr>
              <w:t>17</w:t>
            </w:r>
            <w:r>
              <w:t xml:space="preserve"> мм</w:t>
            </w:r>
          </w:p>
        </w:tc>
        <w:tc>
          <w:tcPr>
            <w:tcW w:w="2808" w:type="dxa"/>
            <w:tcBorders>
              <w:top w:val="single" w:sz="4" w:space="0" w:color="auto"/>
              <w:left w:val="single" w:sz="4" w:space="0" w:color="auto"/>
              <w:bottom w:val="single" w:sz="4" w:space="0" w:color="auto"/>
              <w:right w:val="single" w:sz="4" w:space="0" w:color="auto"/>
            </w:tcBorders>
            <w:shd w:val="clear" w:color="auto" w:fill="FFFFFF"/>
          </w:tcPr>
          <w:p w:rsidR="005E59FD" w:rsidRDefault="005E59FD" w:rsidP="005E59FD">
            <w:pPr>
              <w:pStyle w:val="20"/>
              <w:shd w:val="clear" w:color="auto" w:fill="auto"/>
              <w:spacing w:after="0" w:line="240" w:lineRule="auto"/>
              <w:ind w:firstLine="0"/>
            </w:pPr>
            <w:r>
              <w:t>-</w:t>
            </w:r>
          </w:p>
        </w:tc>
      </w:tr>
      <w:tr w:rsidR="005E59FD" w:rsidTr="005E59FD">
        <w:trPr>
          <w:trHeight w:val="562"/>
        </w:trPr>
        <w:tc>
          <w:tcPr>
            <w:tcW w:w="4507" w:type="dxa"/>
            <w:tcBorders>
              <w:top w:val="single" w:sz="4" w:space="0" w:color="auto"/>
              <w:left w:val="single" w:sz="4" w:space="0" w:color="auto"/>
              <w:bottom w:val="single" w:sz="4" w:space="0" w:color="auto"/>
              <w:right w:val="single" w:sz="4" w:space="0" w:color="auto"/>
            </w:tcBorders>
            <w:shd w:val="clear" w:color="auto" w:fill="FFFFFF"/>
          </w:tcPr>
          <w:p w:rsidR="005E59FD" w:rsidRDefault="005E59FD" w:rsidP="005E59FD">
            <w:pPr>
              <w:pStyle w:val="20"/>
              <w:shd w:val="clear" w:color="auto" w:fill="auto"/>
              <w:spacing w:after="0" w:line="274" w:lineRule="exact"/>
              <w:ind w:firstLine="0"/>
              <w:jc w:val="both"/>
            </w:pPr>
            <w:r>
              <w:t>2. Снять крышку КП с механизма пере</w:t>
            </w:r>
            <w:r>
              <w:softHyphen/>
              <w:t>ключения передач</w:t>
            </w:r>
          </w:p>
        </w:tc>
        <w:tc>
          <w:tcPr>
            <w:tcW w:w="2270" w:type="dxa"/>
            <w:tcBorders>
              <w:top w:val="single" w:sz="4" w:space="0" w:color="auto"/>
              <w:left w:val="single" w:sz="4" w:space="0" w:color="auto"/>
              <w:bottom w:val="single" w:sz="4" w:space="0" w:color="auto"/>
              <w:right w:val="single" w:sz="4" w:space="0" w:color="auto"/>
            </w:tcBorders>
            <w:shd w:val="clear" w:color="auto" w:fill="FFFFFF"/>
          </w:tcPr>
          <w:p w:rsidR="005E59FD" w:rsidRDefault="005E59FD" w:rsidP="005E59FD">
            <w:pPr>
              <w:pStyle w:val="20"/>
              <w:shd w:val="clear" w:color="auto" w:fill="auto"/>
              <w:spacing w:after="0" w:line="240" w:lineRule="auto"/>
              <w:ind w:firstLine="0"/>
            </w:pPr>
            <w:r>
              <w:t>-</w:t>
            </w:r>
          </w:p>
        </w:tc>
        <w:tc>
          <w:tcPr>
            <w:tcW w:w="2808" w:type="dxa"/>
            <w:tcBorders>
              <w:top w:val="single" w:sz="4" w:space="0" w:color="auto"/>
              <w:left w:val="single" w:sz="4" w:space="0" w:color="auto"/>
              <w:bottom w:val="single" w:sz="4" w:space="0" w:color="auto"/>
              <w:right w:val="single" w:sz="4" w:space="0" w:color="auto"/>
            </w:tcBorders>
            <w:shd w:val="clear" w:color="auto" w:fill="FFFFFF"/>
          </w:tcPr>
          <w:p w:rsidR="005E59FD" w:rsidRDefault="005E59FD" w:rsidP="005E59FD">
            <w:pPr>
              <w:pStyle w:val="20"/>
              <w:shd w:val="clear" w:color="auto" w:fill="auto"/>
              <w:spacing w:after="0" w:line="240" w:lineRule="auto"/>
              <w:ind w:firstLine="0"/>
            </w:pPr>
            <w:r>
              <w:t>-</w:t>
            </w:r>
          </w:p>
        </w:tc>
      </w:tr>
      <w:tr w:rsidR="005E59FD" w:rsidTr="005E59FD">
        <w:trPr>
          <w:trHeight w:val="336"/>
        </w:trPr>
        <w:tc>
          <w:tcPr>
            <w:tcW w:w="4507" w:type="dxa"/>
            <w:tcBorders>
              <w:top w:val="single" w:sz="4" w:space="0" w:color="auto"/>
              <w:left w:val="single" w:sz="4" w:space="0" w:color="auto"/>
              <w:bottom w:val="single" w:sz="4" w:space="0" w:color="auto"/>
              <w:right w:val="single" w:sz="4" w:space="0" w:color="auto"/>
            </w:tcBorders>
            <w:shd w:val="clear" w:color="auto" w:fill="FFFFFF" w:themeFill="background1"/>
          </w:tcPr>
          <w:p w:rsidR="005E59FD" w:rsidRDefault="005E59FD" w:rsidP="005E59FD">
            <w:pPr>
              <w:pStyle w:val="20"/>
              <w:shd w:val="clear" w:color="auto" w:fill="auto"/>
              <w:spacing w:after="0" w:line="240" w:lineRule="auto"/>
              <w:ind w:firstLine="0"/>
              <w:jc w:val="both"/>
            </w:pPr>
            <w:r w:rsidRPr="005E59FD">
              <w:rPr>
                <w:shd w:val="clear" w:color="auto" w:fill="FFFFFF" w:themeFill="background1"/>
              </w:rPr>
              <w:t>3</w:t>
            </w:r>
            <w:r>
              <w:t>. Снять уплотнительную прокладку</w:t>
            </w:r>
          </w:p>
        </w:tc>
        <w:tc>
          <w:tcPr>
            <w:tcW w:w="2270" w:type="dxa"/>
            <w:tcBorders>
              <w:top w:val="single" w:sz="4" w:space="0" w:color="auto"/>
              <w:left w:val="single" w:sz="4" w:space="0" w:color="auto"/>
              <w:bottom w:val="single" w:sz="4" w:space="0" w:color="auto"/>
              <w:right w:val="single" w:sz="4" w:space="0" w:color="auto"/>
            </w:tcBorders>
            <w:shd w:val="clear" w:color="auto" w:fill="FFFFFF"/>
          </w:tcPr>
          <w:p w:rsidR="005E59FD" w:rsidRDefault="005E59FD" w:rsidP="005E59FD">
            <w:pPr>
              <w:pStyle w:val="20"/>
              <w:shd w:val="clear" w:color="auto" w:fill="auto"/>
              <w:spacing w:after="0" w:line="240" w:lineRule="auto"/>
              <w:ind w:firstLine="0"/>
            </w:pPr>
            <w:r>
              <w:t>-</w:t>
            </w:r>
          </w:p>
        </w:tc>
        <w:tc>
          <w:tcPr>
            <w:tcW w:w="2808" w:type="dxa"/>
            <w:tcBorders>
              <w:top w:val="single" w:sz="4" w:space="0" w:color="auto"/>
              <w:left w:val="single" w:sz="4" w:space="0" w:color="auto"/>
              <w:bottom w:val="single" w:sz="4" w:space="0" w:color="auto"/>
              <w:right w:val="single" w:sz="4" w:space="0" w:color="auto"/>
            </w:tcBorders>
            <w:shd w:val="clear" w:color="auto" w:fill="FFFFFF"/>
          </w:tcPr>
          <w:p w:rsidR="005E59FD" w:rsidRDefault="005E59FD" w:rsidP="005E59FD">
            <w:pPr>
              <w:pStyle w:val="20"/>
              <w:shd w:val="clear" w:color="auto" w:fill="auto"/>
              <w:spacing w:after="0" w:line="240" w:lineRule="auto"/>
              <w:ind w:firstLine="0"/>
            </w:pPr>
            <w:r>
              <w:t>-</w:t>
            </w:r>
          </w:p>
        </w:tc>
      </w:tr>
      <w:tr w:rsidR="005E59FD" w:rsidTr="005E59FD">
        <w:trPr>
          <w:trHeight w:val="1166"/>
        </w:trPr>
        <w:tc>
          <w:tcPr>
            <w:tcW w:w="4507" w:type="dxa"/>
            <w:tcBorders>
              <w:top w:val="single" w:sz="4" w:space="0" w:color="auto"/>
              <w:left w:val="single" w:sz="4" w:space="0" w:color="auto"/>
              <w:bottom w:val="single" w:sz="4" w:space="0" w:color="auto"/>
              <w:right w:val="single" w:sz="4" w:space="0" w:color="auto"/>
            </w:tcBorders>
            <w:shd w:val="clear" w:color="auto" w:fill="FFFFFF" w:themeFill="background1"/>
          </w:tcPr>
          <w:p w:rsidR="005E59FD" w:rsidRDefault="005E59FD" w:rsidP="005E59FD">
            <w:pPr>
              <w:pStyle w:val="20"/>
              <w:numPr>
                <w:ilvl w:val="0"/>
                <w:numId w:val="26"/>
              </w:numPr>
              <w:shd w:val="clear" w:color="auto" w:fill="auto"/>
              <w:tabs>
                <w:tab w:val="left" w:pos="432"/>
              </w:tabs>
              <w:spacing w:after="0" w:line="278" w:lineRule="exact"/>
              <w:ind w:firstLine="0"/>
              <w:jc w:val="both"/>
            </w:pPr>
            <w:r>
              <w:t>Вывернуть болты крепления фланце</w:t>
            </w:r>
            <w:r>
              <w:softHyphen/>
              <w:t>вой крышки подшипника ведущего вала делителя</w:t>
            </w:r>
          </w:p>
          <w:p w:rsidR="005E59FD" w:rsidRDefault="005E59FD" w:rsidP="005E59FD">
            <w:pPr>
              <w:pStyle w:val="20"/>
              <w:numPr>
                <w:ilvl w:val="0"/>
                <w:numId w:val="26"/>
              </w:numPr>
              <w:shd w:val="clear" w:color="auto" w:fill="auto"/>
              <w:tabs>
                <w:tab w:val="left" w:pos="432"/>
              </w:tabs>
              <w:spacing w:after="0" w:line="278" w:lineRule="exact"/>
              <w:ind w:firstLine="0"/>
              <w:jc w:val="both"/>
            </w:pPr>
            <w:r>
              <w:t>Снять фланцевую крышку</w:t>
            </w:r>
          </w:p>
        </w:tc>
        <w:tc>
          <w:tcPr>
            <w:tcW w:w="2270" w:type="dxa"/>
            <w:tcBorders>
              <w:top w:val="single" w:sz="4" w:space="0" w:color="auto"/>
              <w:left w:val="single" w:sz="4" w:space="0" w:color="auto"/>
              <w:bottom w:val="single" w:sz="4" w:space="0" w:color="auto"/>
              <w:right w:val="single" w:sz="4" w:space="0" w:color="auto"/>
            </w:tcBorders>
            <w:shd w:val="clear" w:color="auto" w:fill="FFFFFF"/>
          </w:tcPr>
          <w:p w:rsidR="005E59FD" w:rsidRDefault="005E59FD" w:rsidP="005E59FD">
            <w:pPr>
              <w:pStyle w:val="20"/>
              <w:shd w:val="clear" w:color="auto" w:fill="auto"/>
              <w:spacing w:after="0" w:line="278" w:lineRule="exact"/>
              <w:ind w:firstLine="0"/>
            </w:pPr>
            <w:r>
              <w:t>Ключ гаечный 14 мм</w:t>
            </w:r>
          </w:p>
        </w:tc>
        <w:tc>
          <w:tcPr>
            <w:tcW w:w="2808" w:type="dxa"/>
            <w:tcBorders>
              <w:top w:val="single" w:sz="4" w:space="0" w:color="auto"/>
              <w:left w:val="single" w:sz="4" w:space="0" w:color="auto"/>
              <w:bottom w:val="single" w:sz="4" w:space="0" w:color="auto"/>
              <w:right w:val="single" w:sz="4" w:space="0" w:color="auto"/>
            </w:tcBorders>
            <w:shd w:val="clear" w:color="auto" w:fill="FFFFFF"/>
          </w:tcPr>
          <w:p w:rsidR="005E59FD" w:rsidRDefault="005E59FD" w:rsidP="005E59FD">
            <w:pPr>
              <w:pStyle w:val="20"/>
              <w:shd w:val="clear" w:color="auto" w:fill="auto"/>
              <w:spacing w:after="0" w:line="240" w:lineRule="auto"/>
              <w:ind w:firstLine="0"/>
            </w:pPr>
            <w:r>
              <w:t>-</w:t>
            </w:r>
          </w:p>
        </w:tc>
      </w:tr>
      <w:tr w:rsidR="005E59FD" w:rsidTr="005E59FD">
        <w:trPr>
          <w:trHeight w:val="1094"/>
        </w:trPr>
        <w:tc>
          <w:tcPr>
            <w:tcW w:w="4507" w:type="dxa"/>
            <w:tcBorders>
              <w:top w:val="single" w:sz="4" w:space="0" w:color="auto"/>
              <w:left w:val="single" w:sz="4" w:space="0" w:color="auto"/>
              <w:bottom w:val="single" w:sz="4" w:space="0" w:color="auto"/>
              <w:right w:val="single" w:sz="4" w:space="0" w:color="auto"/>
            </w:tcBorders>
            <w:shd w:val="clear" w:color="auto" w:fill="FFFFFF" w:themeFill="background1"/>
          </w:tcPr>
          <w:p w:rsidR="005E59FD" w:rsidRDefault="005E59FD" w:rsidP="005E59FD">
            <w:pPr>
              <w:pStyle w:val="20"/>
              <w:numPr>
                <w:ilvl w:val="0"/>
                <w:numId w:val="27"/>
              </w:numPr>
              <w:shd w:val="clear" w:color="auto" w:fill="auto"/>
              <w:tabs>
                <w:tab w:val="left" w:pos="437"/>
              </w:tabs>
              <w:spacing w:after="0" w:line="278" w:lineRule="exact"/>
              <w:ind w:firstLine="0"/>
              <w:jc w:val="both"/>
            </w:pPr>
            <w:r>
              <w:t>Снять уплотнительную прокладку</w:t>
            </w:r>
          </w:p>
          <w:p w:rsidR="005E59FD" w:rsidRDefault="005E59FD" w:rsidP="005E59FD">
            <w:pPr>
              <w:pStyle w:val="20"/>
              <w:numPr>
                <w:ilvl w:val="0"/>
                <w:numId w:val="27"/>
              </w:numPr>
              <w:shd w:val="clear" w:color="auto" w:fill="auto"/>
              <w:tabs>
                <w:tab w:val="left" w:pos="427"/>
              </w:tabs>
              <w:spacing w:after="0" w:line="278" w:lineRule="exact"/>
              <w:ind w:firstLine="0"/>
              <w:jc w:val="both"/>
            </w:pPr>
            <w:r>
              <w:t>Извлечь из корпуса муфты сцепления ведущий вал делителя в сборе с маслона- гнетательным устройством</w:t>
            </w:r>
          </w:p>
        </w:tc>
        <w:tc>
          <w:tcPr>
            <w:tcW w:w="2270" w:type="dxa"/>
            <w:tcBorders>
              <w:top w:val="single" w:sz="4" w:space="0" w:color="auto"/>
              <w:left w:val="single" w:sz="4" w:space="0" w:color="auto"/>
              <w:bottom w:val="single" w:sz="4" w:space="0" w:color="auto"/>
              <w:right w:val="single" w:sz="4" w:space="0" w:color="auto"/>
            </w:tcBorders>
            <w:shd w:val="clear" w:color="auto" w:fill="FFFFFF"/>
          </w:tcPr>
          <w:p w:rsidR="005E59FD" w:rsidRDefault="005E59FD" w:rsidP="005E59FD">
            <w:pPr>
              <w:pStyle w:val="20"/>
              <w:shd w:val="clear" w:color="auto" w:fill="auto"/>
              <w:spacing w:after="180" w:line="240" w:lineRule="auto"/>
              <w:ind w:firstLine="0"/>
            </w:pPr>
            <w:r>
              <w:t>Отвертка</w:t>
            </w:r>
          </w:p>
          <w:p w:rsidR="005E59FD" w:rsidRDefault="005E59FD" w:rsidP="005E59FD">
            <w:pPr>
              <w:pStyle w:val="20"/>
              <w:shd w:val="clear" w:color="auto" w:fill="auto"/>
              <w:spacing w:before="180" w:after="0" w:line="274" w:lineRule="exact"/>
              <w:ind w:firstLine="0"/>
            </w:pPr>
            <w:r>
              <w:t>Молоток, выколотка</w:t>
            </w:r>
          </w:p>
        </w:tc>
        <w:tc>
          <w:tcPr>
            <w:tcW w:w="2808" w:type="dxa"/>
            <w:tcBorders>
              <w:top w:val="single" w:sz="4" w:space="0" w:color="auto"/>
              <w:left w:val="single" w:sz="4" w:space="0" w:color="auto"/>
              <w:bottom w:val="single" w:sz="4" w:space="0" w:color="auto"/>
              <w:right w:val="single" w:sz="4" w:space="0" w:color="auto"/>
            </w:tcBorders>
            <w:shd w:val="clear" w:color="auto" w:fill="FFFFFF"/>
          </w:tcPr>
          <w:p w:rsidR="005E59FD" w:rsidRDefault="005E59FD" w:rsidP="005E59FD">
            <w:pPr>
              <w:pStyle w:val="20"/>
              <w:shd w:val="clear" w:color="auto" w:fill="auto"/>
              <w:spacing w:after="0" w:line="274" w:lineRule="exact"/>
              <w:ind w:firstLine="0"/>
              <w:jc w:val="both"/>
            </w:pPr>
            <w:r>
              <w:t>Молоток и выколотку использовать при за</w:t>
            </w:r>
            <w:r>
              <w:softHyphen/>
              <w:t>трудненном выходе вала</w:t>
            </w:r>
          </w:p>
        </w:tc>
      </w:tr>
      <w:tr w:rsidR="005E59FD" w:rsidTr="005E59FD">
        <w:trPr>
          <w:trHeight w:val="586"/>
        </w:trPr>
        <w:tc>
          <w:tcPr>
            <w:tcW w:w="4507" w:type="dxa"/>
            <w:tcBorders>
              <w:top w:val="single" w:sz="4" w:space="0" w:color="auto"/>
              <w:left w:val="single" w:sz="4" w:space="0" w:color="auto"/>
              <w:bottom w:val="single" w:sz="4" w:space="0" w:color="auto"/>
              <w:right w:val="single" w:sz="4" w:space="0" w:color="auto"/>
            </w:tcBorders>
            <w:shd w:val="clear" w:color="auto" w:fill="FFFFFF" w:themeFill="background1"/>
          </w:tcPr>
          <w:p w:rsidR="005E59FD" w:rsidRDefault="005E59FD" w:rsidP="005E59FD">
            <w:pPr>
              <w:pStyle w:val="20"/>
              <w:shd w:val="clear" w:color="auto" w:fill="auto"/>
              <w:spacing w:after="0" w:line="278" w:lineRule="exact"/>
              <w:ind w:firstLine="0"/>
              <w:jc w:val="both"/>
            </w:pPr>
            <w:r w:rsidRPr="005E59FD">
              <w:rPr>
                <w:shd w:val="clear" w:color="auto" w:fill="FFFFFF" w:themeFill="background1"/>
              </w:rPr>
              <w:t>8.</w:t>
            </w:r>
            <w:r>
              <w:t xml:space="preserve"> Отвернуть гайку крепления ма</w:t>
            </w:r>
            <w:r w:rsidRPr="005E59FD">
              <w:rPr>
                <w:shd w:val="clear" w:color="auto" w:fill="FFFFFF" w:themeFill="background1"/>
              </w:rPr>
              <w:t>сло</w:t>
            </w:r>
            <w:r>
              <w:t>на- гнетательного устройства</w:t>
            </w:r>
          </w:p>
        </w:tc>
        <w:tc>
          <w:tcPr>
            <w:tcW w:w="2270" w:type="dxa"/>
            <w:tcBorders>
              <w:top w:val="single" w:sz="4" w:space="0" w:color="auto"/>
              <w:left w:val="single" w:sz="4" w:space="0" w:color="auto"/>
              <w:bottom w:val="single" w:sz="4" w:space="0" w:color="auto"/>
              <w:right w:val="single" w:sz="4" w:space="0" w:color="auto"/>
            </w:tcBorders>
            <w:shd w:val="clear" w:color="auto" w:fill="FFFFFF"/>
          </w:tcPr>
          <w:p w:rsidR="005E59FD" w:rsidRDefault="005E59FD" w:rsidP="005E59FD">
            <w:pPr>
              <w:pStyle w:val="20"/>
              <w:shd w:val="clear" w:color="auto" w:fill="auto"/>
              <w:spacing w:after="0" w:line="240" w:lineRule="auto"/>
              <w:ind w:firstLine="0"/>
            </w:pPr>
            <w:r>
              <w:t>Ключ специальный</w:t>
            </w:r>
          </w:p>
        </w:tc>
        <w:tc>
          <w:tcPr>
            <w:tcW w:w="2808" w:type="dxa"/>
            <w:tcBorders>
              <w:top w:val="single" w:sz="4" w:space="0" w:color="auto"/>
              <w:left w:val="single" w:sz="4" w:space="0" w:color="auto"/>
              <w:bottom w:val="single" w:sz="4" w:space="0" w:color="auto"/>
              <w:right w:val="single" w:sz="4" w:space="0" w:color="auto"/>
            </w:tcBorders>
            <w:shd w:val="clear" w:color="auto" w:fill="FFFFFF"/>
          </w:tcPr>
          <w:p w:rsidR="005E59FD" w:rsidRDefault="005E59FD" w:rsidP="005E59FD">
            <w:pPr>
              <w:pStyle w:val="20"/>
              <w:shd w:val="clear" w:color="auto" w:fill="auto"/>
              <w:spacing w:after="0" w:line="240" w:lineRule="auto"/>
              <w:ind w:firstLine="0"/>
            </w:pPr>
            <w:r>
              <w:t>-</w:t>
            </w:r>
          </w:p>
        </w:tc>
      </w:tr>
      <w:tr w:rsidR="005E59FD" w:rsidTr="005E59FD">
        <w:trPr>
          <w:trHeight w:val="562"/>
        </w:trPr>
        <w:tc>
          <w:tcPr>
            <w:tcW w:w="4507" w:type="dxa"/>
            <w:tcBorders>
              <w:top w:val="single" w:sz="4" w:space="0" w:color="auto"/>
              <w:left w:val="single" w:sz="4" w:space="0" w:color="auto"/>
              <w:bottom w:val="single" w:sz="4" w:space="0" w:color="auto"/>
              <w:right w:val="single" w:sz="4" w:space="0" w:color="auto"/>
            </w:tcBorders>
            <w:shd w:val="clear" w:color="auto" w:fill="FFFFFF"/>
          </w:tcPr>
          <w:p w:rsidR="005E59FD" w:rsidRDefault="005E59FD" w:rsidP="005E59FD">
            <w:pPr>
              <w:pStyle w:val="20"/>
              <w:shd w:val="clear" w:color="auto" w:fill="auto"/>
              <w:spacing w:after="0" w:line="278" w:lineRule="exact"/>
              <w:ind w:firstLine="0"/>
              <w:jc w:val="both"/>
            </w:pPr>
            <w:r>
              <w:t>9. Снять шайбу маслонагнетательного устройства</w:t>
            </w:r>
          </w:p>
        </w:tc>
        <w:tc>
          <w:tcPr>
            <w:tcW w:w="2270" w:type="dxa"/>
            <w:tcBorders>
              <w:top w:val="single" w:sz="4" w:space="0" w:color="auto"/>
              <w:left w:val="single" w:sz="4" w:space="0" w:color="auto"/>
              <w:bottom w:val="single" w:sz="4" w:space="0" w:color="auto"/>
              <w:right w:val="single" w:sz="4" w:space="0" w:color="auto"/>
            </w:tcBorders>
            <w:shd w:val="clear" w:color="auto" w:fill="FFFFFF"/>
          </w:tcPr>
          <w:p w:rsidR="005E59FD" w:rsidRDefault="005E59FD" w:rsidP="005E59FD">
            <w:pPr>
              <w:pStyle w:val="20"/>
              <w:shd w:val="clear" w:color="auto" w:fill="auto"/>
              <w:spacing w:after="0" w:line="240" w:lineRule="auto"/>
              <w:ind w:firstLine="0"/>
            </w:pPr>
            <w:r>
              <w:t>-</w:t>
            </w:r>
          </w:p>
        </w:tc>
        <w:tc>
          <w:tcPr>
            <w:tcW w:w="2808" w:type="dxa"/>
            <w:tcBorders>
              <w:top w:val="single" w:sz="4" w:space="0" w:color="auto"/>
              <w:left w:val="single" w:sz="4" w:space="0" w:color="auto"/>
              <w:bottom w:val="single" w:sz="4" w:space="0" w:color="auto"/>
              <w:right w:val="single" w:sz="4" w:space="0" w:color="auto"/>
            </w:tcBorders>
            <w:shd w:val="clear" w:color="auto" w:fill="FFFFFF"/>
          </w:tcPr>
          <w:p w:rsidR="005E59FD" w:rsidRDefault="005E59FD" w:rsidP="005E59FD">
            <w:pPr>
              <w:pStyle w:val="20"/>
              <w:shd w:val="clear" w:color="auto" w:fill="auto"/>
              <w:spacing w:after="0" w:line="240" w:lineRule="auto"/>
              <w:ind w:firstLine="0"/>
            </w:pPr>
            <w:r>
              <w:t>-</w:t>
            </w:r>
          </w:p>
        </w:tc>
      </w:tr>
      <w:tr w:rsidR="005E59FD" w:rsidTr="005E59FD">
        <w:trPr>
          <w:trHeight w:val="288"/>
        </w:trPr>
        <w:tc>
          <w:tcPr>
            <w:tcW w:w="9585" w:type="dxa"/>
            <w:gridSpan w:val="3"/>
            <w:tcBorders>
              <w:top w:val="single" w:sz="4" w:space="0" w:color="auto"/>
              <w:left w:val="single" w:sz="4" w:space="0" w:color="auto"/>
              <w:bottom w:val="single" w:sz="4" w:space="0" w:color="auto"/>
              <w:right w:val="single" w:sz="4" w:space="0" w:color="auto"/>
            </w:tcBorders>
            <w:shd w:val="clear" w:color="auto" w:fill="FFFFFF"/>
          </w:tcPr>
          <w:p w:rsidR="005E59FD" w:rsidRDefault="005E59FD" w:rsidP="005E59FD">
            <w:pPr>
              <w:pStyle w:val="50"/>
              <w:shd w:val="clear" w:color="auto" w:fill="auto"/>
              <w:spacing w:line="240" w:lineRule="auto"/>
              <w:ind w:left="3380"/>
            </w:pPr>
            <w:r>
              <w:t>2. Сборка коробки передач</w:t>
            </w:r>
          </w:p>
        </w:tc>
      </w:tr>
      <w:tr w:rsidR="005E59FD" w:rsidTr="005E59FD">
        <w:trPr>
          <w:trHeight w:val="562"/>
        </w:trPr>
        <w:tc>
          <w:tcPr>
            <w:tcW w:w="4507" w:type="dxa"/>
            <w:tcBorders>
              <w:top w:val="single" w:sz="4" w:space="0" w:color="auto"/>
              <w:left w:val="single" w:sz="4" w:space="0" w:color="auto"/>
              <w:bottom w:val="single" w:sz="4" w:space="0" w:color="auto"/>
              <w:right w:val="single" w:sz="4" w:space="0" w:color="auto"/>
            </w:tcBorders>
            <w:shd w:val="clear" w:color="auto" w:fill="FFFFFF"/>
          </w:tcPr>
          <w:p w:rsidR="005E59FD" w:rsidRDefault="005E59FD" w:rsidP="005E59FD">
            <w:pPr>
              <w:pStyle w:val="20"/>
              <w:shd w:val="clear" w:color="auto" w:fill="auto"/>
              <w:spacing w:after="0" w:line="278" w:lineRule="exact"/>
              <w:ind w:firstLine="0"/>
              <w:jc w:val="both"/>
            </w:pPr>
            <w:r>
              <w:t>1. Установить на ведущий вал шайбу маслонагнетательного устройства</w:t>
            </w:r>
          </w:p>
        </w:tc>
        <w:tc>
          <w:tcPr>
            <w:tcW w:w="2270" w:type="dxa"/>
            <w:tcBorders>
              <w:top w:val="single" w:sz="4" w:space="0" w:color="auto"/>
              <w:left w:val="single" w:sz="4" w:space="0" w:color="auto"/>
              <w:bottom w:val="single" w:sz="4" w:space="0" w:color="auto"/>
              <w:right w:val="single" w:sz="4" w:space="0" w:color="auto"/>
            </w:tcBorders>
            <w:shd w:val="clear" w:color="auto" w:fill="FFFFFF"/>
          </w:tcPr>
          <w:p w:rsidR="005E59FD" w:rsidRDefault="005E59FD" w:rsidP="005E59FD">
            <w:pPr>
              <w:pStyle w:val="20"/>
              <w:shd w:val="clear" w:color="auto" w:fill="auto"/>
              <w:spacing w:after="0" w:line="240" w:lineRule="auto"/>
              <w:ind w:firstLine="0"/>
            </w:pPr>
            <w:r>
              <w:t>-</w:t>
            </w:r>
          </w:p>
        </w:tc>
        <w:tc>
          <w:tcPr>
            <w:tcW w:w="2808" w:type="dxa"/>
            <w:tcBorders>
              <w:top w:val="single" w:sz="4" w:space="0" w:color="auto"/>
              <w:left w:val="single" w:sz="4" w:space="0" w:color="auto"/>
              <w:bottom w:val="single" w:sz="4" w:space="0" w:color="auto"/>
              <w:right w:val="single" w:sz="4" w:space="0" w:color="auto"/>
            </w:tcBorders>
            <w:shd w:val="clear" w:color="auto" w:fill="FFFFFF"/>
          </w:tcPr>
          <w:p w:rsidR="005E59FD" w:rsidRDefault="005E59FD" w:rsidP="005E59FD">
            <w:pPr>
              <w:pStyle w:val="20"/>
              <w:shd w:val="clear" w:color="auto" w:fill="auto"/>
              <w:spacing w:after="0" w:line="240" w:lineRule="auto"/>
              <w:ind w:firstLine="0"/>
            </w:pPr>
            <w:r>
              <w:t>-</w:t>
            </w:r>
          </w:p>
        </w:tc>
      </w:tr>
      <w:tr w:rsidR="005E59FD" w:rsidTr="005E59FD">
        <w:trPr>
          <w:trHeight w:val="562"/>
        </w:trPr>
        <w:tc>
          <w:tcPr>
            <w:tcW w:w="4507" w:type="dxa"/>
            <w:tcBorders>
              <w:top w:val="single" w:sz="4" w:space="0" w:color="auto"/>
              <w:left w:val="single" w:sz="4" w:space="0" w:color="auto"/>
              <w:bottom w:val="single" w:sz="4" w:space="0" w:color="auto"/>
              <w:right w:val="single" w:sz="4" w:space="0" w:color="auto"/>
            </w:tcBorders>
            <w:shd w:val="clear" w:color="auto" w:fill="FFFFFF"/>
          </w:tcPr>
          <w:p w:rsidR="005E59FD" w:rsidRDefault="005E59FD" w:rsidP="005E59FD">
            <w:pPr>
              <w:pStyle w:val="20"/>
              <w:shd w:val="clear" w:color="auto" w:fill="auto"/>
              <w:spacing w:after="0" w:line="278" w:lineRule="exact"/>
              <w:ind w:firstLine="0"/>
              <w:jc w:val="both"/>
            </w:pPr>
            <w:r>
              <w:t>2. Завернуть гайку крепления маслона</w:t>
            </w:r>
            <w:r>
              <w:softHyphen/>
              <w:t>гнетательного устройства</w:t>
            </w:r>
          </w:p>
        </w:tc>
        <w:tc>
          <w:tcPr>
            <w:tcW w:w="2270" w:type="dxa"/>
            <w:tcBorders>
              <w:top w:val="single" w:sz="4" w:space="0" w:color="auto"/>
              <w:left w:val="single" w:sz="4" w:space="0" w:color="auto"/>
              <w:bottom w:val="single" w:sz="4" w:space="0" w:color="auto"/>
              <w:right w:val="single" w:sz="4" w:space="0" w:color="auto"/>
            </w:tcBorders>
            <w:shd w:val="clear" w:color="auto" w:fill="FFFFFF"/>
          </w:tcPr>
          <w:p w:rsidR="005E59FD" w:rsidRDefault="005E59FD" w:rsidP="005E59FD">
            <w:pPr>
              <w:pStyle w:val="20"/>
              <w:shd w:val="clear" w:color="auto" w:fill="auto"/>
              <w:spacing w:after="0" w:line="240" w:lineRule="auto"/>
              <w:ind w:firstLine="0"/>
            </w:pPr>
            <w:r>
              <w:t>Ключ специальный</w:t>
            </w:r>
          </w:p>
        </w:tc>
        <w:tc>
          <w:tcPr>
            <w:tcW w:w="2808" w:type="dxa"/>
            <w:tcBorders>
              <w:top w:val="single" w:sz="4" w:space="0" w:color="auto"/>
              <w:left w:val="single" w:sz="4" w:space="0" w:color="auto"/>
              <w:bottom w:val="single" w:sz="4" w:space="0" w:color="auto"/>
              <w:right w:val="single" w:sz="4" w:space="0" w:color="auto"/>
            </w:tcBorders>
            <w:shd w:val="clear" w:color="auto" w:fill="FFFFFF"/>
          </w:tcPr>
          <w:p w:rsidR="005E59FD" w:rsidRDefault="005E59FD" w:rsidP="005E59FD">
            <w:pPr>
              <w:pStyle w:val="20"/>
              <w:shd w:val="clear" w:color="auto" w:fill="auto"/>
              <w:spacing w:after="0" w:line="240" w:lineRule="auto"/>
              <w:ind w:firstLine="0"/>
            </w:pPr>
            <w:r>
              <w:t>-</w:t>
            </w:r>
          </w:p>
        </w:tc>
      </w:tr>
    </w:tbl>
    <w:p w:rsidR="00D3154A" w:rsidRPr="00621C49" w:rsidRDefault="00D3154A" w:rsidP="003A69F7">
      <w:pPr>
        <w:spacing w:after="0"/>
        <w:rPr>
          <w:rFonts w:ascii="Times New Roman" w:hAnsi="Times New Roman" w:cs="Times New Roman"/>
          <w:sz w:val="28"/>
          <w:szCs w:val="28"/>
        </w:rPr>
      </w:pPr>
      <w:r w:rsidRPr="00621C49">
        <w:rPr>
          <w:rFonts w:ascii="Times New Roman" w:hAnsi="Times New Roman" w:cs="Times New Roman"/>
          <w:sz w:val="28"/>
          <w:szCs w:val="28"/>
        </w:rPr>
        <w:t> </w:t>
      </w:r>
    </w:p>
    <w:p w:rsidR="005E59FD" w:rsidRDefault="005E59FD" w:rsidP="003A69F7">
      <w:pPr>
        <w:spacing w:after="0"/>
        <w:jc w:val="center"/>
        <w:rPr>
          <w:rFonts w:ascii="Times New Roman" w:hAnsi="Times New Roman" w:cs="Times New Roman"/>
          <w:b/>
          <w:bCs/>
          <w:sz w:val="28"/>
          <w:szCs w:val="28"/>
        </w:rPr>
      </w:pPr>
    </w:p>
    <w:p w:rsidR="00D3154A" w:rsidRPr="00621C49" w:rsidRDefault="00D3154A" w:rsidP="003A69F7">
      <w:pPr>
        <w:spacing w:after="0"/>
        <w:jc w:val="center"/>
        <w:rPr>
          <w:rFonts w:ascii="Times New Roman" w:hAnsi="Times New Roman" w:cs="Times New Roman"/>
          <w:sz w:val="28"/>
          <w:szCs w:val="28"/>
        </w:rPr>
      </w:pPr>
      <w:r w:rsidRPr="00621C49">
        <w:rPr>
          <w:rFonts w:ascii="Times New Roman" w:hAnsi="Times New Roman" w:cs="Times New Roman"/>
          <w:b/>
          <w:bCs/>
          <w:sz w:val="28"/>
          <w:szCs w:val="28"/>
        </w:rPr>
        <w:t>Основные принципы планировочных решений</w:t>
      </w:r>
    </w:p>
    <w:p w:rsidR="00D3154A" w:rsidRPr="00621C49" w:rsidRDefault="00D3154A" w:rsidP="003A69F7">
      <w:pPr>
        <w:spacing w:after="0"/>
        <w:jc w:val="center"/>
        <w:rPr>
          <w:rFonts w:ascii="Times New Roman" w:hAnsi="Times New Roman" w:cs="Times New Roman"/>
          <w:sz w:val="28"/>
          <w:szCs w:val="28"/>
        </w:rPr>
      </w:pPr>
      <w:bookmarkStart w:id="15" w:name="211"/>
      <w:bookmarkEnd w:id="15"/>
      <w:r w:rsidRPr="00621C49">
        <w:rPr>
          <w:rFonts w:ascii="Times New Roman" w:hAnsi="Times New Roman" w:cs="Times New Roman"/>
          <w:b/>
          <w:bCs/>
          <w:sz w:val="28"/>
          <w:szCs w:val="28"/>
        </w:rPr>
        <w:t>1. Планировочные решения зон ТО, ТР и участков диагностики</w:t>
      </w:r>
    </w:p>
    <w:p w:rsidR="00D3154A" w:rsidRPr="00621C49" w:rsidRDefault="00D3154A" w:rsidP="003A69F7">
      <w:pPr>
        <w:spacing w:after="0"/>
        <w:ind w:firstLine="708"/>
        <w:rPr>
          <w:rFonts w:ascii="Times New Roman" w:hAnsi="Times New Roman" w:cs="Times New Roman"/>
          <w:sz w:val="28"/>
          <w:szCs w:val="28"/>
        </w:rPr>
      </w:pPr>
      <w:r w:rsidRPr="00621C49">
        <w:rPr>
          <w:rFonts w:ascii="Times New Roman" w:hAnsi="Times New Roman" w:cs="Times New Roman"/>
          <w:sz w:val="28"/>
          <w:szCs w:val="28"/>
        </w:rPr>
        <w:t>Планировочное решение должно соответствовать схеме технологических процессов ТО и ТР автомобилей, результатам технологического расчета и общим требованиям унификации строительных конструкций.</w:t>
      </w:r>
    </w:p>
    <w:p w:rsidR="00D3154A" w:rsidRPr="00621C49" w:rsidRDefault="00D3154A" w:rsidP="003A69F7">
      <w:pPr>
        <w:spacing w:after="0"/>
        <w:ind w:firstLine="708"/>
        <w:rPr>
          <w:rFonts w:ascii="Times New Roman" w:hAnsi="Times New Roman" w:cs="Times New Roman"/>
          <w:sz w:val="28"/>
          <w:szCs w:val="28"/>
        </w:rPr>
      </w:pPr>
      <w:r w:rsidRPr="00621C49">
        <w:rPr>
          <w:rFonts w:ascii="Times New Roman" w:hAnsi="Times New Roman" w:cs="Times New Roman"/>
          <w:sz w:val="28"/>
          <w:szCs w:val="28"/>
        </w:rPr>
        <w:t>При современном индустриальном развитии строительства здания монтируются из унифицированных, главным образом железобетонных, конструктивных элементов заводского изготовления (колонны, фермы, балки и т. п.) на основе унифицированной сетки колонн.</w:t>
      </w:r>
    </w:p>
    <w:p w:rsidR="00D3154A" w:rsidRPr="00621C49" w:rsidRDefault="00D3154A" w:rsidP="003A69F7">
      <w:pPr>
        <w:spacing w:after="0"/>
        <w:ind w:firstLine="708"/>
        <w:rPr>
          <w:rFonts w:ascii="Times New Roman" w:hAnsi="Times New Roman" w:cs="Times New Roman"/>
          <w:sz w:val="28"/>
          <w:szCs w:val="28"/>
        </w:rPr>
      </w:pPr>
      <w:r w:rsidRPr="00621C49">
        <w:rPr>
          <w:rFonts w:ascii="Times New Roman" w:hAnsi="Times New Roman" w:cs="Times New Roman"/>
          <w:sz w:val="28"/>
          <w:szCs w:val="28"/>
        </w:rPr>
        <w:t>Для одноэтажных зданий крупных предприятий распространена сетка колонн размером 12x12, 12x18, 12x24, 12x30, 12x36 м, для зданий небольших предприятий допускается - 6x9, 6x12, 6x15 м (первое число - шаг колонн, второе – пролет). Здание должно иметь, по возможности, однотипную сетку колонн.</w:t>
      </w:r>
    </w:p>
    <w:p w:rsidR="00D3154A" w:rsidRPr="00621C49" w:rsidRDefault="00D3154A" w:rsidP="003A69F7">
      <w:pPr>
        <w:spacing w:after="0"/>
        <w:ind w:firstLine="708"/>
        <w:rPr>
          <w:rFonts w:ascii="Times New Roman" w:hAnsi="Times New Roman" w:cs="Times New Roman"/>
          <w:sz w:val="28"/>
          <w:szCs w:val="28"/>
        </w:rPr>
      </w:pPr>
      <w:r w:rsidRPr="00621C49">
        <w:rPr>
          <w:rFonts w:ascii="Times New Roman" w:hAnsi="Times New Roman" w:cs="Times New Roman"/>
          <w:sz w:val="28"/>
          <w:szCs w:val="28"/>
        </w:rPr>
        <w:lastRenderedPageBreak/>
        <w:t>В зонах ТО и ТР и помещениях для хранения автомобилей, особенно больших габаритов, для удобства их маневрирования необходима крупноразмерная сетка колонн.</w:t>
      </w:r>
    </w:p>
    <w:p w:rsidR="00D3154A" w:rsidRPr="00621C49" w:rsidRDefault="00D3154A" w:rsidP="003A69F7">
      <w:pPr>
        <w:spacing w:after="0"/>
        <w:ind w:firstLine="708"/>
        <w:rPr>
          <w:rFonts w:ascii="Times New Roman" w:hAnsi="Times New Roman" w:cs="Times New Roman"/>
          <w:sz w:val="28"/>
          <w:szCs w:val="28"/>
        </w:rPr>
      </w:pPr>
      <w:r w:rsidRPr="00621C49">
        <w:rPr>
          <w:rFonts w:ascii="Times New Roman" w:hAnsi="Times New Roman" w:cs="Times New Roman"/>
          <w:sz w:val="28"/>
          <w:szCs w:val="28"/>
        </w:rPr>
        <w:t>Высоту помещений (расстояние от пола до низа конструкций покрытия, перекрытия или подвесного оборудования) принимают исходя из требований технологического процесса, размещения транспортирующего оборудования и унификации строительных конструкций зданий. При определении высоты помещений для постов ТО и ТР автомобилей учитывают, что наименьшее расстояние от верха автомобиля, находящегося на подъемнике, или от верха поднятого кузова автомобиля-самосвала, стоящего на полу, до низа конструкций покрытия или перекрытия или до низа выступающих частей грузоподъемного оборудования должно быть не менее 0,2 м .</w:t>
      </w:r>
    </w:p>
    <w:p w:rsidR="00D3154A" w:rsidRPr="00621C49" w:rsidRDefault="00D3154A" w:rsidP="003A69F7">
      <w:pPr>
        <w:spacing w:after="0"/>
        <w:ind w:firstLine="708"/>
        <w:rPr>
          <w:rFonts w:ascii="Times New Roman" w:hAnsi="Times New Roman" w:cs="Times New Roman"/>
          <w:sz w:val="28"/>
          <w:szCs w:val="28"/>
        </w:rPr>
      </w:pPr>
      <w:r w:rsidRPr="00621C49">
        <w:rPr>
          <w:rFonts w:ascii="Times New Roman" w:hAnsi="Times New Roman" w:cs="Times New Roman"/>
          <w:sz w:val="28"/>
          <w:szCs w:val="28"/>
        </w:rPr>
        <w:t>Высоту помещений для постов ТО и ТР в зависимости от типа подвижного состава, подвесного оборудования и обустройства постов принимают в соответствии с ОНТП-01-91</w:t>
      </w:r>
      <w:r w:rsidRPr="000C02EB">
        <w:rPr>
          <w:rFonts w:ascii="Times New Roman" w:hAnsi="Times New Roman" w:cs="Times New Roman"/>
          <w:sz w:val="28"/>
          <w:szCs w:val="28"/>
        </w:rPr>
        <w:t> </w:t>
      </w:r>
      <w:hyperlink r:id="rId199" w:tgtFrame="_blank" w:history="1">
        <w:r w:rsidRPr="000C02EB">
          <w:rPr>
            <w:rStyle w:val="a6"/>
            <w:rFonts w:ascii="Times New Roman" w:hAnsi="Times New Roman" w:cs="Times New Roman"/>
            <w:b/>
            <w:bCs/>
            <w:sz w:val="28"/>
            <w:szCs w:val="28"/>
            <w:u w:val="none"/>
          </w:rPr>
          <w:t>(Приложение 19)</w:t>
        </w:r>
      </w:hyperlink>
      <w:r w:rsidR="000C02EB">
        <w:rPr>
          <w:rFonts w:ascii="Times New Roman" w:hAnsi="Times New Roman" w:cs="Times New Roman"/>
          <w:sz w:val="28"/>
          <w:szCs w:val="28"/>
        </w:rPr>
        <w:t>.</w:t>
      </w:r>
    </w:p>
    <w:p w:rsidR="00D3154A" w:rsidRPr="00621C49" w:rsidRDefault="00D3154A" w:rsidP="003A69F7">
      <w:pPr>
        <w:spacing w:after="0"/>
        <w:ind w:firstLine="708"/>
        <w:rPr>
          <w:rFonts w:ascii="Times New Roman" w:hAnsi="Times New Roman" w:cs="Times New Roman"/>
          <w:sz w:val="28"/>
          <w:szCs w:val="28"/>
        </w:rPr>
      </w:pPr>
      <w:r w:rsidRPr="00621C49">
        <w:rPr>
          <w:rFonts w:ascii="Times New Roman" w:hAnsi="Times New Roman" w:cs="Times New Roman"/>
          <w:sz w:val="28"/>
          <w:szCs w:val="28"/>
        </w:rPr>
        <w:t>Конструктивную схему, сетку колонн и габаритные размеры здания следует выбирать с учетом унификации строительных конструкций, габаритных размеров помещений, в которые заезжают автомобили, и требуемых площадей производственно-складских помещений. При этом ширина производственных помещений должна быть такой, чтобы можно было разместить оборудование по крайней мере у одной из стен с соблюдением нормируемых расстояний между оборудованием, оборудованием и элементами здания, а также ширины проходов и проездов, а в пределах проездов не должно быть колонн. Желательно, чтобы отношение длины и ширины зданий, имеющих прямоугольную форму в плане, находилось в пределах 1,5:2,0.</w:t>
      </w:r>
    </w:p>
    <w:p w:rsidR="00D3154A" w:rsidRPr="00621C49" w:rsidRDefault="00D3154A" w:rsidP="003A69F7">
      <w:pPr>
        <w:spacing w:after="0"/>
        <w:ind w:firstLine="708"/>
        <w:rPr>
          <w:rFonts w:ascii="Times New Roman" w:hAnsi="Times New Roman" w:cs="Times New Roman"/>
          <w:sz w:val="28"/>
          <w:szCs w:val="28"/>
        </w:rPr>
      </w:pPr>
      <w:r w:rsidRPr="00621C49">
        <w:rPr>
          <w:rFonts w:ascii="Times New Roman" w:hAnsi="Times New Roman" w:cs="Times New Roman"/>
          <w:sz w:val="28"/>
          <w:szCs w:val="28"/>
        </w:rPr>
        <w:t>В случае параллельно-зональной планировки здания, при которой въезд в зоны ТО и ТР и движение в них осуществляются параллельными потоками, ширину производственного корпуса и соответственно сетку колонн и направление пролетов (поперек или вдоль длины здания) выбирают исходя из длины поточных линий ТО с таким расчетом, чтобы в начале и в конце поточных линий не получалось излишних площадей. В начале поточных линий предусматриваются посты подпора, предназначенные для обеспечения ритмичной работы поточных линий. В зимнее время они используются для подогрева автомобилей перед их поступлением на поточные линии. Ширина проездов в зонах ТО и ТР должна быть минимальной, но достаточной для выполнения всех операций маневрирования.</w:t>
      </w:r>
    </w:p>
    <w:p w:rsidR="00D3154A" w:rsidRPr="00621C49" w:rsidRDefault="00D3154A" w:rsidP="003A69F7">
      <w:pPr>
        <w:spacing w:after="0"/>
        <w:ind w:firstLine="708"/>
        <w:rPr>
          <w:rFonts w:ascii="Times New Roman" w:hAnsi="Times New Roman" w:cs="Times New Roman"/>
          <w:sz w:val="28"/>
          <w:szCs w:val="28"/>
        </w:rPr>
      </w:pPr>
      <w:r w:rsidRPr="00621C49">
        <w:rPr>
          <w:rFonts w:ascii="Times New Roman" w:hAnsi="Times New Roman" w:cs="Times New Roman"/>
          <w:sz w:val="28"/>
          <w:szCs w:val="28"/>
        </w:rPr>
        <w:t>При определении габаритных размеров производственных подразделений и их обустройстве необходимо учитывать ряд требований.</w:t>
      </w:r>
    </w:p>
    <w:p w:rsidR="00D3154A" w:rsidRPr="00621C49" w:rsidRDefault="00D3154A" w:rsidP="003A69F7">
      <w:pPr>
        <w:spacing w:after="0"/>
        <w:ind w:firstLine="708"/>
        <w:rPr>
          <w:rFonts w:ascii="Times New Roman" w:hAnsi="Times New Roman" w:cs="Times New Roman"/>
          <w:sz w:val="28"/>
          <w:szCs w:val="28"/>
        </w:rPr>
      </w:pPr>
      <w:r w:rsidRPr="00621C49">
        <w:rPr>
          <w:rFonts w:ascii="Times New Roman" w:hAnsi="Times New Roman" w:cs="Times New Roman"/>
          <w:sz w:val="28"/>
          <w:szCs w:val="28"/>
        </w:rPr>
        <w:t>Посты уборки, мойки, сушки автомобилей всех категорий должны располагаться в изолированном от других производственных подразделений помещении.</w:t>
      </w:r>
    </w:p>
    <w:p w:rsidR="00D3154A" w:rsidRPr="00621C49" w:rsidRDefault="00D3154A" w:rsidP="003A69F7">
      <w:pPr>
        <w:spacing w:after="0"/>
        <w:ind w:firstLine="708"/>
        <w:rPr>
          <w:rFonts w:ascii="Times New Roman" w:hAnsi="Times New Roman" w:cs="Times New Roman"/>
          <w:sz w:val="28"/>
          <w:szCs w:val="28"/>
        </w:rPr>
      </w:pPr>
      <w:r w:rsidRPr="00621C49">
        <w:rPr>
          <w:rFonts w:ascii="Times New Roman" w:hAnsi="Times New Roman" w:cs="Times New Roman"/>
          <w:sz w:val="28"/>
          <w:szCs w:val="28"/>
        </w:rPr>
        <w:t>Зону ЕО можно размещать в отдельном здании.</w:t>
      </w:r>
    </w:p>
    <w:p w:rsidR="00D3154A" w:rsidRPr="00621C49" w:rsidRDefault="00D3154A" w:rsidP="003A69F7">
      <w:pPr>
        <w:spacing w:after="0"/>
        <w:ind w:firstLine="708"/>
        <w:rPr>
          <w:rFonts w:ascii="Times New Roman" w:hAnsi="Times New Roman" w:cs="Times New Roman"/>
          <w:sz w:val="28"/>
          <w:szCs w:val="28"/>
        </w:rPr>
      </w:pPr>
      <w:r w:rsidRPr="00621C49">
        <w:rPr>
          <w:rFonts w:ascii="Times New Roman" w:hAnsi="Times New Roman" w:cs="Times New Roman"/>
          <w:sz w:val="28"/>
          <w:szCs w:val="28"/>
        </w:rPr>
        <w:lastRenderedPageBreak/>
        <w:t>Постовые работы ТО-1, ТО-2, общего диагностирования, а также разборочно-сборочные и регулировочные работы ТР рекомендуется выполнять в отдельном изолированном от других производственных подразделений помещении.</w:t>
      </w:r>
    </w:p>
    <w:p w:rsidR="00D3154A" w:rsidRPr="00621C49" w:rsidRDefault="00D3154A" w:rsidP="003A69F7">
      <w:pPr>
        <w:spacing w:after="0"/>
        <w:ind w:firstLine="708"/>
        <w:rPr>
          <w:rFonts w:ascii="Times New Roman" w:hAnsi="Times New Roman" w:cs="Times New Roman"/>
          <w:sz w:val="28"/>
          <w:szCs w:val="28"/>
        </w:rPr>
      </w:pPr>
      <w:r w:rsidRPr="00621C49">
        <w:rPr>
          <w:rFonts w:ascii="Times New Roman" w:hAnsi="Times New Roman" w:cs="Times New Roman"/>
          <w:sz w:val="28"/>
          <w:szCs w:val="28"/>
        </w:rPr>
        <w:t>Посты поточных линий ТО размещают по прямоточной схеме (рис. 2.1).</w:t>
      </w:r>
    </w:p>
    <w:p w:rsidR="00D3154A" w:rsidRPr="00621C49" w:rsidRDefault="00D3154A" w:rsidP="003A69F7">
      <w:pPr>
        <w:spacing w:after="0"/>
        <w:rPr>
          <w:rFonts w:ascii="Times New Roman" w:hAnsi="Times New Roman" w:cs="Times New Roman"/>
          <w:sz w:val="28"/>
          <w:szCs w:val="28"/>
        </w:rPr>
      </w:pPr>
      <w:r w:rsidRPr="00621C49">
        <w:rPr>
          <w:rFonts w:ascii="Times New Roman" w:hAnsi="Times New Roman" w:cs="Times New Roman"/>
          <w:noProof/>
          <w:sz w:val="28"/>
          <w:szCs w:val="28"/>
          <w:lang w:eastAsia="ru-RU"/>
        </w:rPr>
        <w:drawing>
          <wp:inline distT="0" distB="0" distL="0" distR="0">
            <wp:extent cx="4533900" cy="1428750"/>
            <wp:effectExtent l="0" t="0" r="0" b="0"/>
            <wp:docPr id="194" name="Рисунок 194" descr="http://dvfokin.narod.ru/kurs_tech/2_16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descr="http://dvfokin.narod.ru/kurs_tech/2_16_1.jpg"/>
                    <pic:cNvPicPr>
                      <a:picLocks noChangeAspect="1" noChangeArrowheads="1"/>
                    </pic:cNvPicPr>
                  </pic:nvPicPr>
                  <pic:blipFill>
                    <a:blip r:embed="rId2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33900" cy="1428750"/>
                    </a:xfrm>
                    <a:prstGeom prst="rect">
                      <a:avLst/>
                    </a:prstGeom>
                    <a:noFill/>
                    <a:ln>
                      <a:noFill/>
                    </a:ln>
                  </pic:spPr>
                </pic:pic>
              </a:graphicData>
            </a:graphic>
          </wp:inline>
        </w:drawing>
      </w:r>
    </w:p>
    <w:p w:rsidR="00D3154A" w:rsidRPr="00621C49" w:rsidRDefault="00D3154A" w:rsidP="003A69F7">
      <w:pPr>
        <w:spacing w:after="0"/>
        <w:rPr>
          <w:rFonts w:ascii="Times New Roman" w:hAnsi="Times New Roman" w:cs="Times New Roman"/>
          <w:sz w:val="28"/>
          <w:szCs w:val="28"/>
        </w:rPr>
      </w:pPr>
      <w:r w:rsidRPr="00621C49">
        <w:rPr>
          <w:rFonts w:ascii="Times New Roman" w:hAnsi="Times New Roman" w:cs="Times New Roman"/>
          <w:sz w:val="28"/>
          <w:szCs w:val="28"/>
        </w:rPr>
        <w:t>Рисунок 2.1 - Расположение постов на поточной линии технического обслуживании</w:t>
      </w:r>
    </w:p>
    <w:p w:rsidR="00D3154A" w:rsidRPr="00621C49" w:rsidRDefault="00D3154A" w:rsidP="003A69F7">
      <w:pPr>
        <w:spacing w:after="0"/>
        <w:ind w:firstLine="708"/>
        <w:rPr>
          <w:rFonts w:ascii="Times New Roman" w:hAnsi="Times New Roman" w:cs="Times New Roman"/>
          <w:sz w:val="28"/>
          <w:szCs w:val="28"/>
        </w:rPr>
      </w:pPr>
      <w:r w:rsidRPr="00621C49">
        <w:rPr>
          <w:rFonts w:ascii="Times New Roman" w:hAnsi="Times New Roman" w:cs="Times New Roman"/>
          <w:sz w:val="28"/>
          <w:szCs w:val="28"/>
        </w:rPr>
        <w:t>Поточные линии по всей их рабочей длине должны быть оборудованы осмотровыми канавами. Конвейер должен обслуживать как рабочие посты, так и посты подпора линий ТО.</w:t>
      </w:r>
    </w:p>
    <w:p w:rsidR="00D3154A" w:rsidRPr="00621C49" w:rsidRDefault="00D3154A" w:rsidP="003A69F7">
      <w:pPr>
        <w:spacing w:after="0"/>
        <w:ind w:firstLine="708"/>
        <w:rPr>
          <w:rFonts w:ascii="Times New Roman" w:hAnsi="Times New Roman" w:cs="Times New Roman"/>
          <w:sz w:val="28"/>
          <w:szCs w:val="28"/>
        </w:rPr>
      </w:pPr>
      <w:r w:rsidRPr="00621C49">
        <w:rPr>
          <w:rFonts w:ascii="Times New Roman" w:hAnsi="Times New Roman" w:cs="Times New Roman"/>
          <w:sz w:val="28"/>
          <w:szCs w:val="28"/>
        </w:rPr>
        <w:t>При определении размеров помещения для размещения поточных линий необходимо учитывать, что за пределами рабочей зоны поточной линии должны предусматриваться приводная и натяжная станции конвейера для перемещения автомобилей, а в начале и в конце поточной линии (также за пределами ее рабочей зоны) — тоннели для входа и выхода из осмотровых канав.</w:t>
      </w:r>
    </w:p>
    <w:p w:rsidR="00D3154A" w:rsidRPr="00621C49" w:rsidRDefault="00D3154A" w:rsidP="003A69F7">
      <w:pPr>
        <w:spacing w:after="0"/>
        <w:ind w:firstLine="708"/>
        <w:rPr>
          <w:rFonts w:ascii="Times New Roman" w:hAnsi="Times New Roman" w:cs="Times New Roman"/>
          <w:sz w:val="28"/>
          <w:szCs w:val="28"/>
        </w:rPr>
      </w:pPr>
      <w:r w:rsidRPr="00621C49">
        <w:rPr>
          <w:rFonts w:ascii="Times New Roman" w:hAnsi="Times New Roman" w:cs="Times New Roman"/>
          <w:sz w:val="28"/>
          <w:szCs w:val="28"/>
        </w:rPr>
        <w:t>Высота тоннеля (расстояние от пола до низа конструкций перекрытия), а также расстояние до несущих конструкций над приямками (траншеями) в местах прохода людей должны быть не менее 2 м, ширина тоннеля - 1 м. Для входа в тоннель со стороны осмотровых канав и выхода из него в зону ТО предусматриваются лестницы.</w:t>
      </w:r>
    </w:p>
    <w:p w:rsidR="00D3154A" w:rsidRPr="00621C49" w:rsidRDefault="00D3154A" w:rsidP="003A69F7">
      <w:pPr>
        <w:spacing w:after="0"/>
        <w:ind w:firstLine="708"/>
        <w:rPr>
          <w:rFonts w:ascii="Times New Roman" w:hAnsi="Times New Roman" w:cs="Times New Roman"/>
          <w:sz w:val="28"/>
          <w:szCs w:val="28"/>
        </w:rPr>
      </w:pPr>
      <w:r w:rsidRPr="00621C49">
        <w:rPr>
          <w:rFonts w:ascii="Times New Roman" w:hAnsi="Times New Roman" w:cs="Times New Roman"/>
          <w:sz w:val="28"/>
          <w:szCs w:val="28"/>
        </w:rPr>
        <w:t>При проектировании постов на поточной линии и тупиковых постов ТО и ТР учитываются нормируемые расстояния между автомобилями, а также между автомобилями и конструкциями здания </w:t>
      </w:r>
      <w:hyperlink r:id="rId201" w:tgtFrame="_blank" w:history="1">
        <w:r w:rsidRPr="000C02EB">
          <w:rPr>
            <w:rStyle w:val="a6"/>
            <w:rFonts w:ascii="Times New Roman" w:hAnsi="Times New Roman" w:cs="Times New Roman"/>
            <w:b/>
            <w:bCs/>
            <w:sz w:val="28"/>
            <w:szCs w:val="28"/>
            <w:u w:val="none"/>
          </w:rPr>
          <w:t>(Приложение 20</w:t>
        </w:r>
        <w:r w:rsidRPr="00621C49">
          <w:rPr>
            <w:rStyle w:val="a6"/>
            <w:rFonts w:ascii="Times New Roman" w:hAnsi="Times New Roman" w:cs="Times New Roman"/>
            <w:b/>
            <w:bCs/>
            <w:sz w:val="28"/>
            <w:szCs w:val="28"/>
          </w:rPr>
          <w:t>)</w:t>
        </w:r>
      </w:hyperlink>
      <w:r w:rsidRPr="00621C49">
        <w:rPr>
          <w:rFonts w:ascii="Times New Roman" w:hAnsi="Times New Roman" w:cs="Times New Roman"/>
          <w:sz w:val="28"/>
          <w:szCs w:val="28"/>
        </w:rPr>
        <w:t>.</w:t>
      </w:r>
    </w:p>
    <w:p w:rsidR="00D3154A" w:rsidRPr="00621C49" w:rsidRDefault="00D3154A" w:rsidP="003A69F7">
      <w:pPr>
        <w:spacing w:after="0"/>
        <w:ind w:firstLine="708"/>
        <w:rPr>
          <w:rFonts w:ascii="Times New Roman" w:hAnsi="Times New Roman" w:cs="Times New Roman"/>
          <w:sz w:val="28"/>
          <w:szCs w:val="28"/>
        </w:rPr>
      </w:pPr>
      <w:r w:rsidRPr="00621C49">
        <w:rPr>
          <w:rFonts w:ascii="Times New Roman" w:hAnsi="Times New Roman" w:cs="Times New Roman"/>
          <w:sz w:val="28"/>
          <w:szCs w:val="28"/>
        </w:rPr>
        <w:t>Расстановка тупиковых постов в зоне ТО и ТР может быть односторонней (рис. 2.2, </w:t>
      </w:r>
      <w:r w:rsidRPr="00621C49">
        <w:rPr>
          <w:rFonts w:ascii="Times New Roman" w:hAnsi="Times New Roman" w:cs="Times New Roman"/>
          <w:i/>
          <w:iCs/>
          <w:sz w:val="28"/>
          <w:szCs w:val="28"/>
        </w:rPr>
        <w:t>а, в</w:t>
      </w:r>
      <w:r w:rsidRPr="00621C49">
        <w:rPr>
          <w:rFonts w:ascii="Times New Roman" w:hAnsi="Times New Roman" w:cs="Times New Roman"/>
          <w:sz w:val="28"/>
          <w:szCs w:val="28"/>
        </w:rPr>
        <w:t>), двусторонней (рис. 2.2, </w:t>
      </w:r>
      <w:r w:rsidRPr="00621C49">
        <w:rPr>
          <w:rFonts w:ascii="Times New Roman" w:hAnsi="Times New Roman" w:cs="Times New Roman"/>
          <w:i/>
          <w:iCs/>
          <w:sz w:val="28"/>
          <w:szCs w:val="28"/>
        </w:rPr>
        <w:t>б, г</w:t>
      </w:r>
      <w:r w:rsidRPr="00621C49">
        <w:rPr>
          <w:rFonts w:ascii="Times New Roman" w:hAnsi="Times New Roman" w:cs="Times New Roman"/>
          <w:sz w:val="28"/>
          <w:szCs w:val="28"/>
        </w:rPr>
        <w:t>), прямоугольной (рис.2. 2, </w:t>
      </w:r>
      <w:r w:rsidRPr="00621C49">
        <w:rPr>
          <w:rFonts w:ascii="Times New Roman" w:hAnsi="Times New Roman" w:cs="Times New Roman"/>
          <w:i/>
          <w:iCs/>
          <w:sz w:val="28"/>
          <w:szCs w:val="28"/>
        </w:rPr>
        <w:t>а, б)</w:t>
      </w:r>
      <w:r w:rsidRPr="00621C49">
        <w:rPr>
          <w:rFonts w:ascii="Times New Roman" w:hAnsi="Times New Roman" w:cs="Times New Roman"/>
          <w:sz w:val="28"/>
          <w:szCs w:val="28"/>
        </w:rPr>
        <w:t>, косоугольной (рис. 2.2, </w:t>
      </w:r>
      <w:r w:rsidRPr="00621C49">
        <w:rPr>
          <w:rFonts w:ascii="Times New Roman" w:hAnsi="Times New Roman" w:cs="Times New Roman"/>
          <w:i/>
          <w:iCs/>
          <w:sz w:val="28"/>
          <w:szCs w:val="28"/>
        </w:rPr>
        <w:t>в)</w:t>
      </w:r>
      <w:r w:rsidRPr="00621C49">
        <w:rPr>
          <w:rFonts w:ascii="Times New Roman" w:hAnsi="Times New Roman" w:cs="Times New Roman"/>
          <w:sz w:val="28"/>
          <w:szCs w:val="28"/>
        </w:rPr>
        <w:t> и комбинированной (рис.2.2, </w:t>
      </w:r>
      <w:r w:rsidRPr="00621C49">
        <w:rPr>
          <w:rFonts w:ascii="Times New Roman" w:hAnsi="Times New Roman" w:cs="Times New Roman"/>
          <w:i/>
          <w:iCs/>
          <w:sz w:val="28"/>
          <w:szCs w:val="28"/>
        </w:rPr>
        <w:t>г). </w:t>
      </w:r>
      <w:r w:rsidRPr="00621C49">
        <w:rPr>
          <w:rFonts w:ascii="Times New Roman" w:hAnsi="Times New Roman" w:cs="Times New Roman"/>
          <w:sz w:val="28"/>
          <w:szCs w:val="28"/>
        </w:rPr>
        <w:t>На тупиковых постах автомобиле-места располагаются только в один ряд.</w:t>
      </w:r>
    </w:p>
    <w:p w:rsidR="00D3154A" w:rsidRPr="00621C49" w:rsidRDefault="00D3154A" w:rsidP="003A69F7">
      <w:pPr>
        <w:spacing w:after="0"/>
        <w:ind w:firstLine="708"/>
        <w:rPr>
          <w:rFonts w:ascii="Times New Roman" w:hAnsi="Times New Roman" w:cs="Times New Roman"/>
          <w:sz w:val="28"/>
          <w:szCs w:val="28"/>
        </w:rPr>
      </w:pPr>
      <w:r w:rsidRPr="00621C49">
        <w:rPr>
          <w:rFonts w:ascii="Times New Roman" w:hAnsi="Times New Roman" w:cs="Times New Roman"/>
          <w:sz w:val="28"/>
          <w:szCs w:val="28"/>
        </w:rPr>
        <w:t>При выборе способа размещения тупиковых постов в зоне ТО и ТР следует иметь в виду, что при косоугольном их размещении уменьшается ширина проезда, необходимая по условиям установки автомобилей на посты, однако площадь поста с учетом ширины проезда возрастает. Косоугольное размещение постов обычно целесообразно при наличии какого-либо ограничения ширины зоны, например, при реконструкции зоны под более крупногабаритный подвижной состав.</w:t>
      </w:r>
    </w:p>
    <w:p w:rsidR="00D3154A" w:rsidRPr="00621C49" w:rsidRDefault="00D3154A" w:rsidP="003A69F7">
      <w:pPr>
        <w:spacing w:after="0"/>
        <w:rPr>
          <w:rFonts w:ascii="Times New Roman" w:hAnsi="Times New Roman" w:cs="Times New Roman"/>
          <w:sz w:val="28"/>
          <w:szCs w:val="28"/>
        </w:rPr>
      </w:pPr>
      <w:r w:rsidRPr="00621C49">
        <w:rPr>
          <w:rFonts w:ascii="Times New Roman" w:hAnsi="Times New Roman" w:cs="Times New Roman"/>
          <w:noProof/>
          <w:sz w:val="28"/>
          <w:szCs w:val="28"/>
          <w:lang w:eastAsia="ru-RU"/>
        </w:rPr>
        <w:lastRenderedPageBreak/>
        <w:drawing>
          <wp:inline distT="0" distB="0" distL="0" distR="0">
            <wp:extent cx="792000" cy="1293190"/>
            <wp:effectExtent l="0" t="0" r="8255" b="2540"/>
            <wp:docPr id="195" name="Рисунок 195" descr="http://dvfokin.narod.ru/kurs_tech/2_16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descr="http://dvfokin.narod.ru/kurs_tech/2_16_2.jpg"/>
                    <pic:cNvPicPr>
                      <a:picLocks noChangeAspect="1" noChangeArrowheads="1"/>
                    </pic:cNvPicPr>
                  </pic:nvPicPr>
                  <pic:blipFill>
                    <a:blip r:embed="rId20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92000" cy="1293190"/>
                    </a:xfrm>
                    <a:prstGeom prst="rect">
                      <a:avLst/>
                    </a:prstGeom>
                    <a:noFill/>
                    <a:ln>
                      <a:noFill/>
                    </a:ln>
                  </pic:spPr>
                </pic:pic>
              </a:graphicData>
            </a:graphic>
          </wp:inline>
        </w:drawing>
      </w:r>
      <w:r w:rsidR="000C02EB">
        <w:rPr>
          <w:rFonts w:ascii="Times New Roman" w:hAnsi="Times New Roman" w:cs="Times New Roman"/>
          <w:sz w:val="28"/>
          <w:szCs w:val="28"/>
        </w:rPr>
        <w:t>      </w:t>
      </w:r>
      <w:r w:rsidRPr="00621C49">
        <w:rPr>
          <w:rFonts w:ascii="Times New Roman" w:hAnsi="Times New Roman" w:cs="Times New Roman"/>
          <w:sz w:val="28"/>
          <w:szCs w:val="28"/>
        </w:rPr>
        <w:t>    </w:t>
      </w:r>
      <w:r w:rsidRPr="00621C49">
        <w:rPr>
          <w:rFonts w:ascii="Times New Roman" w:hAnsi="Times New Roman" w:cs="Times New Roman"/>
          <w:noProof/>
          <w:sz w:val="28"/>
          <w:szCs w:val="28"/>
          <w:lang w:eastAsia="ru-RU"/>
        </w:rPr>
        <w:drawing>
          <wp:inline distT="0" distB="0" distL="0" distR="0">
            <wp:extent cx="1693628" cy="1127658"/>
            <wp:effectExtent l="0" t="0" r="1905" b="0"/>
            <wp:docPr id="196" name="Рисунок 196" descr="http://dvfokin.narod.ru/kurs_tech/2_16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descr="http://dvfokin.narod.ru/kurs_tech/2_16_3.jpg"/>
                    <pic:cNvPicPr>
                      <a:picLocks noChangeAspect="1" noChangeArrowheads="1"/>
                    </pic:cNvPicPr>
                  </pic:nvPicPr>
                  <pic:blipFill>
                    <a:blip r:embed="rId20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01114" cy="1132642"/>
                    </a:xfrm>
                    <a:prstGeom prst="rect">
                      <a:avLst/>
                    </a:prstGeom>
                    <a:noFill/>
                    <a:ln>
                      <a:noFill/>
                    </a:ln>
                  </pic:spPr>
                </pic:pic>
              </a:graphicData>
            </a:graphic>
          </wp:inline>
        </w:drawing>
      </w:r>
      <w:r w:rsidR="000C02EB" w:rsidRPr="00621C49">
        <w:rPr>
          <w:rFonts w:ascii="Times New Roman" w:hAnsi="Times New Roman" w:cs="Times New Roman"/>
          <w:noProof/>
          <w:sz w:val="28"/>
          <w:szCs w:val="28"/>
          <w:lang w:eastAsia="ru-RU"/>
        </w:rPr>
        <w:drawing>
          <wp:inline distT="0" distB="0" distL="0" distR="0">
            <wp:extent cx="540000" cy="1152369"/>
            <wp:effectExtent l="0" t="0" r="0" b="0"/>
            <wp:docPr id="227" name="Рисунок 227" descr="http://dvfokin.narod.ru/kurs_tech/2_16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descr="http://dvfokin.narod.ru/kurs_tech/2_16_4.jpg"/>
                    <pic:cNvPicPr>
                      <a:picLocks noChangeAspect="1" noChangeArrowheads="1"/>
                    </pic:cNvPicPr>
                  </pic:nvPicPr>
                  <pic:blipFill>
                    <a:blip r:embed="rId20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0000" cy="1152369"/>
                    </a:xfrm>
                    <a:prstGeom prst="rect">
                      <a:avLst/>
                    </a:prstGeom>
                    <a:noFill/>
                    <a:ln>
                      <a:noFill/>
                    </a:ln>
                  </pic:spPr>
                </pic:pic>
              </a:graphicData>
            </a:graphic>
          </wp:inline>
        </w:drawing>
      </w:r>
      <w:r w:rsidR="000C02EB" w:rsidRPr="00621C49">
        <w:rPr>
          <w:rFonts w:ascii="Times New Roman" w:hAnsi="Times New Roman" w:cs="Times New Roman"/>
          <w:noProof/>
          <w:sz w:val="28"/>
          <w:szCs w:val="28"/>
          <w:lang w:eastAsia="ru-RU"/>
        </w:rPr>
        <w:drawing>
          <wp:inline distT="0" distB="0" distL="0" distR="0">
            <wp:extent cx="1080000" cy="1201935"/>
            <wp:effectExtent l="0" t="0" r="6350" b="0"/>
            <wp:docPr id="230" name="Рисунок 230" descr="http://dvfokin.narod.ru/kurs_tech/2_16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descr="http://dvfokin.narod.ru/kurs_tech/2_16_5.jpg"/>
                    <pic:cNvPicPr>
                      <a:picLocks noChangeAspect="1" noChangeArrowheads="1"/>
                    </pic:cNvPicPr>
                  </pic:nvPicPr>
                  <pic:blipFill>
                    <a:blip r:embed="rId20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80000" cy="1201935"/>
                    </a:xfrm>
                    <a:prstGeom prst="rect">
                      <a:avLst/>
                    </a:prstGeom>
                    <a:noFill/>
                    <a:ln>
                      <a:noFill/>
                    </a:ln>
                  </pic:spPr>
                </pic:pic>
              </a:graphicData>
            </a:graphic>
          </wp:inline>
        </w:drawing>
      </w:r>
    </w:p>
    <w:p w:rsidR="00D3154A" w:rsidRPr="00621C49" w:rsidRDefault="000C02EB" w:rsidP="003A69F7">
      <w:pPr>
        <w:spacing w:after="0"/>
        <w:rPr>
          <w:rFonts w:ascii="Times New Roman" w:hAnsi="Times New Roman" w:cs="Times New Roman"/>
          <w:sz w:val="28"/>
          <w:szCs w:val="28"/>
        </w:rPr>
      </w:pPr>
      <w:r>
        <w:rPr>
          <w:rFonts w:ascii="Times New Roman" w:hAnsi="Times New Roman" w:cs="Times New Roman"/>
          <w:iCs/>
          <w:sz w:val="28"/>
          <w:szCs w:val="28"/>
        </w:rPr>
        <w:t>а)</w:t>
      </w:r>
      <w:r w:rsidR="00D3154A" w:rsidRPr="000C02EB">
        <w:rPr>
          <w:rFonts w:ascii="Times New Roman" w:hAnsi="Times New Roman" w:cs="Times New Roman"/>
          <w:iCs/>
          <w:sz w:val="28"/>
          <w:szCs w:val="28"/>
        </w:rPr>
        <w:t> </w:t>
      </w:r>
      <w:r w:rsidRPr="000C02EB">
        <w:rPr>
          <w:rFonts w:ascii="Times New Roman" w:hAnsi="Times New Roman" w:cs="Times New Roman"/>
          <w:iCs/>
          <w:sz w:val="28"/>
          <w:szCs w:val="28"/>
        </w:rPr>
        <w:t>односторонняя</w:t>
      </w:r>
      <w:r>
        <w:rPr>
          <w:rFonts w:ascii="Times New Roman" w:hAnsi="Times New Roman" w:cs="Times New Roman"/>
          <w:iCs/>
          <w:sz w:val="28"/>
          <w:szCs w:val="28"/>
        </w:rPr>
        <w:t>  </w:t>
      </w:r>
      <w:r w:rsidR="00D3154A" w:rsidRPr="000C02EB">
        <w:rPr>
          <w:rFonts w:ascii="Times New Roman" w:hAnsi="Times New Roman" w:cs="Times New Roman"/>
          <w:iCs/>
          <w:sz w:val="28"/>
          <w:szCs w:val="28"/>
        </w:rPr>
        <w:t xml:space="preserve"> б</w:t>
      </w:r>
      <w:r>
        <w:rPr>
          <w:rFonts w:ascii="Times New Roman" w:hAnsi="Times New Roman" w:cs="Times New Roman"/>
          <w:iCs/>
          <w:sz w:val="28"/>
          <w:szCs w:val="28"/>
        </w:rPr>
        <w:t>)</w:t>
      </w:r>
      <w:r w:rsidRPr="000C02EB">
        <w:rPr>
          <w:rFonts w:ascii="Times New Roman" w:hAnsi="Times New Roman" w:cs="Times New Roman"/>
          <w:iCs/>
          <w:sz w:val="28"/>
          <w:szCs w:val="28"/>
        </w:rPr>
        <w:t xml:space="preserve"> двухсторонняя  в</w:t>
      </w:r>
      <w:r>
        <w:rPr>
          <w:rFonts w:ascii="Times New Roman" w:hAnsi="Times New Roman" w:cs="Times New Roman"/>
          <w:iCs/>
          <w:sz w:val="28"/>
          <w:szCs w:val="28"/>
        </w:rPr>
        <w:t>)</w:t>
      </w:r>
      <w:r w:rsidRPr="000C02EB">
        <w:rPr>
          <w:rFonts w:ascii="Times New Roman" w:hAnsi="Times New Roman" w:cs="Times New Roman"/>
          <w:iCs/>
          <w:sz w:val="28"/>
          <w:szCs w:val="28"/>
        </w:rPr>
        <w:t> косоугольная</w:t>
      </w:r>
      <w:r>
        <w:rPr>
          <w:rFonts w:ascii="Times New Roman" w:hAnsi="Times New Roman" w:cs="Times New Roman"/>
          <w:iCs/>
          <w:sz w:val="28"/>
          <w:szCs w:val="28"/>
        </w:rPr>
        <w:t xml:space="preserve">    г)</w:t>
      </w:r>
      <w:r w:rsidRPr="000C02EB">
        <w:rPr>
          <w:rFonts w:ascii="Times New Roman" w:hAnsi="Times New Roman" w:cs="Times New Roman"/>
          <w:iCs/>
          <w:sz w:val="28"/>
          <w:szCs w:val="28"/>
        </w:rPr>
        <w:t>комбинированная</w:t>
      </w:r>
    </w:p>
    <w:p w:rsidR="00D3154A" w:rsidRPr="00621C49" w:rsidRDefault="00D3154A" w:rsidP="003A69F7">
      <w:pPr>
        <w:spacing w:after="0"/>
        <w:rPr>
          <w:rFonts w:ascii="Times New Roman" w:hAnsi="Times New Roman" w:cs="Times New Roman"/>
          <w:sz w:val="28"/>
          <w:szCs w:val="28"/>
        </w:rPr>
      </w:pPr>
      <w:r w:rsidRPr="00621C49">
        <w:rPr>
          <w:rFonts w:ascii="Times New Roman" w:hAnsi="Times New Roman" w:cs="Times New Roman"/>
          <w:sz w:val="28"/>
          <w:szCs w:val="28"/>
        </w:rPr>
        <w:t>Рисунок 2.2 - Схемы расстановки тупиковых постов в зонах технического обслуживания и ремонта автомобилей:</w:t>
      </w:r>
    </w:p>
    <w:p w:rsidR="00D3154A" w:rsidRPr="00621C49" w:rsidRDefault="00D3154A" w:rsidP="003A69F7">
      <w:pPr>
        <w:spacing w:after="0"/>
        <w:ind w:firstLine="708"/>
        <w:rPr>
          <w:rFonts w:ascii="Times New Roman" w:hAnsi="Times New Roman" w:cs="Times New Roman"/>
          <w:sz w:val="28"/>
          <w:szCs w:val="28"/>
        </w:rPr>
      </w:pPr>
      <w:r w:rsidRPr="00621C49">
        <w:rPr>
          <w:rFonts w:ascii="Times New Roman" w:hAnsi="Times New Roman" w:cs="Times New Roman"/>
          <w:sz w:val="28"/>
          <w:szCs w:val="28"/>
        </w:rPr>
        <w:t>Для удобства маневрирования автопоездов и сочлененных автобусов посты ТО и ТР необходимо проектировать проездными.</w:t>
      </w:r>
    </w:p>
    <w:p w:rsidR="00D3154A" w:rsidRPr="00621C49" w:rsidRDefault="00D3154A" w:rsidP="003A69F7">
      <w:pPr>
        <w:spacing w:after="0"/>
        <w:ind w:firstLine="708"/>
        <w:rPr>
          <w:rFonts w:ascii="Times New Roman" w:hAnsi="Times New Roman" w:cs="Times New Roman"/>
          <w:sz w:val="28"/>
          <w:szCs w:val="28"/>
        </w:rPr>
      </w:pPr>
      <w:r w:rsidRPr="00621C49">
        <w:rPr>
          <w:rFonts w:ascii="Times New Roman" w:hAnsi="Times New Roman" w:cs="Times New Roman"/>
          <w:sz w:val="28"/>
          <w:szCs w:val="28"/>
        </w:rPr>
        <w:t>Для обеспечения доступа к агрегатам, узлам и деталям, расположенным снизу подвижного состава, при выполнении работ ТО и ТР преимущественно должны использоваться напольные механизированные устройства - гидравлические и электрические подъемники, передвижные стойки, опрокидыватели и т. п. Устройство осмотровых канав допускается в отдельных случаях в соответствии с требованиями технологического процесса. При проектировании осмотровых канав необходимо соблюдать следующие требования. Рабочая длина осмотровой канавы должна быть не менее габаритной длины подвижного состава. Ширину осмотровой канавы выбирают исходя из ширины колеи подвижного состава с учетом устройства наружных или внутренних реборд.</w:t>
      </w:r>
    </w:p>
    <w:p w:rsidR="00D3154A" w:rsidRPr="00621C49" w:rsidRDefault="00D3154A" w:rsidP="003A69F7">
      <w:pPr>
        <w:spacing w:after="0"/>
        <w:ind w:firstLine="708"/>
        <w:rPr>
          <w:rFonts w:ascii="Times New Roman" w:hAnsi="Times New Roman" w:cs="Times New Roman"/>
          <w:sz w:val="28"/>
          <w:szCs w:val="28"/>
        </w:rPr>
      </w:pPr>
      <w:r w:rsidRPr="00621C49">
        <w:rPr>
          <w:rFonts w:ascii="Times New Roman" w:hAnsi="Times New Roman" w:cs="Times New Roman"/>
          <w:sz w:val="28"/>
          <w:szCs w:val="28"/>
        </w:rPr>
        <w:t>На въездной части осмотровой канавы должен быть предусмотрен рассекатель для направления движения колес высотой 0,15-0,2 м.</w:t>
      </w:r>
    </w:p>
    <w:p w:rsidR="00D3154A" w:rsidRPr="00621C49" w:rsidRDefault="00D3154A" w:rsidP="003A69F7">
      <w:pPr>
        <w:spacing w:after="0"/>
        <w:ind w:firstLine="708"/>
        <w:rPr>
          <w:rFonts w:ascii="Times New Roman" w:hAnsi="Times New Roman" w:cs="Times New Roman"/>
          <w:sz w:val="28"/>
          <w:szCs w:val="28"/>
        </w:rPr>
      </w:pPr>
      <w:r w:rsidRPr="00621C49">
        <w:rPr>
          <w:rFonts w:ascii="Times New Roman" w:hAnsi="Times New Roman" w:cs="Times New Roman"/>
          <w:sz w:val="28"/>
          <w:szCs w:val="28"/>
        </w:rPr>
        <w:t>Глубина осмотровой канавы должна обеспечивать свободный доступ к агрегатам, узлам и деталям, расположенным снизу подвижного состава. Ее принимают равной 1,3-1,5 м для легковых автомобилей и автобусов особо малого класса, 1,1-1,2 м - для грузовых автомобилей и автобусов и 0,5-0,7 м - для внедорожных автомобилей-самосвалов.</w:t>
      </w:r>
    </w:p>
    <w:p w:rsidR="00D3154A" w:rsidRPr="00621C49" w:rsidRDefault="00D3154A" w:rsidP="003A69F7">
      <w:pPr>
        <w:spacing w:after="0"/>
        <w:ind w:firstLine="708"/>
        <w:rPr>
          <w:rFonts w:ascii="Times New Roman" w:hAnsi="Times New Roman" w:cs="Times New Roman"/>
          <w:sz w:val="28"/>
          <w:szCs w:val="28"/>
        </w:rPr>
      </w:pPr>
      <w:r w:rsidRPr="00621C49">
        <w:rPr>
          <w:rFonts w:ascii="Times New Roman" w:hAnsi="Times New Roman" w:cs="Times New Roman"/>
          <w:sz w:val="28"/>
          <w:szCs w:val="28"/>
        </w:rPr>
        <w:t>При параллельном расположении двух и более осмотровых канав тупиковые осмотровые канавы, как правило, соединяют между собой открытыми траншеями, проездные - тоннелями. Ширину открытых траншей принимают равной 1,2 м, если они предназначены только для прохода людей, и 2,0-2,2 м при размещении в них технологического оборудования. Высота от пола до низа перекрытия тоннеля должна быть не менее 2 м, ширина не менее 1 м.</w:t>
      </w:r>
    </w:p>
    <w:p w:rsidR="00D3154A" w:rsidRPr="00621C49" w:rsidRDefault="00D3154A" w:rsidP="003A69F7">
      <w:pPr>
        <w:spacing w:after="0"/>
        <w:ind w:firstLine="708"/>
        <w:rPr>
          <w:rFonts w:ascii="Times New Roman" w:hAnsi="Times New Roman" w:cs="Times New Roman"/>
          <w:sz w:val="28"/>
          <w:szCs w:val="28"/>
        </w:rPr>
      </w:pPr>
      <w:r w:rsidRPr="00621C49">
        <w:rPr>
          <w:rFonts w:ascii="Times New Roman" w:hAnsi="Times New Roman" w:cs="Times New Roman"/>
          <w:sz w:val="28"/>
          <w:szCs w:val="28"/>
        </w:rPr>
        <w:t xml:space="preserve">Для входа в осмотровые канавы должны предусматриваться лестницы шириной не менее 0,7 м. Количество лестниц для тупиковых осмотровых канав, не объединенных траншеями, - по одной на каждую осмотровую канаву; для тупиковых осмотровых канав, объединенных траншеями, - не менее одной на три канавы; для проездных осмотровых канав, объединенных тоннелями, - не менее одной на четыре канавы; для проездных осмотровых канав поточных линий - на каждую поточную </w:t>
      </w:r>
      <w:r w:rsidRPr="00621C49">
        <w:rPr>
          <w:rFonts w:ascii="Times New Roman" w:hAnsi="Times New Roman" w:cs="Times New Roman"/>
          <w:sz w:val="28"/>
          <w:szCs w:val="28"/>
        </w:rPr>
        <w:lastRenderedPageBreak/>
        <w:t>линию не менее двух лестниц, расположенных с противоположных сторон. Расстояние между выходами из канав на поточных линиях должно быть не более 25 м.</w:t>
      </w:r>
    </w:p>
    <w:p w:rsidR="00D3154A" w:rsidRPr="00621C49" w:rsidRDefault="00D3154A" w:rsidP="003A69F7">
      <w:pPr>
        <w:spacing w:after="0"/>
        <w:ind w:firstLine="708"/>
        <w:rPr>
          <w:rFonts w:ascii="Times New Roman" w:hAnsi="Times New Roman" w:cs="Times New Roman"/>
          <w:sz w:val="28"/>
          <w:szCs w:val="28"/>
        </w:rPr>
      </w:pPr>
      <w:r w:rsidRPr="00621C49">
        <w:rPr>
          <w:rFonts w:ascii="Times New Roman" w:hAnsi="Times New Roman" w:cs="Times New Roman"/>
          <w:sz w:val="28"/>
          <w:szCs w:val="28"/>
        </w:rPr>
        <w:t>Не допускается размещение выходов из канав, траншей и тоннелей под автомобилями и на путях движения и маневрирования подвижного состава. Выходы, а также открытые траншеи должны быть ограждены перилами высотой 0,9 м.</w:t>
      </w:r>
    </w:p>
    <w:p w:rsidR="00D3154A" w:rsidRPr="00621C49" w:rsidRDefault="00D3154A" w:rsidP="003A69F7">
      <w:pPr>
        <w:spacing w:after="0"/>
        <w:ind w:firstLine="708"/>
        <w:rPr>
          <w:rFonts w:ascii="Times New Roman" w:hAnsi="Times New Roman" w:cs="Times New Roman"/>
          <w:sz w:val="28"/>
          <w:szCs w:val="28"/>
        </w:rPr>
      </w:pPr>
      <w:r w:rsidRPr="00621C49">
        <w:rPr>
          <w:rFonts w:ascii="Times New Roman" w:hAnsi="Times New Roman" w:cs="Times New Roman"/>
          <w:sz w:val="28"/>
          <w:szCs w:val="28"/>
        </w:rPr>
        <w:t>На тупиковых осмотровых канавах должны предусматриваться упоры для колес автомобилей.</w:t>
      </w:r>
    </w:p>
    <w:p w:rsidR="00D3154A" w:rsidRPr="00621C49" w:rsidRDefault="00D3154A" w:rsidP="003A69F7">
      <w:pPr>
        <w:spacing w:after="0"/>
        <w:ind w:firstLine="708"/>
        <w:rPr>
          <w:rFonts w:ascii="Times New Roman" w:hAnsi="Times New Roman" w:cs="Times New Roman"/>
          <w:sz w:val="28"/>
          <w:szCs w:val="28"/>
        </w:rPr>
      </w:pPr>
      <w:r w:rsidRPr="00621C49">
        <w:rPr>
          <w:rFonts w:ascii="Times New Roman" w:hAnsi="Times New Roman" w:cs="Times New Roman"/>
          <w:sz w:val="28"/>
          <w:szCs w:val="28"/>
        </w:rPr>
        <w:t>Для обеспечения подъема подвижного состава на осмотровых канавах необходимо предусматривать передвижные или стационарные подъемники.</w:t>
      </w:r>
    </w:p>
    <w:p w:rsidR="00D3154A" w:rsidRPr="00621C49" w:rsidRDefault="00D3154A" w:rsidP="003A69F7">
      <w:pPr>
        <w:spacing w:after="0"/>
        <w:ind w:firstLine="708"/>
        <w:rPr>
          <w:rFonts w:ascii="Times New Roman" w:hAnsi="Times New Roman" w:cs="Times New Roman"/>
          <w:sz w:val="28"/>
          <w:szCs w:val="28"/>
        </w:rPr>
      </w:pPr>
      <w:r w:rsidRPr="00621C49">
        <w:rPr>
          <w:rFonts w:ascii="Times New Roman" w:hAnsi="Times New Roman" w:cs="Times New Roman"/>
          <w:sz w:val="28"/>
          <w:szCs w:val="28"/>
        </w:rPr>
        <w:t>Осмотровые канавы должны быть оборудованы приточно-вытяжной вентиляцией, иметь ниши для размещения электрических светильников и розетки для включения переносных ламп напряжением 12 В.</w:t>
      </w:r>
    </w:p>
    <w:p w:rsidR="00D3154A" w:rsidRPr="00621C49" w:rsidRDefault="00D3154A" w:rsidP="003A69F7">
      <w:pPr>
        <w:spacing w:after="0"/>
        <w:ind w:firstLine="708"/>
        <w:rPr>
          <w:rFonts w:ascii="Times New Roman" w:hAnsi="Times New Roman" w:cs="Times New Roman"/>
          <w:sz w:val="28"/>
          <w:szCs w:val="28"/>
        </w:rPr>
      </w:pPr>
      <w:r w:rsidRPr="00621C49">
        <w:rPr>
          <w:rFonts w:ascii="Times New Roman" w:hAnsi="Times New Roman" w:cs="Times New Roman"/>
          <w:sz w:val="28"/>
          <w:szCs w:val="28"/>
        </w:rPr>
        <w:t>Ширину проездов в зонах с тупиковыми постами ТО и ТР определяют графическим методом или с помощью шаблона, полагая, что автомобили заезжают на посты только передним ходом, въезд автомобилей на посты осуществляется с дополнительным маневрированием (однократным включением заднего хода); в процессе маневрирования при установке на посты автомобили не должны входить в защитные зоны стоящих на постах автомобилей, элементов здания и стационарного оборудования; перед началом движения автомобиля при установке на пост его передние колеса на поворотах должны быть повернуты на максимальный угол.</w:t>
      </w:r>
    </w:p>
    <w:p w:rsidR="00D3154A" w:rsidRPr="00621C49" w:rsidRDefault="00D3154A" w:rsidP="003A69F7">
      <w:pPr>
        <w:spacing w:after="0"/>
        <w:ind w:firstLine="708"/>
        <w:rPr>
          <w:rFonts w:ascii="Times New Roman" w:hAnsi="Times New Roman" w:cs="Times New Roman"/>
          <w:sz w:val="28"/>
          <w:szCs w:val="28"/>
        </w:rPr>
      </w:pPr>
      <w:r w:rsidRPr="00621C49">
        <w:rPr>
          <w:rFonts w:ascii="Times New Roman" w:hAnsi="Times New Roman" w:cs="Times New Roman"/>
          <w:sz w:val="28"/>
          <w:szCs w:val="28"/>
        </w:rPr>
        <w:t xml:space="preserve">При определении ширины проезда с помощью шаблона его накладывают на машино-место на осмотровой канаве и перемещают в направлении выезда автомобиля задним ходом до совпадения его переднего моста с торцом осмотровой канавы. Установив иглу в центре поворота шаблона, поворачивают его до положения, из которого при дальнейшем движении задним ходом при повернутых на максимальный угол колесах автомобиль приближается к ряду автомобилей, из которого происходит выезд, на расстояние, равное ширине внешней защитной зоны. С учетом радиуса внешней защитной зоны с противоположной стороны проезда определяют его ширину (рис.2.3).  </w:t>
      </w:r>
      <w:r w:rsidRPr="00621C49">
        <w:rPr>
          <w:rFonts w:ascii="Times New Roman" w:hAnsi="Times New Roman" w:cs="Times New Roman"/>
          <w:noProof/>
          <w:sz w:val="28"/>
          <w:szCs w:val="28"/>
          <w:lang w:eastAsia="ru-RU"/>
        </w:rPr>
        <w:drawing>
          <wp:anchor distT="0" distB="0" distL="114300" distR="114300" simplePos="0" relativeHeight="251659264" behindDoc="0" locked="0" layoutInCell="1" allowOverlap="0">
            <wp:simplePos x="0" y="0"/>
            <wp:positionH relativeFrom="column">
              <wp:posOffset>66040</wp:posOffset>
            </wp:positionH>
            <wp:positionV relativeFrom="line">
              <wp:posOffset>288925</wp:posOffset>
            </wp:positionV>
            <wp:extent cx="1440000" cy="1499180"/>
            <wp:effectExtent l="0" t="0" r="8255" b="6350"/>
            <wp:wrapSquare wrapText="bothSides"/>
            <wp:docPr id="199" name="Рисунок 199" descr="http://dvfokin.narod.ru/kurs_tech/2_16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dvfokin.narod.ru/kurs_tech/2_16_6.jpg"/>
                    <pic:cNvPicPr>
                      <a:picLocks noChangeAspect="1" noChangeArrowheads="1"/>
                    </pic:cNvPicPr>
                  </pic:nvPicPr>
                  <pic:blipFill>
                    <a:blip r:embed="rId20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40000" cy="1499180"/>
                    </a:xfrm>
                    <a:prstGeom prst="rect">
                      <a:avLst/>
                    </a:prstGeom>
                    <a:noFill/>
                    <a:ln>
                      <a:noFill/>
                    </a:ln>
                  </pic:spPr>
                </pic:pic>
              </a:graphicData>
            </a:graphic>
          </wp:anchor>
        </w:drawing>
      </w:r>
    </w:p>
    <w:p w:rsidR="00D3154A" w:rsidRPr="00621C49" w:rsidRDefault="00D3154A" w:rsidP="003A69F7">
      <w:pPr>
        <w:spacing w:after="0"/>
        <w:rPr>
          <w:rFonts w:ascii="Times New Roman" w:hAnsi="Times New Roman" w:cs="Times New Roman"/>
          <w:sz w:val="28"/>
          <w:szCs w:val="28"/>
        </w:rPr>
      </w:pPr>
      <w:r w:rsidRPr="00621C49">
        <w:rPr>
          <w:rFonts w:ascii="Times New Roman" w:hAnsi="Times New Roman" w:cs="Times New Roman"/>
          <w:sz w:val="28"/>
          <w:szCs w:val="28"/>
        </w:rPr>
        <w:t>Рисунок 2.3 - Определение ширины проезда для установки автомобилей на тупиковые посты зон ТО и ТР, оборудованные осмотровыми канавами</w:t>
      </w:r>
    </w:p>
    <w:p w:rsidR="00D3154A" w:rsidRPr="00621C49" w:rsidRDefault="00D3154A" w:rsidP="003A69F7">
      <w:pPr>
        <w:spacing w:after="0"/>
        <w:ind w:firstLine="708"/>
        <w:rPr>
          <w:rFonts w:ascii="Times New Roman" w:hAnsi="Times New Roman" w:cs="Times New Roman"/>
          <w:sz w:val="28"/>
          <w:szCs w:val="28"/>
        </w:rPr>
      </w:pPr>
      <w:r w:rsidRPr="00621C49">
        <w:rPr>
          <w:rFonts w:ascii="Times New Roman" w:hAnsi="Times New Roman" w:cs="Times New Roman"/>
          <w:sz w:val="28"/>
          <w:szCs w:val="28"/>
        </w:rPr>
        <w:t>Аналогично определяют ширину проезда в зонах ТО и ТР, оборудованных напольными подъемниками.</w:t>
      </w:r>
    </w:p>
    <w:p w:rsidR="00D3154A" w:rsidRPr="00621C49" w:rsidRDefault="00D3154A" w:rsidP="003A69F7">
      <w:pPr>
        <w:spacing w:after="0"/>
        <w:ind w:firstLine="708"/>
        <w:rPr>
          <w:rFonts w:ascii="Times New Roman" w:hAnsi="Times New Roman" w:cs="Times New Roman"/>
          <w:sz w:val="28"/>
          <w:szCs w:val="28"/>
        </w:rPr>
      </w:pPr>
      <w:r w:rsidRPr="00621C49">
        <w:rPr>
          <w:rFonts w:ascii="Times New Roman" w:hAnsi="Times New Roman" w:cs="Times New Roman"/>
          <w:sz w:val="28"/>
          <w:szCs w:val="28"/>
        </w:rPr>
        <w:t>Ширину проезда в зоне с напольными постами определяют так же, как и в зоне открытой стоянки автомобилей.</w:t>
      </w:r>
    </w:p>
    <w:p w:rsidR="00D3154A" w:rsidRPr="00621C49" w:rsidRDefault="00D3154A" w:rsidP="003A69F7">
      <w:pPr>
        <w:spacing w:after="0"/>
        <w:ind w:firstLine="708"/>
        <w:rPr>
          <w:rFonts w:ascii="Times New Roman" w:hAnsi="Times New Roman" w:cs="Times New Roman"/>
          <w:sz w:val="28"/>
          <w:szCs w:val="28"/>
        </w:rPr>
      </w:pPr>
      <w:r w:rsidRPr="00621C49">
        <w:rPr>
          <w:rFonts w:ascii="Times New Roman" w:hAnsi="Times New Roman" w:cs="Times New Roman"/>
          <w:sz w:val="28"/>
          <w:szCs w:val="28"/>
        </w:rPr>
        <w:t xml:space="preserve">При определении ширины проездов в зонах ТО и ТР принимают следующие габариты приближения маневрирующих при установке на посты автомобилей к конструкциям зданий, стационарному оборудованию и автомобилям, находящимся на постах обслуживания и ремонта: до автомобилей, конструкций здания или стационарного оборудования, расположенных со стороны проезда, в котором </w:t>
      </w:r>
      <w:r w:rsidRPr="00621C49">
        <w:rPr>
          <w:rFonts w:ascii="Times New Roman" w:hAnsi="Times New Roman" w:cs="Times New Roman"/>
          <w:sz w:val="28"/>
          <w:szCs w:val="28"/>
        </w:rPr>
        <w:lastRenderedPageBreak/>
        <w:t>размещается пост (внутренняя защитная зона), - 0,3 м при автомобилях </w:t>
      </w:r>
      <w:r w:rsidRPr="00621C49">
        <w:rPr>
          <w:rFonts w:ascii="Times New Roman" w:hAnsi="Times New Roman" w:cs="Times New Roman"/>
          <w:sz w:val="28"/>
          <w:szCs w:val="28"/>
          <w:lang w:val="en-US"/>
        </w:rPr>
        <w:t>I</w:t>
      </w:r>
      <w:r w:rsidRPr="00621C49">
        <w:rPr>
          <w:rFonts w:ascii="Times New Roman" w:hAnsi="Times New Roman" w:cs="Times New Roman"/>
          <w:sz w:val="28"/>
          <w:szCs w:val="28"/>
        </w:rPr>
        <w:t>и </w:t>
      </w:r>
      <w:r w:rsidRPr="00621C49">
        <w:rPr>
          <w:rFonts w:ascii="Times New Roman" w:hAnsi="Times New Roman" w:cs="Times New Roman"/>
          <w:sz w:val="28"/>
          <w:szCs w:val="28"/>
          <w:lang w:val="en-US"/>
        </w:rPr>
        <w:t>II</w:t>
      </w:r>
      <w:r w:rsidRPr="00621C49">
        <w:rPr>
          <w:rFonts w:ascii="Times New Roman" w:hAnsi="Times New Roman" w:cs="Times New Roman"/>
          <w:sz w:val="28"/>
          <w:szCs w:val="28"/>
        </w:rPr>
        <w:t> категорий; 0,5 м - </w:t>
      </w:r>
      <w:r w:rsidRPr="00621C49">
        <w:rPr>
          <w:rFonts w:ascii="Times New Roman" w:hAnsi="Times New Roman" w:cs="Times New Roman"/>
          <w:sz w:val="28"/>
          <w:szCs w:val="28"/>
          <w:lang w:val="en-US"/>
        </w:rPr>
        <w:t>III</w:t>
      </w:r>
      <w:r w:rsidRPr="00621C49">
        <w:rPr>
          <w:rFonts w:ascii="Times New Roman" w:hAnsi="Times New Roman" w:cs="Times New Roman"/>
          <w:sz w:val="28"/>
          <w:szCs w:val="28"/>
        </w:rPr>
        <w:t> категории и 0,8 м - </w:t>
      </w:r>
      <w:r w:rsidRPr="00621C49">
        <w:rPr>
          <w:rFonts w:ascii="Times New Roman" w:hAnsi="Times New Roman" w:cs="Times New Roman"/>
          <w:sz w:val="28"/>
          <w:szCs w:val="28"/>
          <w:lang w:val="en-US"/>
        </w:rPr>
        <w:t>IV</w:t>
      </w:r>
      <w:r w:rsidRPr="00621C49">
        <w:rPr>
          <w:rFonts w:ascii="Times New Roman" w:hAnsi="Times New Roman" w:cs="Times New Roman"/>
          <w:sz w:val="28"/>
          <w:szCs w:val="28"/>
        </w:rPr>
        <w:t> категории; до автомобилей, конструкций здания или стационарного оборудования, расположенных с противоположной по отношению к месту установки автомобиля стороны проезда (внешняя защитная зона), - 0,8 м при автомобилях </w:t>
      </w:r>
      <w:r w:rsidRPr="00621C49">
        <w:rPr>
          <w:rFonts w:ascii="Times New Roman" w:hAnsi="Times New Roman" w:cs="Times New Roman"/>
          <w:sz w:val="28"/>
          <w:szCs w:val="28"/>
          <w:lang w:val="en-US"/>
        </w:rPr>
        <w:t>I</w:t>
      </w:r>
      <w:r w:rsidRPr="00621C49">
        <w:rPr>
          <w:rFonts w:ascii="Times New Roman" w:hAnsi="Times New Roman" w:cs="Times New Roman"/>
          <w:sz w:val="28"/>
          <w:szCs w:val="28"/>
        </w:rPr>
        <w:t> и </w:t>
      </w:r>
      <w:r w:rsidRPr="00621C49">
        <w:rPr>
          <w:rFonts w:ascii="Times New Roman" w:hAnsi="Times New Roman" w:cs="Times New Roman"/>
          <w:sz w:val="28"/>
          <w:szCs w:val="28"/>
          <w:lang w:val="en-US"/>
        </w:rPr>
        <w:t>II</w:t>
      </w:r>
      <w:r w:rsidR="000C02EB">
        <w:rPr>
          <w:rFonts w:ascii="Times New Roman" w:hAnsi="Times New Roman" w:cs="Times New Roman"/>
          <w:sz w:val="28"/>
          <w:szCs w:val="28"/>
        </w:rPr>
        <w:t xml:space="preserve"> категорий и 1,0 м </w:t>
      </w:r>
      <w:r w:rsidRPr="00621C49">
        <w:rPr>
          <w:rFonts w:ascii="Times New Roman" w:hAnsi="Times New Roman" w:cs="Times New Roman"/>
          <w:sz w:val="28"/>
          <w:szCs w:val="28"/>
        </w:rPr>
        <w:t> </w:t>
      </w:r>
      <w:r w:rsidRPr="00621C49">
        <w:rPr>
          <w:rFonts w:ascii="Times New Roman" w:hAnsi="Times New Roman" w:cs="Times New Roman"/>
          <w:sz w:val="28"/>
          <w:szCs w:val="28"/>
          <w:lang w:val="en-US"/>
        </w:rPr>
        <w:t>III</w:t>
      </w:r>
      <w:r w:rsidRPr="00621C49">
        <w:rPr>
          <w:rFonts w:ascii="Times New Roman" w:hAnsi="Times New Roman" w:cs="Times New Roman"/>
          <w:sz w:val="28"/>
          <w:szCs w:val="28"/>
        </w:rPr>
        <w:t> и </w:t>
      </w:r>
      <w:r w:rsidRPr="00621C49">
        <w:rPr>
          <w:rFonts w:ascii="Times New Roman" w:hAnsi="Times New Roman" w:cs="Times New Roman"/>
          <w:sz w:val="28"/>
          <w:szCs w:val="28"/>
          <w:lang w:val="en-US"/>
        </w:rPr>
        <w:t>IV</w:t>
      </w:r>
      <w:r w:rsidRPr="00621C49">
        <w:rPr>
          <w:rFonts w:ascii="Times New Roman" w:hAnsi="Times New Roman" w:cs="Times New Roman"/>
          <w:sz w:val="28"/>
          <w:szCs w:val="28"/>
        </w:rPr>
        <w:t>категорий.</w:t>
      </w:r>
    </w:p>
    <w:p w:rsidR="00D3154A" w:rsidRPr="00621C49" w:rsidRDefault="00D3154A" w:rsidP="003A69F7">
      <w:pPr>
        <w:spacing w:after="0"/>
        <w:ind w:firstLine="708"/>
        <w:rPr>
          <w:rFonts w:ascii="Times New Roman" w:hAnsi="Times New Roman" w:cs="Times New Roman"/>
          <w:sz w:val="28"/>
          <w:szCs w:val="28"/>
        </w:rPr>
      </w:pPr>
      <w:r w:rsidRPr="00621C49">
        <w:rPr>
          <w:rFonts w:ascii="Times New Roman" w:hAnsi="Times New Roman" w:cs="Times New Roman"/>
          <w:sz w:val="28"/>
          <w:szCs w:val="28"/>
        </w:rPr>
        <w:t>Габаритные размеры производственных участков (цехов), в которые предусматривается въезд автомобилей, определяются с учетом нормируемых расстояний между автомобилями, автомобилями и элементами конструкций зданий и стационарного оборудования, приведенных в</w:t>
      </w:r>
      <w:r w:rsidRPr="000C02EB">
        <w:rPr>
          <w:rFonts w:ascii="Times New Roman" w:hAnsi="Times New Roman" w:cs="Times New Roman"/>
          <w:sz w:val="28"/>
          <w:szCs w:val="28"/>
        </w:rPr>
        <w:t> </w:t>
      </w:r>
      <w:hyperlink r:id="rId207" w:tgtFrame="_blank" w:history="1">
        <w:r w:rsidRPr="000C02EB">
          <w:rPr>
            <w:rStyle w:val="a6"/>
            <w:rFonts w:ascii="Times New Roman" w:hAnsi="Times New Roman" w:cs="Times New Roman"/>
            <w:b/>
            <w:bCs/>
            <w:sz w:val="28"/>
            <w:szCs w:val="28"/>
            <w:u w:val="none"/>
          </w:rPr>
          <w:t>Приложении 20 </w:t>
        </w:r>
      </w:hyperlink>
      <w:r w:rsidRPr="00621C49">
        <w:rPr>
          <w:rFonts w:ascii="Times New Roman" w:hAnsi="Times New Roman" w:cs="Times New Roman"/>
          <w:sz w:val="28"/>
          <w:szCs w:val="28"/>
        </w:rPr>
        <w:t>.</w:t>
      </w:r>
    </w:p>
    <w:p w:rsidR="000C02EB" w:rsidRDefault="00D3154A" w:rsidP="003A69F7">
      <w:pPr>
        <w:spacing w:after="0"/>
        <w:ind w:firstLine="708"/>
        <w:rPr>
          <w:rFonts w:ascii="Times New Roman" w:hAnsi="Times New Roman" w:cs="Times New Roman"/>
          <w:sz w:val="28"/>
          <w:szCs w:val="28"/>
        </w:rPr>
      </w:pPr>
      <w:r w:rsidRPr="00621C49">
        <w:rPr>
          <w:rFonts w:ascii="Times New Roman" w:hAnsi="Times New Roman" w:cs="Times New Roman"/>
          <w:sz w:val="28"/>
          <w:szCs w:val="28"/>
        </w:rPr>
        <w:t>При списочном числе автомобилей более 150 необходимо предусматривать отдельные посты Д-1 и Д-2, оснащенные соответствующим оборудованием.</w:t>
      </w:r>
    </w:p>
    <w:p w:rsidR="00D3154A" w:rsidRPr="00621C49" w:rsidRDefault="00D3154A" w:rsidP="003A69F7">
      <w:pPr>
        <w:spacing w:after="0"/>
        <w:ind w:firstLine="708"/>
        <w:rPr>
          <w:rFonts w:ascii="Times New Roman" w:hAnsi="Times New Roman" w:cs="Times New Roman"/>
          <w:sz w:val="28"/>
          <w:szCs w:val="28"/>
        </w:rPr>
      </w:pPr>
      <w:r w:rsidRPr="00621C49">
        <w:rPr>
          <w:rFonts w:ascii="Times New Roman" w:hAnsi="Times New Roman" w:cs="Times New Roman"/>
          <w:sz w:val="28"/>
          <w:szCs w:val="28"/>
        </w:rPr>
        <w:t xml:space="preserve"> Пост Д-2 должен быть оснащен эффективной приточно-вытяжной вентиляцией, местным отсосом отработавших газов от двигателя (специальный гибкий шланг присоединяется к выхлопной трубе диагностируемого автомобиля).</w:t>
      </w:r>
    </w:p>
    <w:p w:rsidR="00D3154A" w:rsidRPr="00621C49" w:rsidRDefault="00D3154A" w:rsidP="003A69F7">
      <w:pPr>
        <w:spacing w:after="0"/>
        <w:ind w:firstLine="708"/>
        <w:rPr>
          <w:rFonts w:ascii="Times New Roman" w:hAnsi="Times New Roman" w:cs="Times New Roman"/>
          <w:sz w:val="28"/>
          <w:szCs w:val="28"/>
        </w:rPr>
      </w:pPr>
      <w:r w:rsidRPr="00621C49">
        <w:rPr>
          <w:rFonts w:ascii="Times New Roman" w:hAnsi="Times New Roman" w:cs="Times New Roman"/>
          <w:sz w:val="28"/>
          <w:szCs w:val="28"/>
        </w:rPr>
        <w:t>В АТП со списочным числом автомобилей 300 и более помимо постов Д-1 и Д-2 в зоне ТР необходимо предусматривать диагностические средства для контрольно-регулировочных работ, т. е. средства Др ( стенды для контроля и регулировки тормозов, углов установки управляемых колес, балансировки колес, регулировки фар и т.п.).</w:t>
      </w:r>
    </w:p>
    <w:p w:rsidR="00D3154A" w:rsidRPr="00621C49" w:rsidRDefault="00D3154A" w:rsidP="003A69F7">
      <w:pPr>
        <w:spacing w:after="0"/>
        <w:ind w:firstLine="708"/>
        <w:rPr>
          <w:rFonts w:ascii="Times New Roman" w:hAnsi="Times New Roman" w:cs="Times New Roman"/>
          <w:sz w:val="28"/>
          <w:szCs w:val="28"/>
        </w:rPr>
      </w:pPr>
      <w:r w:rsidRPr="00621C49">
        <w:rPr>
          <w:rFonts w:ascii="Times New Roman" w:hAnsi="Times New Roman" w:cs="Times New Roman"/>
          <w:sz w:val="28"/>
          <w:szCs w:val="28"/>
        </w:rPr>
        <w:t>Средства диагностирования грузовых автомобилей с прицепами и сочлененных автобусов размещают на проездном посту.</w:t>
      </w:r>
    </w:p>
    <w:p w:rsidR="00D3154A" w:rsidRPr="00621C49" w:rsidRDefault="00D3154A" w:rsidP="003A69F7">
      <w:pPr>
        <w:spacing w:after="0"/>
        <w:ind w:firstLine="708"/>
        <w:rPr>
          <w:rFonts w:ascii="Times New Roman" w:hAnsi="Times New Roman" w:cs="Times New Roman"/>
          <w:sz w:val="28"/>
          <w:szCs w:val="28"/>
        </w:rPr>
      </w:pPr>
      <w:r w:rsidRPr="00621C49">
        <w:rPr>
          <w:rFonts w:ascii="Times New Roman" w:hAnsi="Times New Roman" w:cs="Times New Roman"/>
          <w:sz w:val="28"/>
          <w:szCs w:val="28"/>
        </w:rPr>
        <w:t>Средства Д-1 и Д-2 размещают на постах, оборудованных осмотровыми канавами. Габаритные размеры помещений зон диагностирования устанавливают с учетом размещения в них необходимого диагностического оборудования и с соблюдением нормируемых расстояний между оборудованием, оборудованием и элементами здания, между автомобилями и оборудованием (элементами здания) в зонах ТО и ТР.</w:t>
      </w:r>
    </w:p>
    <w:p w:rsidR="000C02EB" w:rsidRDefault="00D3154A" w:rsidP="003A69F7">
      <w:pPr>
        <w:spacing w:after="0"/>
        <w:ind w:firstLine="708"/>
        <w:rPr>
          <w:rFonts w:ascii="Times New Roman" w:hAnsi="Times New Roman" w:cs="Times New Roman"/>
          <w:sz w:val="28"/>
          <w:szCs w:val="28"/>
        </w:rPr>
      </w:pPr>
      <w:r w:rsidRPr="00621C49">
        <w:rPr>
          <w:rFonts w:ascii="Times New Roman" w:hAnsi="Times New Roman" w:cs="Times New Roman"/>
          <w:sz w:val="28"/>
          <w:szCs w:val="28"/>
        </w:rPr>
        <w:t>Количество ворот в зданиях для технического обслуживания и ремонта автомобилей, в зданиях для хранения автомобилей, а также для въезда (выезда) автомобилей в помещения, расположенные в первом, цокольном или подвальном этажах, зависит от числа автомобилей в помещении:</w:t>
      </w:r>
    </w:p>
    <w:p w:rsidR="00D3154A" w:rsidRPr="00621C49" w:rsidRDefault="00D3154A" w:rsidP="003A69F7">
      <w:pPr>
        <w:spacing w:after="0"/>
        <w:ind w:firstLine="708"/>
        <w:rPr>
          <w:rFonts w:ascii="Times New Roman" w:hAnsi="Times New Roman" w:cs="Times New Roman"/>
          <w:sz w:val="28"/>
          <w:szCs w:val="28"/>
        </w:rPr>
      </w:pPr>
      <w:r w:rsidRPr="00621C49">
        <w:rPr>
          <w:rFonts w:ascii="Times New Roman" w:hAnsi="Times New Roman" w:cs="Times New Roman"/>
          <w:sz w:val="28"/>
          <w:szCs w:val="28"/>
        </w:rPr>
        <w:t xml:space="preserve"> до 25 автомобилей - одни ворота, от 26 до 100 - двое, а при более 100 автомобилях — одни дополнительные ворота на каждые 100 автомобилей. Если из отдельных помещений возможен выезд наружу и через смежные помещения, расчетное количество ворот можно уменьшить на единицу. При этом указанные выше помещения должны иметь, как минимум, одни ворота.</w:t>
      </w:r>
    </w:p>
    <w:p w:rsidR="00D3154A" w:rsidRPr="00621C49" w:rsidRDefault="00D3154A" w:rsidP="003A69F7">
      <w:pPr>
        <w:spacing w:after="0"/>
        <w:ind w:firstLine="708"/>
        <w:rPr>
          <w:rFonts w:ascii="Times New Roman" w:hAnsi="Times New Roman" w:cs="Times New Roman"/>
          <w:sz w:val="28"/>
          <w:szCs w:val="28"/>
        </w:rPr>
      </w:pPr>
      <w:r w:rsidRPr="00621C49">
        <w:rPr>
          <w:rFonts w:ascii="Times New Roman" w:hAnsi="Times New Roman" w:cs="Times New Roman"/>
          <w:sz w:val="28"/>
          <w:szCs w:val="28"/>
        </w:rPr>
        <w:t>Ворота принимают типовые. Высота их должна превышать наибольшую высоту подвижного состава любой категории не менее чем на 0,2 м, а ширина - ширину подвижного состава: при проезде перпендикулярно плоскости ворот автомобилей </w:t>
      </w:r>
      <w:r w:rsidRPr="00621C49">
        <w:rPr>
          <w:rFonts w:ascii="Times New Roman" w:hAnsi="Times New Roman" w:cs="Times New Roman"/>
          <w:sz w:val="28"/>
          <w:szCs w:val="28"/>
          <w:lang w:val="en-US"/>
        </w:rPr>
        <w:t>I</w:t>
      </w:r>
      <w:r w:rsidRPr="00621C49">
        <w:rPr>
          <w:rFonts w:ascii="Times New Roman" w:hAnsi="Times New Roman" w:cs="Times New Roman"/>
          <w:sz w:val="28"/>
          <w:szCs w:val="28"/>
        </w:rPr>
        <w:t> категории - на 0,7 м, </w:t>
      </w:r>
      <w:r w:rsidRPr="00621C49">
        <w:rPr>
          <w:rFonts w:ascii="Times New Roman" w:hAnsi="Times New Roman" w:cs="Times New Roman"/>
          <w:sz w:val="28"/>
          <w:szCs w:val="28"/>
          <w:lang w:val="en-US"/>
        </w:rPr>
        <w:t>II</w:t>
      </w:r>
      <w:r w:rsidRPr="00621C49">
        <w:rPr>
          <w:rFonts w:ascii="Times New Roman" w:hAnsi="Times New Roman" w:cs="Times New Roman"/>
          <w:sz w:val="28"/>
          <w:szCs w:val="28"/>
        </w:rPr>
        <w:t> и </w:t>
      </w:r>
      <w:r w:rsidRPr="00621C49">
        <w:rPr>
          <w:rFonts w:ascii="Times New Roman" w:hAnsi="Times New Roman" w:cs="Times New Roman"/>
          <w:sz w:val="28"/>
          <w:szCs w:val="28"/>
          <w:lang w:val="en-US"/>
        </w:rPr>
        <w:t>III</w:t>
      </w:r>
      <w:r w:rsidRPr="00621C49">
        <w:rPr>
          <w:rFonts w:ascii="Times New Roman" w:hAnsi="Times New Roman" w:cs="Times New Roman"/>
          <w:sz w:val="28"/>
          <w:szCs w:val="28"/>
        </w:rPr>
        <w:t> категории - 0,9, </w:t>
      </w:r>
      <w:r w:rsidRPr="00621C49">
        <w:rPr>
          <w:rFonts w:ascii="Times New Roman" w:hAnsi="Times New Roman" w:cs="Times New Roman"/>
          <w:sz w:val="28"/>
          <w:szCs w:val="28"/>
          <w:lang w:val="en-US"/>
        </w:rPr>
        <w:t>IV</w:t>
      </w:r>
      <w:r w:rsidRPr="00621C49">
        <w:rPr>
          <w:rFonts w:ascii="Times New Roman" w:hAnsi="Times New Roman" w:cs="Times New Roman"/>
          <w:sz w:val="28"/>
          <w:szCs w:val="28"/>
        </w:rPr>
        <w:t xml:space="preserve"> категории - на 1,2 м; при </w:t>
      </w:r>
      <w:r w:rsidRPr="00621C49">
        <w:rPr>
          <w:rFonts w:ascii="Times New Roman" w:hAnsi="Times New Roman" w:cs="Times New Roman"/>
          <w:sz w:val="28"/>
          <w:szCs w:val="28"/>
        </w:rPr>
        <w:lastRenderedPageBreak/>
        <w:t>проезде под углом к плоскости ворот автомобилей </w:t>
      </w:r>
      <w:r w:rsidRPr="00621C49">
        <w:rPr>
          <w:rFonts w:ascii="Times New Roman" w:hAnsi="Times New Roman" w:cs="Times New Roman"/>
          <w:sz w:val="28"/>
          <w:szCs w:val="28"/>
          <w:lang w:val="en-US"/>
        </w:rPr>
        <w:t>I</w:t>
      </w:r>
      <w:r w:rsidRPr="00621C49">
        <w:rPr>
          <w:rFonts w:ascii="Times New Roman" w:hAnsi="Times New Roman" w:cs="Times New Roman"/>
          <w:sz w:val="28"/>
          <w:szCs w:val="28"/>
        </w:rPr>
        <w:t> категории - на 1,0 м, </w:t>
      </w:r>
      <w:r w:rsidRPr="00621C49">
        <w:rPr>
          <w:rFonts w:ascii="Times New Roman" w:hAnsi="Times New Roman" w:cs="Times New Roman"/>
          <w:sz w:val="28"/>
          <w:szCs w:val="28"/>
          <w:lang w:val="en-US"/>
        </w:rPr>
        <w:t>II</w:t>
      </w:r>
      <w:r w:rsidRPr="00621C49">
        <w:rPr>
          <w:rFonts w:ascii="Times New Roman" w:hAnsi="Times New Roman" w:cs="Times New Roman"/>
          <w:sz w:val="28"/>
          <w:szCs w:val="28"/>
        </w:rPr>
        <w:t> категории - 1,3 м, </w:t>
      </w:r>
      <w:r w:rsidRPr="00621C49">
        <w:rPr>
          <w:rFonts w:ascii="Times New Roman" w:hAnsi="Times New Roman" w:cs="Times New Roman"/>
          <w:sz w:val="28"/>
          <w:szCs w:val="28"/>
          <w:lang w:val="en-US"/>
        </w:rPr>
        <w:t>III</w:t>
      </w:r>
      <w:r w:rsidRPr="00621C49">
        <w:rPr>
          <w:rFonts w:ascii="Times New Roman" w:hAnsi="Times New Roman" w:cs="Times New Roman"/>
          <w:sz w:val="28"/>
          <w:szCs w:val="28"/>
        </w:rPr>
        <w:t> категории - 1,5 м, </w:t>
      </w:r>
      <w:r w:rsidRPr="00621C49">
        <w:rPr>
          <w:rFonts w:ascii="Times New Roman" w:hAnsi="Times New Roman" w:cs="Times New Roman"/>
          <w:sz w:val="28"/>
          <w:szCs w:val="28"/>
          <w:lang w:val="en-US"/>
        </w:rPr>
        <w:t>IV</w:t>
      </w:r>
      <w:r w:rsidRPr="00621C49">
        <w:rPr>
          <w:rFonts w:ascii="Times New Roman" w:hAnsi="Times New Roman" w:cs="Times New Roman"/>
          <w:sz w:val="28"/>
          <w:szCs w:val="28"/>
        </w:rPr>
        <w:t> категории - на 2,0 м.</w:t>
      </w:r>
    </w:p>
    <w:p w:rsidR="00D3154A" w:rsidRPr="00621C49" w:rsidRDefault="00D3154A" w:rsidP="003A69F7">
      <w:pPr>
        <w:spacing w:after="0"/>
        <w:ind w:firstLine="708"/>
        <w:rPr>
          <w:rFonts w:ascii="Times New Roman" w:hAnsi="Times New Roman" w:cs="Times New Roman"/>
          <w:sz w:val="28"/>
          <w:szCs w:val="28"/>
        </w:rPr>
      </w:pPr>
      <w:r w:rsidRPr="00621C49">
        <w:rPr>
          <w:rFonts w:ascii="Times New Roman" w:hAnsi="Times New Roman" w:cs="Times New Roman"/>
          <w:sz w:val="28"/>
          <w:szCs w:val="28"/>
        </w:rPr>
        <w:t>При разработке планировочных решений принятая окончательно площадь производственных помещений может отличаться от расчетной на ± 10 %.</w:t>
      </w:r>
    </w:p>
    <w:p w:rsidR="00D3154A" w:rsidRPr="00621C49" w:rsidRDefault="00D3154A" w:rsidP="003A69F7">
      <w:pPr>
        <w:spacing w:after="0"/>
        <w:ind w:firstLine="708"/>
        <w:rPr>
          <w:rFonts w:ascii="Times New Roman" w:hAnsi="Times New Roman" w:cs="Times New Roman"/>
          <w:sz w:val="28"/>
          <w:szCs w:val="28"/>
        </w:rPr>
      </w:pPr>
      <w:r w:rsidRPr="00621C49">
        <w:rPr>
          <w:rFonts w:ascii="Times New Roman" w:hAnsi="Times New Roman" w:cs="Times New Roman"/>
          <w:sz w:val="28"/>
          <w:szCs w:val="28"/>
        </w:rPr>
        <w:t>На чертеже планировки производственного корпуса наносятся условные изображения стен и перегородок, дверных и оконных проемов, колонн, лестниц, антресолей и подвалов и основного технологического оборудования, осмотровых канав с элементами их обустройства - траншей, тоннелей и выходов из них, рассекателей перед въездами на канавы, переходных мостиков, ограничительных упоров на канавах тупикового типа, перил, ограждающих траншеи и выходы из траншей и тоннелей.Должны быть показаны также конвейеры с приводной и натяжной станциями (на поточных линиях), напольные и канавные подъемники, подъемно-транспортное оборудование (мостовые краны, кран-балки, монорельсы, электротельферы с указанием их грузоподъемности), оборудование специализированных постов (диагностирования, замены агрегатов, окраски и сушки автомобилей).</w:t>
      </w:r>
    </w:p>
    <w:p w:rsidR="00D3154A" w:rsidRPr="00621C49" w:rsidRDefault="00D3154A" w:rsidP="003A69F7">
      <w:pPr>
        <w:spacing w:after="0"/>
        <w:ind w:firstLine="708"/>
        <w:rPr>
          <w:rFonts w:ascii="Times New Roman" w:hAnsi="Times New Roman" w:cs="Times New Roman"/>
          <w:sz w:val="28"/>
          <w:szCs w:val="28"/>
        </w:rPr>
      </w:pPr>
      <w:r w:rsidRPr="00621C49">
        <w:rPr>
          <w:rFonts w:ascii="Times New Roman" w:hAnsi="Times New Roman" w:cs="Times New Roman"/>
          <w:sz w:val="28"/>
          <w:szCs w:val="28"/>
        </w:rPr>
        <w:t>При этом толщина капитальных стен принимается равной 510 мм, перегородок – 260 мм.</w:t>
      </w:r>
    </w:p>
    <w:p w:rsidR="00D3154A" w:rsidRPr="00621C49" w:rsidRDefault="00D3154A" w:rsidP="003A69F7">
      <w:pPr>
        <w:spacing w:after="0"/>
        <w:ind w:firstLine="708"/>
        <w:rPr>
          <w:rFonts w:ascii="Times New Roman" w:hAnsi="Times New Roman" w:cs="Times New Roman"/>
          <w:sz w:val="28"/>
          <w:szCs w:val="28"/>
        </w:rPr>
      </w:pPr>
      <w:r w:rsidRPr="00621C49">
        <w:rPr>
          <w:rFonts w:ascii="Times New Roman" w:hAnsi="Times New Roman" w:cs="Times New Roman"/>
          <w:sz w:val="28"/>
          <w:szCs w:val="28"/>
        </w:rPr>
        <w:t>На всех постах, независимо от их назначения (ожидания, ТО и ТР, окраски, подпора и т.п.), кроме установленного на них оборудования, канав, подъемников, роликовых стендов и т. п., условно показываются автомобиле-места соответственно габаритам автомобилей (автопоездов).</w:t>
      </w:r>
    </w:p>
    <w:p w:rsidR="00D3154A" w:rsidRPr="00621C49" w:rsidRDefault="00D3154A" w:rsidP="003A69F7">
      <w:pPr>
        <w:spacing w:after="0"/>
        <w:ind w:firstLine="708"/>
        <w:rPr>
          <w:rFonts w:ascii="Times New Roman" w:hAnsi="Times New Roman" w:cs="Times New Roman"/>
          <w:sz w:val="28"/>
          <w:szCs w:val="28"/>
        </w:rPr>
      </w:pPr>
      <w:r w:rsidRPr="00621C49">
        <w:rPr>
          <w:rFonts w:ascii="Times New Roman" w:hAnsi="Times New Roman" w:cs="Times New Roman"/>
          <w:sz w:val="28"/>
          <w:szCs w:val="28"/>
        </w:rPr>
        <w:t>У наружных ворот здания указывается направление въездов и выездов автомобилей.</w:t>
      </w:r>
    </w:p>
    <w:p w:rsidR="00D3154A" w:rsidRPr="00621C49" w:rsidRDefault="00D3154A" w:rsidP="003A69F7">
      <w:pPr>
        <w:spacing w:after="0"/>
        <w:ind w:firstLine="708"/>
        <w:rPr>
          <w:rFonts w:ascii="Times New Roman" w:hAnsi="Times New Roman" w:cs="Times New Roman"/>
          <w:sz w:val="28"/>
          <w:szCs w:val="28"/>
        </w:rPr>
      </w:pPr>
      <w:r w:rsidRPr="00621C49">
        <w:rPr>
          <w:rFonts w:ascii="Times New Roman" w:hAnsi="Times New Roman" w:cs="Times New Roman"/>
          <w:sz w:val="28"/>
          <w:szCs w:val="28"/>
        </w:rPr>
        <w:t>На чертеже планировки производственного корпуса наносятся также габаритные размеры, размеры шага колонн и пролетов, а также координатная сетка по колоннам для привязки производственных подразделений. Нумерацию элементов сетки начинают с левого нижнего угла здания и обозначают по шагу колонн арабскими цифрами, начиная с цифры 1, а по пролетам - заглавными буквами русского алфавита (рис. 2.4).</w:t>
      </w:r>
    </w:p>
    <w:p w:rsidR="00D3154A" w:rsidRPr="00621C49" w:rsidRDefault="00381BB4" w:rsidP="003A69F7">
      <w:pPr>
        <w:spacing w:after="0"/>
        <w:rPr>
          <w:rFonts w:ascii="Times New Roman" w:hAnsi="Times New Roman" w:cs="Times New Roman"/>
          <w:sz w:val="28"/>
          <w:szCs w:val="28"/>
        </w:rPr>
      </w:pPr>
      <w:r w:rsidRPr="00381BB4">
        <w:rPr>
          <w:rFonts w:ascii="Times New Roman" w:hAnsi="Times New Roman" w:cs="Times New Roman"/>
          <w:sz w:val="28"/>
          <w:szCs w:val="28"/>
        </w:rPr>
        <w:t>Рисунок 2.4 - Нанесение размеров и координатной сетки на чертеже планировки производственного корпуса</w:t>
      </w:r>
      <w:r w:rsidR="00D3154A" w:rsidRPr="00621C49">
        <w:rPr>
          <w:rFonts w:ascii="Times New Roman" w:hAnsi="Times New Roman" w:cs="Times New Roman"/>
          <w:noProof/>
          <w:sz w:val="28"/>
          <w:szCs w:val="28"/>
          <w:lang w:eastAsia="ru-RU"/>
        </w:rPr>
        <w:drawing>
          <wp:anchor distT="0" distB="0" distL="114300" distR="114300" simplePos="0" relativeHeight="251660288" behindDoc="0" locked="0" layoutInCell="1" allowOverlap="1">
            <wp:simplePos x="0" y="0"/>
            <wp:positionH relativeFrom="column">
              <wp:align>left</wp:align>
            </wp:positionH>
            <wp:positionV relativeFrom="paragraph">
              <wp:align>top</wp:align>
            </wp:positionV>
            <wp:extent cx="3131820" cy="2296795"/>
            <wp:effectExtent l="0" t="0" r="0" b="8255"/>
            <wp:wrapSquare wrapText="bothSides"/>
            <wp:docPr id="200" name="Рисунок 200" descr="http://dvfokin.narod.ru/kurs_tech/2_16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descr="http://dvfokin.narod.ru/kurs_tech/2_16_7.jpg"/>
                    <pic:cNvPicPr>
                      <a:picLocks noChangeAspect="1" noChangeArrowheads="1"/>
                    </pic:cNvPicPr>
                  </pic:nvPicPr>
                  <pic:blipFill>
                    <a:blip r:embed="rId20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31820" cy="2296795"/>
                    </a:xfrm>
                    <a:prstGeom prst="rect">
                      <a:avLst/>
                    </a:prstGeom>
                    <a:noFill/>
                    <a:ln>
                      <a:noFill/>
                    </a:ln>
                  </pic:spPr>
                </pic:pic>
              </a:graphicData>
            </a:graphic>
          </wp:anchor>
        </w:drawing>
      </w:r>
      <w:r>
        <w:rPr>
          <w:rFonts w:ascii="Times New Roman" w:hAnsi="Times New Roman" w:cs="Times New Roman"/>
          <w:sz w:val="28"/>
          <w:szCs w:val="28"/>
        </w:rPr>
        <w:br w:type="textWrapping" w:clear="all"/>
      </w:r>
    </w:p>
    <w:p w:rsidR="00D3154A" w:rsidRPr="00621C49" w:rsidRDefault="00D3154A" w:rsidP="003A69F7">
      <w:pPr>
        <w:spacing w:after="0"/>
        <w:ind w:firstLine="708"/>
        <w:rPr>
          <w:rFonts w:ascii="Times New Roman" w:hAnsi="Times New Roman" w:cs="Times New Roman"/>
          <w:sz w:val="28"/>
          <w:szCs w:val="28"/>
        </w:rPr>
      </w:pPr>
      <w:r w:rsidRPr="00621C49">
        <w:rPr>
          <w:rFonts w:ascii="Times New Roman" w:hAnsi="Times New Roman" w:cs="Times New Roman"/>
          <w:sz w:val="28"/>
          <w:szCs w:val="28"/>
        </w:rPr>
        <w:lastRenderedPageBreak/>
        <w:t>Планировочные решения зданий автотранспортного предприятия обычно выполняют в масштабе 1:100 или 1:200.</w:t>
      </w:r>
    </w:p>
    <w:p w:rsidR="00D3154A" w:rsidRPr="00621C49" w:rsidRDefault="00D3154A" w:rsidP="003A69F7">
      <w:pPr>
        <w:spacing w:after="0"/>
        <w:jc w:val="center"/>
        <w:rPr>
          <w:rFonts w:ascii="Times New Roman" w:hAnsi="Times New Roman" w:cs="Times New Roman"/>
          <w:sz w:val="28"/>
          <w:szCs w:val="28"/>
        </w:rPr>
      </w:pPr>
      <w:bookmarkStart w:id="16" w:name="212"/>
      <w:bookmarkEnd w:id="16"/>
      <w:r w:rsidRPr="00621C49">
        <w:rPr>
          <w:rFonts w:ascii="Times New Roman" w:hAnsi="Times New Roman" w:cs="Times New Roman"/>
          <w:b/>
          <w:bCs/>
          <w:sz w:val="28"/>
          <w:szCs w:val="28"/>
        </w:rPr>
        <w:t>2. Планировочные решения участков</w:t>
      </w:r>
    </w:p>
    <w:p w:rsidR="00D3154A" w:rsidRPr="00621C49" w:rsidRDefault="00D3154A" w:rsidP="003A69F7">
      <w:pPr>
        <w:spacing w:after="0"/>
        <w:ind w:firstLine="708"/>
        <w:rPr>
          <w:rFonts w:ascii="Times New Roman" w:hAnsi="Times New Roman" w:cs="Times New Roman"/>
          <w:sz w:val="28"/>
          <w:szCs w:val="28"/>
        </w:rPr>
      </w:pPr>
      <w:r w:rsidRPr="00621C49">
        <w:rPr>
          <w:rFonts w:ascii="Times New Roman" w:hAnsi="Times New Roman" w:cs="Times New Roman"/>
          <w:sz w:val="28"/>
          <w:szCs w:val="28"/>
        </w:rPr>
        <w:t>Для производственных участков требуется мелкоразмерная сетка колонн, так как при крупногабаритной сетке эти помещения получаются узкими и длинными, что затрудняет расстановку оборудования и ухудшает естественное освещение помещений.</w:t>
      </w:r>
    </w:p>
    <w:p w:rsidR="00D3154A" w:rsidRPr="00621C49" w:rsidRDefault="00D3154A" w:rsidP="003A69F7">
      <w:pPr>
        <w:spacing w:after="0"/>
        <w:ind w:firstLine="708"/>
        <w:rPr>
          <w:rFonts w:ascii="Times New Roman" w:hAnsi="Times New Roman" w:cs="Times New Roman"/>
          <w:sz w:val="28"/>
          <w:szCs w:val="28"/>
        </w:rPr>
      </w:pPr>
      <w:r w:rsidRPr="00621C49">
        <w:rPr>
          <w:rFonts w:ascii="Times New Roman" w:hAnsi="Times New Roman" w:cs="Times New Roman"/>
          <w:sz w:val="28"/>
          <w:szCs w:val="28"/>
        </w:rPr>
        <w:t>Планировка участка представляет собой план расстановки технологического оборудования, постов обслуживания и ремонта (если на участок предусматривается заезд автомобилей), подъемно-транспортного оборудования.</w:t>
      </w:r>
    </w:p>
    <w:p w:rsidR="00D3154A" w:rsidRPr="00621C49" w:rsidRDefault="00D3154A" w:rsidP="003A69F7">
      <w:pPr>
        <w:spacing w:after="0"/>
        <w:ind w:firstLine="708"/>
        <w:rPr>
          <w:rFonts w:ascii="Times New Roman" w:hAnsi="Times New Roman" w:cs="Times New Roman"/>
          <w:sz w:val="28"/>
          <w:szCs w:val="28"/>
        </w:rPr>
      </w:pPr>
      <w:r w:rsidRPr="00621C49">
        <w:rPr>
          <w:rFonts w:ascii="Times New Roman" w:hAnsi="Times New Roman" w:cs="Times New Roman"/>
          <w:sz w:val="28"/>
          <w:szCs w:val="28"/>
        </w:rPr>
        <w:t>Планировочные решения производственных участков разрабатываются после определения размеров участков.</w:t>
      </w:r>
    </w:p>
    <w:p w:rsidR="00D3154A" w:rsidRPr="00621C49" w:rsidRDefault="00D3154A" w:rsidP="003A69F7">
      <w:pPr>
        <w:spacing w:after="0"/>
        <w:ind w:firstLine="708"/>
        <w:rPr>
          <w:rFonts w:ascii="Times New Roman" w:hAnsi="Times New Roman" w:cs="Times New Roman"/>
          <w:sz w:val="28"/>
          <w:szCs w:val="28"/>
        </w:rPr>
      </w:pPr>
      <w:r w:rsidRPr="00621C49">
        <w:rPr>
          <w:rFonts w:ascii="Times New Roman" w:hAnsi="Times New Roman" w:cs="Times New Roman"/>
          <w:sz w:val="28"/>
          <w:szCs w:val="28"/>
        </w:rPr>
        <w:t>Расстановка оборудования на участках должна соответствовать технологическому процессу соответствующего участка, требованиям техники безопасности и научной организации труда.</w:t>
      </w:r>
    </w:p>
    <w:p w:rsidR="00D3154A" w:rsidRPr="00621C49" w:rsidRDefault="00D3154A" w:rsidP="003A69F7">
      <w:pPr>
        <w:spacing w:after="0"/>
        <w:ind w:firstLine="708"/>
        <w:rPr>
          <w:rFonts w:ascii="Times New Roman" w:hAnsi="Times New Roman" w:cs="Times New Roman"/>
          <w:sz w:val="28"/>
          <w:szCs w:val="28"/>
        </w:rPr>
      </w:pPr>
      <w:r w:rsidRPr="00621C49">
        <w:rPr>
          <w:rFonts w:ascii="Times New Roman" w:hAnsi="Times New Roman" w:cs="Times New Roman"/>
          <w:sz w:val="28"/>
          <w:szCs w:val="28"/>
        </w:rPr>
        <w:t>Оборудование необходимо располагать так, чтобы перемещения рабочего при выполнении работы в соответствии с технологическим процессом были минимальными.</w:t>
      </w:r>
    </w:p>
    <w:p w:rsidR="00D3154A" w:rsidRPr="00621C49" w:rsidRDefault="00D3154A" w:rsidP="003A69F7">
      <w:pPr>
        <w:spacing w:after="0"/>
        <w:ind w:firstLine="708"/>
        <w:rPr>
          <w:rFonts w:ascii="Times New Roman" w:hAnsi="Times New Roman" w:cs="Times New Roman"/>
          <w:sz w:val="28"/>
          <w:szCs w:val="28"/>
        </w:rPr>
      </w:pPr>
      <w:r w:rsidRPr="00621C49">
        <w:rPr>
          <w:rFonts w:ascii="Times New Roman" w:hAnsi="Times New Roman" w:cs="Times New Roman"/>
          <w:sz w:val="28"/>
          <w:szCs w:val="28"/>
        </w:rPr>
        <w:t>Планировочный чертеж участка (зоны) обычно выполняют в масштабе 1:20,1:50 или 1:100 с указанием стен, колонн, оконных и дверных проемов и расположенных рядом помещений или привязывают к плану главного производственного корпуса с помощью координатной сетки.</w:t>
      </w:r>
    </w:p>
    <w:p w:rsidR="00D3154A" w:rsidRPr="00621C49" w:rsidRDefault="00D3154A" w:rsidP="003A69F7">
      <w:pPr>
        <w:spacing w:after="0"/>
        <w:ind w:firstLine="708"/>
        <w:rPr>
          <w:rFonts w:ascii="Times New Roman" w:hAnsi="Times New Roman" w:cs="Times New Roman"/>
          <w:sz w:val="28"/>
          <w:szCs w:val="28"/>
        </w:rPr>
      </w:pPr>
      <w:r w:rsidRPr="00621C49">
        <w:rPr>
          <w:rFonts w:ascii="Times New Roman" w:hAnsi="Times New Roman" w:cs="Times New Roman"/>
          <w:sz w:val="28"/>
          <w:szCs w:val="28"/>
        </w:rPr>
        <w:t>На чертеже с помощью условных обозначений наносят посты обслуживания или ремонта с указанием автомобиле-мест, оборудование зон или производственных участков (осмотровые канавы, подъемники, станки, стенды, стеллажи, верстаки и т.п.), подъемно-транспортное оборудование с указанием его грузоподъемности, указывают расстояние между оборудованием с привязкой к элементам здания (стенам, колоннам). Условно показывают также потребителей электроэнергии, воды, пара, места слива воды в канализацию и т. п. Со стороны расположения органов управления оборудованием обозначают рабочие места. На планировочном чертеже участка расшифровывают все принятые условные обозначения.</w:t>
      </w:r>
    </w:p>
    <w:p w:rsidR="00D3154A" w:rsidRPr="00621C49" w:rsidRDefault="00D3154A" w:rsidP="003A69F7">
      <w:pPr>
        <w:spacing w:after="0"/>
        <w:ind w:firstLine="708"/>
        <w:rPr>
          <w:rFonts w:ascii="Times New Roman" w:hAnsi="Times New Roman" w:cs="Times New Roman"/>
          <w:sz w:val="28"/>
          <w:szCs w:val="28"/>
        </w:rPr>
      </w:pPr>
      <w:r w:rsidRPr="00621C49">
        <w:rPr>
          <w:rFonts w:ascii="Times New Roman" w:hAnsi="Times New Roman" w:cs="Times New Roman"/>
          <w:sz w:val="28"/>
          <w:szCs w:val="28"/>
        </w:rPr>
        <w:t>При этом толщина капитальных стен принимается равной 510 мм, перегородок – 260 мм.</w:t>
      </w:r>
    </w:p>
    <w:p w:rsidR="00D3154A" w:rsidRPr="00621C49" w:rsidRDefault="00D3154A" w:rsidP="003A69F7">
      <w:pPr>
        <w:spacing w:after="0"/>
        <w:ind w:firstLine="708"/>
        <w:rPr>
          <w:rFonts w:ascii="Times New Roman" w:hAnsi="Times New Roman" w:cs="Times New Roman"/>
          <w:sz w:val="28"/>
          <w:szCs w:val="28"/>
        </w:rPr>
      </w:pPr>
      <w:r w:rsidRPr="00621C49">
        <w:rPr>
          <w:rFonts w:ascii="Times New Roman" w:hAnsi="Times New Roman" w:cs="Times New Roman"/>
          <w:sz w:val="28"/>
          <w:szCs w:val="28"/>
        </w:rPr>
        <w:t>При расстановке оборудования нужно учитывать, что для удобства монтажа и обслуживания стационарного оборудования, устанавливаемого на фундаментах, должен обеспечиваться доступ к нему со всех сторон. Кроме того, необходимо предусмотреть условия безопасной работы на оборудовании. Стеллажи, подставки под оборудование при размещении их у стен боковой или тыльной стороной можно располагать вплотную к стенам и вплотную друг к другу. Расстояние между элементами оборудования, оборудованием и элементами зданий должно быть не меньше нормативного.</w:t>
      </w:r>
    </w:p>
    <w:p w:rsidR="00D3154A" w:rsidRPr="00621C49" w:rsidRDefault="00D3154A" w:rsidP="003A69F7">
      <w:pPr>
        <w:spacing w:after="0"/>
        <w:rPr>
          <w:rFonts w:ascii="Times New Roman" w:hAnsi="Times New Roman" w:cs="Times New Roman"/>
          <w:sz w:val="28"/>
          <w:szCs w:val="28"/>
        </w:rPr>
      </w:pPr>
      <w:r w:rsidRPr="00621C49">
        <w:rPr>
          <w:rFonts w:ascii="Times New Roman" w:hAnsi="Times New Roman" w:cs="Times New Roman"/>
          <w:sz w:val="28"/>
          <w:szCs w:val="28"/>
        </w:rPr>
        <w:lastRenderedPageBreak/>
        <w:t>Нормируемые расстояния при размещении оборудования приведены в </w:t>
      </w:r>
      <w:hyperlink r:id="rId209" w:tgtFrame="_blank" w:history="1">
        <w:r w:rsidRPr="00381BB4">
          <w:rPr>
            <w:rStyle w:val="a6"/>
            <w:rFonts w:ascii="Times New Roman" w:hAnsi="Times New Roman" w:cs="Times New Roman"/>
            <w:b/>
            <w:bCs/>
            <w:sz w:val="28"/>
            <w:szCs w:val="28"/>
            <w:u w:val="none"/>
          </w:rPr>
          <w:t>Приложении 22</w:t>
        </w:r>
      </w:hyperlink>
      <w:r w:rsidRPr="00621C49">
        <w:rPr>
          <w:rFonts w:ascii="Times New Roman" w:hAnsi="Times New Roman" w:cs="Times New Roman"/>
          <w:sz w:val="28"/>
          <w:szCs w:val="28"/>
        </w:rPr>
        <w:t>.</w:t>
      </w:r>
    </w:p>
    <w:p w:rsidR="00D3154A" w:rsidRPr="00621C49" w:rsidRDefault="00D3154A" w:rsidP="003A69F7">
      <w:pPr>
        <w:spacing w:after="0"/>
        <w:rPr>
          <w:rFonts w:ascii="Times New Roman" w:hAnsi="Times New Roman" w:cs="Times New Roman"/>
          <w:sz w:val="28"/>
          <w:szCs w:val="28"/>
        </w:rPr>
      </w:pPr>
      <w:r w:rsidRPr="00621C49">
        <w:rPr>
          <w:rFonts w:ascii="Times New Roman" w:hAnsi="Times New Roman" w:cs="Times New Roman"/>
          <w:sz w:val="28"/>
          <w:szCs w:val="28"/>
        </w:rPr>
        <w:t>При размещении технологического оборудования, кроме нормируемых расстояний, указанных в </w:t>
      </w:r>
      <w:hyperlink r:id="rId210" w:tgtFrame="_blank" w:history="1">
        <w:r w:rsidRPr="00381BB4">
          <w:rPr>
            <w:rStyle w:val="a6"/>
            <w:rFonts w:ascii="Times New Roman" w:hAnsi="Times New Roman" w:cs="Times New Roman"/>
            <w:b/>
            <w:bCs/>
            <w:sz w:val="28"/>
            <w:szCs w:val="28"/>
            <w:u w:val="none"/>
          </w:rPr>
          <w:t>Приложении 22</w:t>
        </w:r>
      </w:hyperlink>
      <w:r w:rsidRPr="00621C49">
        <w:rPr>
          <w:rFonts w:ascii="Times New Roman" w:hAnsi="Times New Roman" w:cs="Times New Roman"/>
          <w:sz w:val="28"/>
          <w:szCs w:val="28"/>
        </w:rPr>
        <w:t>, необходимо учитывать ширину проездов для доставки агрегатов, узлов, деталей, материалов к рабочим местам. Ширину проездов при грузоподъемности транспортных средств до 0,5 т и размерах груза (тары) до 800 мм принимают равной 2,2 м, при 1,0 т и до 1200 мм - 2,7 м; до 3,2 т и до 1600 мм - 3,6 м.</w:t>
      </w:r>
    </w:p>
    <w:p w:rsidR="00D3154A" w:rsidRPr="00621C49" w:rsidRDefault="00D3154A" w:rsidP="003A69F7">
      <w:pPr>
        <w:spacing w:after="0"/>
        <w:ind w:firstLine="708"/>
        <w:rPr>
          <w:rFonts w:ascii="Times New Roman" w:hAnsi="Times New Roman" w:cs="Times New Roman"/>
          <w:sz w:val="28"/>
          <w:szCs w:val="28"/>
        </w:rPr>
      </w:pPr>
      <w:r w:rsidRPr="00621C49">
        <w:rPr>
          <w:rFonts w:ascii="Times New Roman" w:hAnsi="Times New Roman" w:cs="Times New Roman"/>
          <w:sz w:val="28"/>
          <w:szCs w:val="28"/>
        </w:rPr>
        <w:t>Каждый производственный участок в соответствии с характером и технологией выполняемых работ желательно размещать в отдельном помещении. Небольшие по площади участки с однородным характером работ могут располагаться в одном помещении.</w:t>
      </w:r>
    </w:p>
    <w:p w:rsidR="00D3154A" w:rsidRPr="00621C49" w:rsidRDefault="00D3154A" w:rsidP="003A69F7">
      <w:pPr>
        <w:spacing w:after="0"/>
        <w:ind w:firstLine="708"/>
        <w:rPr>
          <w:rFonts w:ascii="Times New Roman" w:hAnsi="Times New Roman" w:cs="Times New Roman"/>
          <w:sz w:val="28"/>
          <w:szCs w:val="28"/>
        </w:rPr>
      </w:pPr>
      <w:r w:rsidRPr="00621C49">
        <w:rPr>
          <w:rFonts w:ascii="Times New Roman" w:hAnsi="Times New Roman" w:cs="Times New Roman"/>
          <w:sz w:val="28"/>
          <w:szCs w:val="28"/>
        </w:rPr>
        <w:t>С учетом противопожарных и санитарных требований, ОНТП-01 -91 рекомендуется в общем случае выполнять в отдельных, изолированных от других, помещениях следующие виды работ ТО и ТР подвижного состава:</w:t>
      </w:r>
    </w:p>
    <w:p w:rsidR="00D3154A" w:rsidRPr="00381BB4" w:rsidRDefault="00D3154A" w:rsidP="003A69F7">
      <w:pPr>
        <w:pStyle w:val="a7"/>
        <w:numPr>
          <w:ilvl w:val="0"/>
          <w:numId w:val="10"/>
        </w:numPr>
        <w:spacing w:after="0"/>
        <w:ind w:left="0"/>
        <w:rPr>
          <w:rFonts w:ascii="Times New Roman" w:hAnsi="Times New Roman" w:cs="Times New Roman"/>
          <w:sz w:val="28"/>
          <w:szCs w:val="28"/>
        </w:rPr>
      </w:pPr>
      <w:r w:rsidRPr="00381BB4">
        <w:rPr>
          <w:rFonts w:ascii="Times New Roman" w:hAnsi="Times New Roman" w:cs="Times New Roman"/>
          <w:sz w:val="28"/>
          <w:szCs w:val="28"/>
        </w:rPr>
        <w:t>моечные, уборочные и другие работы комплекса ЕО, кроме заправки автомобилей топливом;</w:t>
      </w:r>
    </w:p>
    <w:p w:rsidR="00D3154A" w:rsidRPr="00381BB4" w:rsidRDefault="00D3154A" w:rsidP="003A69F7">
      <w:pPr>
        <w:pStyle w:val="a7"/>
        <w:numPr>
          <w:ilvl w:val="0"/>
          <w:numId w:val="10"/>
        </w:numPr>
        <w:spacing w:after="0"/>
        <w:ind w:left="0"/>
        <w:rPr>
          <w:rFonts w:ascii="Times New Roman" w:hAnsi="Times New Roman" w:cs="Times New Roman"/>
          <w:sz w:val="28"/>
          <w:szCs w:val="28"/>
        </w:rPr>
      </w:pPr>
      <w:r w:rsidRPr="00381BB4">
        <w:rPr>
          <w:rFonts w:ascii="Times New Roman" w:hAnsi="Times New Roman" w:cs="Times New Roman"/>
          <w:sz w:val="28"/>
          <w:szCs w:val="28"/>
        </w:rPr>
        <w:t>постовые работы ТО-1, ТО-2, общее диагностирование;</w:t>
      </w:r>
    </w:p>
    <w:p w:rsidR="00D3154A" w:rsidRPr="00381BB4" w:rsidRDefault="00D3154A" w:rsidP="003A69F7">
      <w:pPr>
        <w:pStyle w:val="a7"/>
        <w:numPr>
          <w:ilvl w:val="0"/>
          <w:numId w:val="10"/>
        </w:numPr>
        <w:spacing w:after="0"/>
        <w:ind w:left="0"/>
        <w:rPr>
          <w:rFonts w:ascii="Times New Roman" w:hAnsi="Times New Roman" w:cs="Times New Roman"/>
          <w:sz w:val="28"/>
          <w:szCs w:val="28"/>
        </w:rPr>
      </w:pPr>
      <w:r w:rsidRPr="00381BB4">
        <w:rPr>
          <w:rFonts w:ascii="Times New Roman" w:hAnsi="Times New Roman" w:cs="Times New Roman"/>
          <w:sz w:val="28"/>
          <w:szCs w:val="28"/>
        </w:rPr>
        <w:t>агрегатные, слесарно-механические, электротехнические и радиоремонтные работы, работы по ремонту инструмента, ремонту и изготовлению технологического оборудования, приспособлений и производственного инвентаря;</w:t>
      </w:r>
    </w:p>
    <w:p w:rsidR="00D3154A" w:rsidRPr="00381BB4" w:rsidRDefault="00D3154A" w:rsidP="003A69F7">
      <w:pPr>
        <w:pStyle w:val="a7"/>
        <w:numPr>
          <w:ilvl w:val="0"/>
          <w:numId w:val="12"/>
        </w:numPr>
        <w:spacing w:after="0"/>
        <w:ind w:left="0"/>
        <w:rPr>
          <w:rFonts w:ascii="Times New Roman" w:hAnsi="Times New Roman" w:cs="Times New Roman"/>
          <w:sz w:val="28"/>
          <w:szCs w:val="28"/>
        </w:rPr>
      </w:pPr>
      <w:r w:rsidRPr="00381BB4">
        <w:rPr>
          <w:rFonts w:ascii="Times New Roman" w:hAnsi="Times New Roman" w:cs="Times New Roman"/>
          <w:sz w:val="28"/>
          <w:szCs w:val="28"/>
        </w:rPr>
        <w:t>испытание двигателей;</w:t>
      </w:r>
    </w:p>
    <w:p w:rsidR="00D3154A" w:rsidRPr="00381BB4" w:rsidRDefault="00D3154A" w:rsidP="003A69F7">
      <w:pPr>
        <w:pStyle w:val="a7"/>
        <w:numPr>
          <w:ilvl w:val="0"/>
          <w:numId w:val="14"/>
        </w:numPr>
        <w:spacing w:after="0"/>
        <w:ind w:left="0"/>
        <w:rPr>
          <w:rFonts w:ascii="Times New Roman" w:hAnsi="Times New Roman" w:cs="Times New Roman"/>
          <w:sz w:val="28"/>
          <w:szCs w:val="28"/>
        </w:rPr>
      </w:pPr>
      <w:r w:rsidRPr="00381BB4">
        <w:rPr>
          <w:rFonts w:ascii="Times New Roman" w:hAnsi="Times New Roman" w:cs="Times New Roman"/>
          <w:sz w:val="28"/>
          <w:szCs w:val="28"/>
        </w:rPr>
        <w:t>ремонт приборов системы питания карбюраторных и дизельных</w:t>
      </w:r>
      <w:r w:rsidRPr="00381BB4">
        <w:rPr>
          <w:rFonts w:ascii="Times New Roman" w:hAnsi="Times New Roman" w:cs="Times New Roman"/>
          <w:sz w:val="28"/>
          <w:szCs w:val="28"/>
        </w:rPr>
        <w:br/>
        <w:t>двигателей;</w:t>
      </w:r>
    </w:p>
    <w:p w:rsidR="00D3154A" w:rsidRPr="00381BB4" w:rsidRDefault="00D3154A" w:rsidP="003A69F7">
      <w:pPr>
        <w:pStyle w:val="a7"/>
        <w:numPr>
          <w:ilvl w:val="0"/>
          <w:numId w:val="16"/>
        </w:numPr>
        <w:spacing w:after="0"/>
        <w:ind w:left="0"/>
        <w:rPr>
          <w:rFonts w:ascii="Times New Roman" w:hAnsi="Times New Roman" w:cs="Times New Roman"/>
          <w:sz w:val="28"/>
          <w:szCs w:val="28"/>
        </w:rPr>
      </w:pPr>
      <w:r w:rsidRPr="00381BB4">
        <w:rPr>
          <w:rFonts w:ascii="Times New Roman" w:hAnsi="Times New Roman" w:cs="Times New Roman"/>
          <w:sz w:val="28"/>
          <w:szCs w:val="28"/>
        </w:rPr>
        <w:t>ремонт аккумуляторных батарей;</w:t>
      </w:r>
    </w:p>
    <w:p w:rsidR="00D3154A" w:rsidRPr="00381BB4" w:rsidRDefault="00D3154A" w:rsidP="003A69F7">
      <w:pPr>
        <w:pStyle w:val="a7"/>
        <w:numPr>
          <w:ilvl w:val="0"/>
          <w:numId w:val="18"/>
        </w:numPr>
        <w:spacing w:after="0"/>
        <w:ind w:left="0"/>
        <w:rPr>
          <w:rFonts w:ascii="Times New Roman" w:hAnsi="Times New Roman" w:cs="Times New Roman"/>
          <w:sz w:val="28"/>
          <w:szCs w:val="28"/>
        </w:rPr>
      </w:pPr>
      <w:r w:rsidRPr="00381BB4">
        <w:rPr>
          <w:rFonts w:ascii="Times New Roman" w:hAnsi="Times New Roman" w:cs="Times New Roman"/>
          <w:sz w:val="28"/>
          <w:szCs w:val="28"/>
        </w:rPr>
        <w:t>шиномонтажные и вулканизационные работы;</w:t>
      </w:r>
    </w:p>
    <w:p w:rsidR="00D3154A" w:rsidRPr="00381BB4" w:rsidRDefault="00D3154A" w:rsidP="003A69F7">
      <w:pPr>
        <w:pStyle w:val="a7"/>
        <w:numPr>
          <w:ilvl w:val="0"/>
          <w:numId w:val="20"/>
        </w:numPr>
        <w:spacing w:after="0"/>
        <w:ind w:left="0"/>
        <w:rPr>
          <w:rFonts w:ascii="Times New Roman" w:hAnsi="Times New Roman" w:cs="Times New Roman"/>
          <w:sz w:val="28"/>
          <w:szCs w:val="28"/>
        </w:rPr>
      </w:pPr>
      <w:r w:rsidRPr="00381BB4">
        <w:rPr>
          <w:rFonts w:ascii="Times New Roman" w:hAnsi="Times New Roman" w:cs="Times New Roman"/>
          <w:sz w:val="28"/>
          <w:szCs w:val="28"/>
        </w:rPr>
        <w:t>кузнечно-рессорные, медницко-радиаторные, сварочно-жестяницкие и арматурные работы;</w:t>
      </w:r>
    </w:p>
    <w:p w:rsidR="00D3154A" w:rsidRPr="00381BB4" w:rsidRDefault="00D3154A" w:rsidP="003A69F7">
      <w:pPr>
        <w:pStyle w:val="a7"/>
        <w:numPr>
          <w:ilvl w:val="0"/>
          <w:numId w:val="22"/>
        </w:numPr>
        <w:spacing w:after="0"/>
        <w:ind w:left="0"/>
        <w:rPr>
          <w:rFonts w:ascii="Times New Roman" w:hAnsi="Times New Roman" w:cs="Times New Roman"/>
          <w:sz w:val="28"/>
          <w:szCs w:val="28"/>
        </w:rPr>
      </w:pPr>
      <w:r w:rsidRPr="00381BB4">
        <w:rPr>
          <w:rFonts w:ascii="Times New Roman" w:hAnsi="Times New Roman" w:cs="Times New Roman"/>
          <w:sz w:val="28"/>
          <w:szCs w:val="28"/>
        </w:rPr>
        <w:t>деревообрабатывающие и обойные работы;</w:t>
      </w:r>
    </w:p>
    <w:p w:rsidR="00D3154A" w:rsidRPr="00381BB4" w:rsidRDefault="00D3154A" w:rsidP="003A69F7">
      <w:pPr>
        <w:pStyle w:val="a7"/>
        <w:numPr>
          <w:ilvl w:val="0"/>
          <w:numId w:val="24"/>
        </w:numPr>
        <w:spacing w:after="0"/>
        <w:ind w:left="0"/>
        <w:rPr>
          <w:rFonts w:ascii="Times New Roman" w:hAnsi="Times New Roman" w:cs="Times New Roman"/>
          <w:sz w:val="28"/>
          <w:szCs w:val="28"/>
        </w:rPr>
      </w:pPr>
      <w:r w:rsidRPr="00381BB4">
        <w:rPr>
          <w:rFonts w:ascii="Times New Roman" w:hAnsi="Times New Roman" w:cs="Times New Roman"/>
          <w:sz w:val="28"/>
          <w:szCs w:val="28"/>
        </w:rPr>
        <w:t>окрасочные работы.</w:t>
      </w:r>
    </w:p>
    <w:p w:rsidR="00D3154A" w:rsidRPr="00621C49" w:rsidRDefault="00D3154A" w:rsidP="003A69F7">
      <w:pPr>
        <w:spacing w:after="0"/>
        <w:ind w:firstLine="708"/>
        <w:rPr>
          <w:rFonts w:ascii="Times New Roman" w:hAnsi="Times New Roman" w:cs="Times New Roman"/>
          <w:sz w:val="28"/>
          <w:szCs w:val="28"/>
        </w:rPr>
      </w:pPr>
      <w:r w:rsidRPr="00621C49">
        <w:rPr>
          <w:rFonts w:ascii="Times New Roman" w:hAnsi="Times New Roman" w:cs="Times New Roman"/>
          <w:sz w:val="28"/>
          <w:szCs w:val="28"/>
        </w:rPr>
        <w:t>Работы по ремонту приборов системы питания допускается выполнять в одном помещении категории «Д» совместно с работами агрегатными, слесарно-механическими, электротехническими, радиоремонтными, по ремонту инструмента, ремонту и изготовлению технологического оборудования, приспособлений и производственного инвентаря.</w:t>
      </w:r>
    </w:p>
    <w:p w:rsidR="00D3154A" w:rsidRPr="00621C49" w:rsidRDefault="00D3154A" w:rsidP="003A69F7">
      <w:pPr>
        <w:spacing w:after="0"/>
        <w:ind w:firstLine="708"/>
        <w:rPr>
          <w:rFonts w:ascii="Times New Roman" w:hAnsi="Times New Roman" w:cs="Times New Roman"/>
          <w:sz w:val="28"/>
          <w:szCs w:val="28"/>
        </w:rPr>
      </w:pPr>
      <w:r w:rsidRPr="00621C49">
        <w:rPr>
          <w:rFonts w:ascii="Times New Roman" w:hAnsi="Times New Roman" w:cs="Times New Roman"/>
          <w:sz w:val="28"/>
          <w:szCs w:val="28"/>
        </w:rPr>
        <w:t>В смешанных АТП, в которых имеются автомобили с карбюраторными и дизельными двигателями, предусматривают отдельные помещения для карбюраторного участка и топливной аппаратуры дизелей. Карбюраторное отделение объединяют с другими, если при ремонте и испытании карбюраторов не используются легковоспламеняющиеся жидкости.</w:t>
      </w:r>
    </w:p>
    <w:p w:rsidR="00D3154A" w:rsidRPr="00621C49" w:rsidRDefault="00D3154A" w:rsidP="003A69F7">
      <w:pPr>
        <w:spacing w:after="0"/>
        <w:ind w:firstLine="708"/>
        <w:rPr>
          <w:rFonts w:ascii="Times New Roman" w:hAnsi="Times New Roman" w:cs="Times New Roman"/>
          <w:sz w:val="28"/>
          <w:szCs w:val="28"/>
        </w:rPr>
      </w:pPr>
      <w:r w:rsidRPr="00621C49">
        <w:rPr>
          <w:rFonts w:ascii="Times New Roman" w:hAnsi="Times New Roman" w:cs="Times New Roman"/>
          <w:sz w:val="28"/>
          <w:szCs w:val="28"/>
        </w:rPr>
        <w:t>В крупных АТП в составе моторного (агрегатного) участка может предусматриваться испытательная станция.</w:t>
      </w:r>
    </w:p>
    <w:p w:rsidR="00D3154A" w:rsidRPr="00621C49" w:rsidRDefault="00D3154A" w:rsidP="003A69F7">
      <w:pPr>
        <w:spacing w:after="0"/>
        <w:ind w:firstLine="708"/>
        <w:rPr>
          <w:rFonts w:ascii="Times New Roman" w:hAnsi="Times New Roman" w:cs="Times New Roman"/>
          <w:sz w:val="28"/>
          <w:szCs w:val="28"/>
        </w:rPr>
      </w:pPr>
      <w:r w:rsidRPr="00621C49">
        <w:rPr>
          <w:rFonts w:ascii="Times New Roman" w:hAnsi="Times New Roman" w:cs="Times New Roman"/>
          <w:sz w:val="28"/>
          <w:szCs w:val="28"/>
        </w:rPr>
        <w:lastRenderedPageBreak/>
        <w:t>Шиномонтажный и вулканизационный участки обычно размещают отдельно, так как вулканизационный участок относится к группе «горячих» цехов. Объединяют их при малой производственной программе, когда шиномонтажные и вулканизационные работы выполняет один рабочий.</w:t>
      </w:r>
    </w:p>
    <w:p w:rsidR="00D3154A" w:rsidRPr="00621C49" w:rsidRDefault="00D3154A" w:rsidP="003A69F7">
      <w:pPr>
        <w:spacing w:after="0"/>
        <w:ind w:firstLine="708"/>
        <w:rPr>
          <w:rFonts w:ascii="Times New Roman" w:hAnsi="Times New Roman" w:cs="Times New Roman"/>
          <w:sz w:val="28"/>
          <w:szCs w:val="28"/>
        </w:rPr>
      </w:pPr>
      <w:r w:rsidRPr="00621C49">
        <w:rPr>
          <w:rFonts w:ascii="Times New Roman" w:hAnsi="Times New Roman" w:cs="Times New Roman"/>
          <w:sz w:val="28"/>
          <w:szCs w:val="28"/>
        </w:rPr>
        <w:t>В помещениях для сварочных, жестяницких работ допускается размещать посты для выполнения сварочно-жестяницких работ непосредственно на подвижном составе.</w:t>
      </w:r>
    </w:p>
    <w:p w:rsidR="00D3154A" w:rsidRPr="00621C49" w:rsidRDefault="00D3154A" w:rsidP="003A69F7">
      <w:pPr>
        <w:spacing w:after="0"/>
        <w:ind w:firstLine="708"/>
        <w:rPr>
          <w:rFonts w:ascii="Times New Roman" w:hAnsi="Times New Roman" w:cs="Times New Roman"/>
          <w:sz w:val="28"/>
          <w:szCs w:val="28"/>
        </w:rPr>
      </w:pPr>
      <w:r w:rsidRPr="00621C49">
        <w:rPr>
          <w:rFonts w:ascii="Times New Roman" w:hAnsi="Times New Roman" w:cs="Times New Roman"/>
          <w:sz w:val="28"/>
          <w:szCs w:val="28"/>
        </w:rPr>
        <w:t>На шиномонтажном участке также допускается размещать посты с подъемниками для снятия и постановки колес на автомобили.</w:t>
      </w:r>
    </w:p>
    <w:p w:rsidR="00D3154A" w:rsidRPr="00621C49" w:rsidRDefault="00D3154A" w:rsidP="003A69F7">
      <w:pPr>
        <w:spacing w:after="0"/>
        <w:ind w:firstLine="708"/>
        <w:rPr>
          <w:rFonts w:ascii="Times New Roman" w:hAnsi="Times New Roman" w:cs="Times New Roman"/>
          <w:sz w:val="28"/>
          <w:szCs w:val="28"/>
        </w:rPr>
      </w:pPr>
      <w:r w:rsidRPr="00621C49">
        <w:rPr>
          <w:rFonts w:ascii="Times New Roman" w:hAnsi="Times New Roman" w:cs="Times New Roman"/>
          <w:sz w:val="28"/>
          <w:szCs w:val="28"/>
        </w:rPr>
        <w:t>Аккумуляторный участок обычно размещают в трех помещениях: для ремонта аккумуляторных батарей, для зарядки аккумуляторных батарей и для хранения кислоты и приготовления электролита. Отдельное помещение для зарядки аккумуляторных батарей можно не предусматривать, если одновременно заряжаются не более 10 аккумуляторных батарей и зарядка их осуществляется в специальном шкафу с индивидуальным вентиляционным отсосом, включение которого сблокировано с включением зарядного устройства.</w:t>
      </w:r>
    </w:p>
    <w:p w:rsidR="00D3154A" w:rsidRPr="00621C49" w:rsidRDefault="00D3154A" w:rsidP="003A69F7">
      <w:pPr>
        <w:spacing w:after="0"/>
        <w:ind w:firstLine="708"/>
        <w:rPr>
          <w:rFonts w:ascii="Times New Roman" w:hAnsi="Times New Roman" w:cs="Times New Roman"/>
          <w:sz w:val="28"/>
          <w:szCs w:val="28"/>
        </w:rPr>
      </w:pPr>
      <w:r w:rsidRPr="00621C49">
        <w:rPr>
          <w:rFonts w:ascii="Times New Roman" w:hAnsi="Times New Roman" w:cs="Times New Roman"/>
          <w:sz w:val="28"/>
          <w:szCs w:val="28"/>
        </w:rPr>
        <w:t>Для малярного участка предусматривается не менее двух помещений: для окрасочных работ и для приготовления красок. В составе малярного участка обычно предусматривают помещения для подготовительных работ, окраски и сушки автомобилей, приготовления красок и кладовую лакокрасочных материалов.</w:t>
      </w:r>
    </w:p>
    <w:p w:rsidR="00D3154A" w:rsidRPr="00621C49" w:rsidRDefault="00D3154A" w:rsidP="003A69F7">
      <w:pPr>
        <w:spacing w:after="0"/>
        <w:ind w:firstLine="708"/>
        <w:rPr>
          <w:rFonts w:ascii="Times New Roman" w:hAnsi="Times New Roman" w:cs="Times New Roman"/>
          <w:sz w:val="28"/>
          <w:szCs w:val="28"/>
        </w:rPr>
      </w:pPr>
      <w:r w:rsidRPr="00621C49">
        <w:rPr>
          <w:rFonts w:ascii="Times New Roman" w:hAnsi="Times New Roman" w:cs="Times New Roman"/>
          <w:sz w:val="28"/>
          <w:szCs w:val="28"/>
        </w:rPr>
        <w:t>Поскольку по противопожарным требованиям запускать двигатели автомобилей в малярном участке запрещается, малярное отделение для грузовых автомобилей и автобусов организуется на прямоточной линии, где автомобили перемещаются по постам с помощью тяговой цепи. Въезд автомобилей на участок должен осуществляться через наружные ворота, а если предусматриваются внутренние ворота - через тамбур-шлюз.</w:t>
      </w:r>
    </w:p>
    <w:p w:rsidR="00D3154A" w:rsidRPr="00621C49" w:rsidRDefault="00D3154A" w:rsidP="003A69F7">
      <w:pPr>
        <w:spacing w:after="0"/>
        <w:ind w:firstLine="708"/>
        <w:rPr>
          <w:rFonts w:ascii="Times New Roman" w:hAnsi="Times New Roman" w:cs="Times New Roman"/>
          <w:sz w:val="28"/>
          <w:szCs w:val="28"/>
        </w:rPr>
      </w:pPr>
      <w:r w:rsidRPr="00621C49">
        <w:rPr>
          <w:rFonts w:ascii="Times New Roman" w:hAnsi="Times New Roman" w:cs="Times New Roman"/>
          <w:sz w:val="28"/>
          <w:szCs w:val="28"/>
        </w:rPr>
        <w:t>Все производственные помещения должны иметь естественное освещение. Склад шин располагают в затемненном помещении.</w:t>
      </w:r>
    </w:p>
    <w:p w:rsidR="00D3154A" w:rsidRPr="00621C49" w:rsidRDefault="00D3154A" w:rsidP="003A69F7">
      <w:pPr>
        <w:spacing w:after="0"/>
        <w:ind w:firstLine="708"/>
        <w:rPr>
          <w:rFonts w:ascii="Times New Roman" w:hAnsi="Times New Roman" w:cs="Times New Roman"/>
          <w:sz w:val="28"/>
          <w:szCs w:val="28"/>
        </w:rPr>
      </w:pPr>
      <w:r w:rsidRPr="00621C49">
        <w:rPr>
          <w:rFonts w:ascii="Times New Roman" w:hAnsi="Times New Roman" w:cs="Times New Roman"/>
          <w:sz w:val="28"/>
          <w:szCs w:val="28"/>
        </w:rPr>
        <w:t>При глубине помещения до 12 м ограничиваются боковым освещением через оконные проемы в стенах, при большей глубине помещений необходимо комбинированное освещение через оконные проемы в стенах и фонари в крыше здания.</w:t>
      </w:r>
    </w:p>
    <w:p w:rsidR="00D3154A" w:rsidRPr="00621C49" w:rsidRDefault="00D3154A" w:rsidP="003A69F7">
      <w:pPr>
        <w:spacing w:after="0"/>
        <w:ind w:firstLine="708"/>
        <w:rPr>
          <w:rFonts w:ascii="Times New Roman" w:hAnsi="Times New Roman" w:cs="Times New Roman"/>
          <w:sz w:val="28"/>
          <w:szCs w:val="28"/>
        </w:rPr>
      </w:pPr>
      <w:r w:rsidRPr="00621C49">
        <w:rPr>
          <w:rFonts w:ascii="Times New Roman" w:hAnsi="Times New Roman" w:cs="Times New Roman"/>
          <w:sz w:val="28"/>
          <w:szCs w:val="28"/>
        </w:rPr>
        <w:t>Помещения, расположенные во внутренней части здания и без естественного освещения через окна, должны обязательно иметь фонари. В этой части здания нецелесообразно размещать участки, которые должны быть изолированы от других помещений (сварочно-жестяницкий, медницкий, акку</w:t>
      </w:r>
      <w:r w:rsidR="00381BB4">
        <w:rPr>
          <w:rFonts w:ascii="Times New Roman" w:hAnsi="Times New Roman" w:cs="Times New Roman"/>
          <w:sz w:val="28"/>
          <w:szCs w:val="28"/>
        </w:rPr>
        <w:t>муляторный, а также склад шин)</w:t>
      </w:r>
    </w:p>
    <w:p w:rsidR="00D3154A" w:rsidRPr="00621C49" w:rsidRDefault="00D3154A" w:rsidP="003A69F7">
      <w:pPr>
        <w:spacing w:after="0"/>
        <w:rPr>
          <w:rFonts w:ascii="Times New Roman" w:hAnsi="Times New Roman" w:cs="Times New Roman"/>
          <w:sz w:val="28"/>
          <w:szCs w:val="28"/>
        </w:rPr>
      </w:pPr>
    </w:p>
    <w:p w:rsidR="00D3154A" w:rsidRPr="00621C49" w:rsidRDefault="00D3154A" w:rsidP="003A69F7">
      <w:pPr>
        <w:spacing w:after="0"/>
        <w:jc w:val="center"/>
        <w:rPr>
          <w:rFonts w:ascii="Times New Roman" w:hAnsi="Times New Roman" w:cs="Times New Roman"/>
          <w:b/>
          <w:sz w:val="28"/>
          <w:szCs w:val="28"/>
        </w:rPr>
      </w:pPr>
      <w:r w:rsidRPr="00621C49">
        <w:rPr>
          <w:rFonts w:ascii="Times New Roman" w:hAnsi="Times New Roman" w:cs="Times New Roman"/>
          <w:b/>
          <w:sz w:val="28"/>
          <w:szCs w:val="28"/>
        </w:rPr>
        <w:t>ОРГАНИЗАЦИЯ ПРОИЗВОДСТВА</w:t>
      </w:r>
    </w:p>
    <w:p w:rsidR="00D3154A" w:rsidRPr="00621C49" w:rsidRDefault="00D3154A" w:rsidP="003A69F7">
      <w:pPr>
        <w:spacing w:after="0"/>
        <w:jc w:val="center"/>
        <w:rPr>
          <w:rFonts w:ascii="Times New Roman" w:hAnsi="Times New Roman" w:cs="Times New Roman"/>
          <w:sz w:val="28"/>
          <w:szCs w:val="28"/>
        </w:rPr>
      </w:pPr>
      <w:r w:rsidRPr="00621C49">
        <w:rPr>
          <w:rFonts w:ascii="Times New Roman" w:hAnsi="Times New Roman" w:cs="Times New Roman"/>
          <w:b/>
          <w:bCs/>
          <w:sz w:val="28"/>
          <w:szCs w:val="28"/>
        </w:rPr>
        <w:t>3.1. Организация управления</w:t>
      </w:r>
    </w:p>
    <w:p w:rsidR="00D3154A" w:rsidRPr="00621C49" w:rsidRDefault="00D3154A" w:rsidP="003A69F7">
      <w:pPr>
        <w:spacing w:after="0"/>
        <w:ind w:firstLine="708"/>
        <w:rPr>
          <w:rFonts w:ascii="Times New Roman" w:hAnsi="Times New Roman" w:cs="Times New Roman"/>
          <w:sz w:val="28"/>
          <w:szCs w:val="28"/>
        </w:rPr>
      </w:pPr>
      <w:r w:rsidRPr="00621C49">
        <w:rPr>
          <w:rFonts w:ascii="Times New Roman" w:hAnsi="Times New Roman" w:cs="Times New Roman"/>
          <w:sz w:val="28"/>
          <w:szCs w:val="28"/>
        </w:rPr>
        <w:t>В Пояснительной записке необходимо дать краткое обоснование принятого метода организации производства, привести структурную схему и описать основные принципы, на которых базируется эта система.</w:t>
      </w:r>
    </w:p>
    <w:p w:rsidR="00D3154A" w:rsidRPr="00621C49" w:rsidRDefault="00D3154A" w:rsidP="003A69F7">
      <w:pPr>
        <w:spacing w:after="0"/>
        <w:ind w:firstLine="708"/>
        <w:rPr>
          <w:rFonts w:ascii="Times New Roman" w:hAnsi="Times New Roman" w:cs="Times New Roman"/>
          <w:sz w:val="28"/>
          <w:szCs w:val="28"/>
        </w:rPr>
      </w:pPr>
      <w:r w:rsidRPr="00621C49">
        <w:rPr>
          <w:rFonts w:ascii="Times New Roman" w:hAnsi="Times New Roman" w:cs="Times New Roman"/>
          <w:sz w:val="28"/>
          <w:szCs w:val="28"/>
        </w:rPr>
        <w:lastRenderedPageBreak/>
        <w:t>Выбрав метод организации и управления производством, в Пояснительной записке следует указать, в какой комплекс входит объект проектирования, и привести схему управления его работой.</w:t>
      </w:r>
    </w:p>
    <w:p w:rsidR="00D3154A" w:rsidRPr="00381BB4" w:rsidRDefault="00D3154A" w:rsidP="003A69F7">
      <w:pPr>
        <w:spacing w:after="0"/>
        <w:ind w:firstLine="708"/>
        <w:rPr>
          <w:rFonts w:ascii="Times New Roman" w:hAnsi="Times New Roman" w:cs="Times New Roman"/>
          <w:b/>
          <w:sz w:val="28"/>
          <w:szCs w:val="28"/>
        </w:rPr>
      </w:pPr>
      <w:r w:rsidRPr="00381BB4">
        <w:rPr>
          <w:rFonts w:ascii="Times New Roman" w:hAnsi="Times New Roman" w:cs="Times New Roman"/>
          <w:b/>
          <w:iCs/>
          <w:sz w:val="28"/>
          <w:szCs w:val="28"/>
        </w:rPr>
        <w:t>Пример:</w:t>
      </w:r>
    </w:p>
    <w:p w:rsidR="00D3154A" w:rsidRPr="00621C49" w:rsidRDefault="00D3154A" w:rsidP="003A69F7">
      <w:pPr>
        <w:spacing w:after="0"/>
        <w:ind w:firstLine="708"/>
        <w:rPr>
          <w:rFonts w:ascii="Times New Roman" w:hAnsi="Times New Roman" w:cs="Times New Roman"/>
          <w:sz w:val="28"/>
          <w:szCs w:val="28"/>
        </w:rPr>
      </w:pPr>
      <w:r w:rsidRPr="00621C49">
        <w:rPr>
          <w:rFonts w:ascii="Times New Roman" w:hAnsi="Times New Roman" w:cs="Times New Roman"/>
          <w:sz w:val="28"/>
          <w:szCs w:val="28"/>
        </w:rPr>
        <w:t>На данном предприятии принята централизованная система организации и управления производством, структурная схема которой представлена на рис.3.1.</w:t>
      </w:r>
    </w:p>
    <w:p w:rsidR="00D3154A" w:rsidRPr="00621C49" w:rsidRDefault="00D3154A" w:rsidP="003A69F7">
      <w:pPr>
        <w:spacing w:after="0"/>
        <w:jc w:val="center"/>
        <w:rPr>
          <w:rFonts w:ascii="Times New Roman" w:hAnsi="Times New Roman" w:cs="Times New Roman"/>
          <w:sz w:val="28"/>
          <w:szCs w:val="28"/>
        </w:rPr>
      </w:pPr>
      <w:r w:rsidRPr="00621C49">
        <w:rPr>
          <w:rFonts w:ascii="Times New Roman" w:hAnsi="Times New Roman" w:cs="Times New Roman"/>
          <w:noProof/>
          <w:sz w:val="28"/>
          <w:szCs w:val="28"/>
          <w:lang w:eastAsia="ru-RU"/>
        </w:rPr>
        <w:drawing>
          <wp:inline distT="0" distB="0" distL="0" distR="0">
            <wp:extent cx="3564000" cy="3928980"/>
            <wp:effectExtent l="0" t="0" r="0" b="0"/>
            <wp:docPr id="201" name="Рисунок 201" descr="http://dvfokin.narod.ru/kurs_org/3_1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dvfokin.narod.ru/kurs_org/3_1_1.gif"/>
                    <pic:cNvPicPr>
                      <a:picLocks noChangeAspect="1" noChangeArrowheads="1"/>
                    </pic:cNvPicPr>
                  </pic:nvPicPr>
                  <pic:blipFill>
                    <a:blip r:embed="rId2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64000" cy="3928980"/>
                    </a:xfrm>
                    <a:prstGeom prst="rect">
                      <a:avLst/>
                    </a:prstGeom>
                    <a:noFill/>
                    <a:ln>
                      <a:noFill/>
                    </a:ln>
                  </pic:spPr>
                </pic:pic>
              </a:graphicData>
            </a:graphic>
          </wp:inline>
        </w:drawing>
      </w:r>
    </w:p>
    <w:p w:rsidR="00D3154A" w:rsidRPr="00621C49" w:rsidRDefault="00D3154A" w:rsidP="003A69F7">
      <w:pPr>
        <w:spacing w:after="0"/>
        <w:ind w:firstLine="708"/>
        <w:rPr>
          <w:rFonts w:ascii="Times New Roman" w:hAnsi="Times New Roman" w:cs="Times New Roman"/>
          <w:sz w:val="28"/>
          <w:szCs w:val="28"/>
        </w:rPr>
      </w:pPr>
      <w:r w:rsidRPr="00621C49">
        <w:rPr>
          <w:rFonts w:ascii="Times New Roman" w:hAnsi="Times New Roman" w:cs="Times New Roman"/>
          <w:sz w:val="28"/>
          <w:szCs w:val="28"/>
        </w:rPr>
        <w:t>Данная система базируется на следующих принципах:</w:t>
      </w:r>
    </w:p>
    <w:p w:rsidR="00D3154A" w:rsidRPr="00621C49" w:rsidRDefault="00D3154A" w:rsidP="003A69F7">
      <w:pPr>
        <w:spacing w:after="0"/>
        <w:rPr>
          <w:rFonts w:ascii="Times New Roman" w:hAnsi="Times New Roman" w:cs="Times New Roman"/>
          <w:sz w:val="28"/>
          <w:szCs w:val="28"/>
        </w:rPr>
      </w:pPr>
      <w:r w:rsidRPr="00621C49">
        <w:rPr>
          <w:rFonts w:ascii="Times New Roman" w:hAnsi="Times New Roman" w:cs="Times New Roman"/>
          <w:sz w:val="28"/>
          <w:szCs w:val="28"/>
        </w:rPr>
        <w:t>1. Организация ТО и ремонта основывается на технологическом принципе формирования производственных подразделений, при котором каждый вид технического воздействия (ЕО, ТО-1, ТО-2, ТР) выполняется специализированными подразделениями;</w:t>
      </w:r>
    </w:p>
    <w:p w:rsidR="00D3154A" w:rsidRPr="00621C49" w:rsidRDefault="00D3154A" w:rsidP="003A69F7">
      <w:pPr>
        <w:spacing w:after="0"/>
        <w:rPr>
          <w:rFonts w:ascii="Times New Roman" w:hAnsi="Times New Roman" w:cs="Times New Roman"/>
          <w:sz w:val="28"/>
          <w:szCs w:val="28"/>
        </w:rPr>
      </w:pPr>
      <w:r w:rsidRPr="00621C49">
        <w:rPr>
          <w:rFonts w:ascii="Times New Roman" w:hAnsi="Times New Roman" w:cs="Times New Roman"/>
          <w:sz w:val="28"/>
          <w:szCs w:val="28"/>
        </w:rPr>
        <w:t>2. Подразделения,- выполняющие однородные виды технических воздействий, - объединяются в комплексно-производственные участки;</w:t>
      </w:r>
    </w:p>
    <w:p w:rsidR="00D3154A" w:rsidRPr="00621C49" w:rsidRDefault="00D3154A" w:rsidP="003A69F7">
      <w:pPr>
        <w:spacing w:after="0"/>
        <w:rPr>
          <w:rFonts w:ascii="Times New Roman" w:hAnsi="Times New Roman" w:cs="Times New Roman"/>
          <w:sz w:val="28"/>
          <w:szCs w:val="28"/>
        </w:rPr>
      </w:pPr>
      <w:r w:rsidRPr="00621C49">
        <w:rPr>
          <w:rFonts w:ascii="Times New Roman" w:hAnsi="Times New Roman" w:cs="Times New Roman"/>
          <w:sz w:val="28"/>
          <w:szCs w:val="28"/>
        </w:rPr>
        <w:t>3. Организация и управление процессами ТО и ремонта осуществляется центром управления производством;</w:t>
      </w:r>
    </w:p>
    <w:p w:rsidR="00D3154A" w:rsidRPr="00621C49" w:rsidRDefault="00D3154A" w:rsidP="003A69F7">
      <w:pPr>
        <w:spacing w:after="0"/>
        <w:rPr>
          <w:rFonts w:ascii="Times New Roman" w:hAnsi="Times New Roman" w:cs="Times New Roman"/>
          <w:sz w:val="28"/>
          <w:szCs w:val="28"/>
        </w:rPr>
      </w:pPr>
      <w:r w:rsidRPr="00621C49">
        <w:rPr>
          <w:rFonts w:ascii="Times New Roman" w:hAnsi="Times New Roman" w:cs="Times New Roman"/>
          <w:sz w:val="28"/>
          <w:szCs w:val="28"/>
        </w:rPr>
        <w:t>4. Централизованная подготовка производства (комплектование оборотного фонда запасных частей и материалов, хранение и регулирование запасов, доставка агрегатов, узлов и деталей на рабочие посты, мойка и комплектование ремонтного фонда, обеспечение рабочих инструментом, а также перегон автомобилей в зонах ТО, ремонта и ожидания) осуществляется специальным комплексом;</w:t>
      </w:r>
    </w:p>
    <w:p w:rsidR="00D3154A" w:rsidRPr="00621C49" w:rsidRDefault="00D3154A" w:rsidP="003A69F7">
      <w:pPr>
        <w:spacing w:after="0"/>
        <w:rPr>
          <w:rFonts w:ascii="Times New Roman" w:hAnsi="Times New Roman" w:cs="Times New Roman"/>
          <w:sz w:val="28"/>
          <w:szCs w:val="28"/>
        </w:rPr>
      </w:pPr>
      <w:r w:rsidRPr="00621C49">
        <w:rPr>
          <w:rFonts w:ascii="Times New Roman" w:hAnsi="Times New Roman" w:cs="Times New Roman"/>
          <w:sz w:val="28"/>
          <w:szCs w:val="28"/>
        </w:rPr>
        <w:t>5. Обмен информацией между центром управления производством и производственными подразделениями базируется на технических средствах связи. </w:t>
      </w:r>
    </w:p>
    <w:p w:rsidR="00D3154A" w:rsidRPr="00621C49" w:rsidRDefault="00D3154A" w:rsidP="003A69F7">
      <w:pPr>
        <w:spacing w:after="0"/>
        <w:ind w:firstLine="708"/>
        <w:rPr>
          <w:rFonts w:ascii="Times New Roman" w:hAnsi="Times New Roman" w:cs="Times New Roman"/>
          <w:sz w:val="28"/>
          <w:szCs w:val="28"/>
        </w:rPr>
      </w:pPr>
      <w:r w:rsidRPr="00621C49">
        <w:rPr>
          <w:rFonts w:ascii="Times New Roman" w:hAnsi="Times New Roman" w:cs="Times New Roman"/>
          <w:sz w:val="28"/>
          <w:szCs w:val="28"/>
        </w:rPr>
        <w:t>Проектируемое отделение, например, шиномонтажное, входит в комплекс ремонтных участков.</w:t>
      </w:r>
    </w:p>
    <w:p w:rsidR="00D3154A" w:rsidRPr="00621C49" w:rsidRDefault="00D3154A" w:rsidP="003A69F7">
      <w:pPr>
        <w:spacing w:after="0"/>
        <w:ind w:firstLine="708"/>
        <w:rPr>
          <w:rFonts w:ascii="Times New Roman" w:hAnsi="Times New Roman" w:cs="Times New Roman"/>
          <w:sz w:val="28"/>
          <w:szCs w:val="28"/>
        </w:rPr>
      </w:pPr>
      <w:r w:rsidRPr="00621C49">
        <w:rPr>
          <w:rFonts w:ascii="Times New Roman" w:hAnsi="Times New Roman" w:cs="Times New Roman"/>
          <w:sz w:val="28"/>
          <w:szCs w:val="28"/>
        </w:rPr>
        <w:lastRenderedPageBreak/>
        <w:t>Схема управления работой отделения показана на рис.3.2.</w:t>
      </w:r>
    </w:p>
    <w:p w:rsidR="00D3154A" w:rsidRPr="00621C49" w:rsidRDefault="00D3154A" w:rsidP="003A69F7">
      <w:pPr>
        <w:spacing w:after="0"/>
        <w:jc w:val="center"/>
        <w:rPr>
          <w:rFonts w:ascii="Times New Roman" w:hAnsi="Times New Roman" w:cs="Times New Roman"/>
          <w:sz w:val="28"/>
          <w:szCs w:val="28"/>
        </w:rPr>
      </w:pPr>
      <w:r w:rsidRPr="00621C49">
        <w:rPr>
          <w:rFonts w:ascii="Times New Roman" w:hAnsi="Times New Roman" w:cs="Times New Roman"/>
          <w:sz w:val="28"/>
          <w:szCs w:val="28"/>
        </w:rPr>
        <w:t> </w:t>
      </w:r>
    </w:p>
    <w:p w:rsidR="00D3154A" w:rsidRPr="00621C49" w:rsidRDefault="00D3154A" w:rsidP="003A69F7">
      <w:pPr>
        <w:spacing w:after="0"/>
        <w:jc w:val="center"/>
        <w:rPr>
          <w:rFonts w:ascii="Times New Roman" w:hAnsi="Times New Roman" w:cs="Times New Roman"/>
          <w:sz w:val="28"/>
          <w:szCs w:val="28"/>
        </w:rPr>
      </w:pPr>
      <w:r w:rsidRPr="00621C49">
        <w:rPr>
          <w:rFonts w:ascii="Times New Roman" w:hAnsi="Times New Roman" w:cs="Times New Roman"/>
          <w:noProof/>
          <w:sz w:val="28"/>
          <w:szCs w:val="28"/>
          <w:lang w:eastAsia="ru-RU"/>
        </w:rPr>
        <w:drawing>
          <wp:inline distT="0" distB="0" distL="0" distR="0">
            <wp:extent cx="3024000" cy="2441897"/>
            <wp:effectExtent l="0" t="0" r="5080" b="0"/>
            <wp:docPr id="202" name="Рисунок 202" descr="http://dvfokin.narod.ru/kurs_org/3_1_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dvfokin.narod.ru/kurs_org/3_1_2.gif"/>
                    <pic:cNvPicPr>
                      <a:picLocks noChangeAspect="1" noChangeArrowheads="1"/>
                    </pic:cNvPicPr>
                  </pic:nvPicPr>
                  <pic:blipFill>
                    <a:blip r:embed="rId2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24000" cy="2441897"/>
                    </a:xfrm>
                    <a:prstGeom prst="rect">
                      <a:avLst/>
                    </a:prstGeom>
                    <a:noFill/>
                    <a:ln>
                      <a:noFill/>
                    </a:ln>
                  </pic:spPr>
                </pic:pic>
              </a:graphicData>
            </a:graphic>
          </wp:inline>
        </w:drawing>
      </w:r>
    </w:p>
    <w:p w:rsidR="00D3154A" w:rsidRPr="00381BB4" w:rsidRDefault="00D3154A" w:rsidP="003A69F7">
      <w:pPr>
        <w:spacing w:after="0"/>
        <w:jc w:val="center"/>
        <w:rPr>
          <w:rFonts w:ascii="Times New Roman" w:hAnsi="Times New Roman" w:cs="Times New Roman"/>
          <w:sz w:val="28"/>
          <w:szCs w:val="28"/>
        </w:rPr>
      </w:pPr>
      <w:bookmarkStart w:id="17" w:name="32"/>
      <w:bookmarkEnd w:id="17"/>
    </w:p>
    <w:p w:rsidR="00D3154A" w:rsidRDefault="00D3154A" w:rsidP="003A69F7">
      <w:pPr>
        <w:spacing w:after="0"/>
        <w:jc w:val="center"/>
        <w:rPr>
          <w:rFonts w:ascii="Times New Roman" w:hAnsi="Times New Roman" w:cs="Times New Roman"/>
          <w:b/>
          <w:bCs/>
          <w:sz w:val="28"/>
          <w:szCs w:val="28"/>
        </w:rPr>
      </w:pPr>
    </w:p>
    <w:p w:rsidR="00D3154A" w:rsidRPr="00621C49" w:rsidRDefault="00D3154A" w:rsidP="003A69F7">
      <w:pPr>
        <w:spacing w:after="0"/>
        <w:jc w:val="center"/>
        <w:rPr>
          <w:rFonts w:ascii="Times New Roman" w:hAnsi="Times New Roman" w:cs="Times New Roman"/>
          <w:sz w:val="28"/>
          <w:szCs w:val="28"/>
        </w:rPr>
      </w:pPr>
      <w:r w:rsidRPr="00621C49">
        <w:rPr>
          <w:rFonts w:ascii="Times New Roman" w:hAnsi="Times New Roman" w:cs="Times New Roman"/>
          <w:b/>
          <w:bCs/>
          <w:sz w:val="28"/>
          <w:szCs w:val="28"/>
        </w:rPr>
        <w:t>3.2. Технологический процесс в проектируемом подразделении</w:t>
      </w:r>
    </w:p>
    <w:p w:rsidR="00D3154A" w:rsidRPr="00621C49" w:rsidRDefault="00D3154A" w:rsidP="003A69F7">
      <w:pPr>
        <w:spacing w:after="0"/>
        <w:ind w:firstLine="708"/>
        <w:rPr>
          <w:rFonts w:ascii="Times New Roman" w:hAnsi="Times New Roman" w:cs="Times New Roman"/>
          <w:sz w:val="28"/>
          <w:szCs w:val="28"/>
        </w:rPr>
      </w:pPr>
      <w:r w:rsidRPr="00621C49">
        <w:rPr>
          <w:rFonts w:ascii="Times New Roman" w:hAnsi="Times New Roman" w:cs="Times New Roman"/>
          <w:sz w:val="28"/>
          <w:szCs w:val="28"/>
        </w:rPr>
        <w:t>При выполнении проектов по зонам ТО, ТР, диагностирования необходимо показать движение автомобиля по производственной зоне и рабочим постам с момента его прибытия на АТП и до момента выпуска на линию, учитывая конкретные условия, а также связь диагностирования с ТО и ремонтом.</w:t>
      </w:r>
    </w:p>
    <w:p w:rsidR="00D3154A" w:rsidRPr="00621C49" w:rsidRDefault="00D3154A" w:rsidP="003A69F7">
      <w:pPr>
        <w:spacing w:after="0"/>
        <w:ind w:firstLine="708"/>
        <w:rPr>
          <w:rFonts w:ascii="Times New Roman" w:hAnsi="Times New Roman" w:cs="Times New Roman"/>
          <w:sz w:val="28"/>
          <w:szCs w:val="28"/>
        </w:rPr>
      </w:pPr>
      <w:r w:rsidRPr="00621C49">
        <w:rPr>
          <w:rFonts w:ascii="Times New Roman" w:hAnsi="Times New Roman" w:cs="Times New Roman"/>
          <w:sz w:val="28"/>
          <w:szCs w:val="28"/>
        </w:rPr>
        <w:t>Например, при организации технологического процесса ТО-2 на универсальных постах с производством смазочных работ на отдельном специальном посту смазки схема имеет вид, показанный на рис.3.3. </w:t>
      </w:r>
    </w:p>
    <w:p w:rsidR="00D3154A" w:rsidRPr="00621C49" w:rsidRDefault="00D3154A" w:rsidP="003A69F7">
      <w:pPr>
        <w:spacing w:after="0"/>
        <w:jc w:val="center"/>
        <w:rPr>
          <w:rFonts w:ascii="Times New Roman" w:hAnsi="Times New Roman" w:cs="Times New Roman"/>
          <w:sz w:val="28"/>
          <w:szCs w:val="28"/>
        </w:rPr>
      </w:pPr>
      <w:r w:rsidRPr="00621C49">
        <w:rPr>
          <w:rFonts w:ascii="Times New Roman" w:hAnsi="Times New Roman" w:cs="Times New Roman"/>
          <w:noProof/>
          <w:sz w:val="28"/>
          <w:szCs w:val="28"/>
          <w:lang w:eastAsia="ru-RU"/>
        </w:rPr>
        <w:drawing>
          <wp:inline distT="0" distB="0" distL="0" distR="0">
            <wp:extent cx="4644000" cy="2155655"/>
            <wp:effectExtent l="0" t="0" r="0" b="0"/>
            <wp:docPr id="203" name="Рисунок 203" descr="http://dvfokin.narod.ru/kurs_org/3_2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dvfokin.narod.ru/kurs_org/3_2_1.gif"/>
                    <pic:cNvPicPr>
                      <a:picLocks noChangeAspect="1" noChangeArrowheads="1"/>
                    </pic:cNvPicPr>
                  </pic:nvPicPr>
                  <pic:blipFill>
                    <a:blip r:embed="rId2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44000" cy="2155655"/>
                    </a:xfrm>
                    <a:prstGeom prst="rect">
                      <a:avLst/>
                    </a:prstGeom>
                    <a:noFill/>
                    <a:ln>
                      <a:noFill/>
                    </a:ln>
                  </pic:spPr>
                </pic:pic>
              </a:graphicData>
            </a:graphic>
          </wp:inline>
        </w:drawing>
      </w:r>
    </w:p>
    <w:p w:rsidR="00D3154A" w:rsidRPr="00621C49" w:rsidRDefault="00D3154A" w:rsidP="003A69F7">
      <w:pPr>
        <w:spacing w:after="0"/>
        <w:jc w:val="center"/>
        <w:rPr>
          <w:rFonts w:ascii="Times New Roman" w:hAnsi="Times New Roman" w:cs="Times New Roman"/>
          <w:sz w:val="28"/>
          <w:szCs w:val="28"/>
        </w:rPr>
      </w:pPr>
      <w:r w:rsidRPr="00621C49">
        <w:rPr>
          <w:rFonts w:ascii="Times New Roman" w:hAnsi="Times New Roman" w:cs="Times New Roman"/>
          <w:sz w:val="28"/>
          <w:szCs w:val="28"/>
        </w:rPr>
        <w:t>Рисунок 3.3 - Схема технологического процесса в зоне ТО-2 </w:t>
      </w:r>
    </w:p>
    <w:p w:rsidR="00D3154A" w:rsidRPr="00621C49" w:rsidRDefault="00D3154A" w:rsidP="003A69F7">
      <w:pPr>
        <w:spacing w:after="0"/>
        <w:ind w:firstLine="708"/>
        <w:rPr>
          <w:rFonts w:ascii="Times New Roman" w:hAnsi="Times New Roman" w:cs="Times New Roman"/>
          <w:sz w:val="28"/>
          <w:szCs w:val="28"/>
        </w:rPr>
      </w:pPr>
      <w:r w:rsidRPr="00621C49">
        <w:rPr>
          <w:rFonts w:ascii="Times New Roman" w:hAnsi="Times New Roman" w:cs="Times New Roman"/>
          <w:sz w:val="28"/>
          <w:szCs w:val="28"/>
        </w:rPr>
        <w:t>При проектировании какого-либо отделения необходимо описать технологический процесс на примере ремонта какого-либо узла или агрегата, испытания узла или изготовления детали, начиная с мойки и заканчивая сдачей на склад или установкой на стеллаж. Технологическим процессом должны быть предусмотрены условия, исключающие излишние движения и хождения, быструю утомляемость и нерациональные затраты рабочего времени. При этом в Пояснительной записке должны быть ссылки на позиции оборудования на планировке.</w:t>
      </w:r>
    </w:p>
    <w:p w:rsidR="00D3154A" w:rsidRPr="00621C49" w:rsidRDefault="00D3154A" w:rsidP="003A69F7">
      <w:pPr>
        <w:spacing w:after="0"/>
        <w:ind w:firstLine="708"/>
        <w:rPr>
          <w:rFonts w:ascii="Times New Roman" w:hAnsi="Times New Roman" w:cs="Times New Roman"/>
          <w:sz w:val="28"/>
          <w:szCs w:val="28"/>
        </w:rPr>
      </w:pPr>
      <w:r w:rsidRPr="00621C49">
        <w:rPr>
          <w:rFonts w:ascii="Times New Roman" w:hAnsi="Times New Roman" w:cs="Times New Roman"/>
          <w:sz w:val="28"/>
          <w:szCs w:val="28"/>
        </w:rPr>
        <w:lastRenderedPageBreak/>
        <w:t>После описания технологического процесса в данном отделении следует обязательно привести схему. Так, при проектировании отделения по ТО и ремонту приборов топливной аппаратуры технологический процесс на примере ремонта топливного насоса схематично изображается так как показано на рис. 3.4.</w:t>
      </w:r>
    </w:p>
    <w:p w:rsidR="00D3154A" w:rsidRPr="00621C49" w:rsidRDefault="00D3154A" w:rsidP="003A69F7">
      <w:pPr>
        <w:spacing w:after="0"/>
        <w:jc w:val="center"/>
        <w:rPr>
          <w:rFonts w:ascii="Times New Roman" w:hAnsi="Times New Roman" w:cs="Times New Roman"/>
          <w:sz w:val="28"/>
          <w:szCs w:val="28"/>
        </w:rPr>
      </w:pPr>
      <w:r w:rsidRPr="00621C49">
        <w:rPr>
          <w:rFonts w:ascii="Times New Roman" w:hAnsi="Times New Roman" w:cs="Times New Roman"/>
          <w:noProof/>
          <w:sz w:val="28"/>
          <w:szCs w:val="28"/>
          <w:lang w:eastAsia="ru-RU"/>
        </w:rPr>
        <w:drawing>
          <wp:inline distT="0" distB="0" distL="0" distR="0">
            <wp:extent cx="3384000" cy="3384000"/>
            <wp:effectExtent l="0" t="0" r="6985" b="0"/>
            <wp:docPr id="204" name="Рисунок 204" descr="http://dvfokin.narod.ru/kurs_org/3_2_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dvfokin.narod.ru/kurs_org/3_2_2.gif"/>
                    <pic:cNvPicPr>
                      <a:picLocks noChangeAspect="1" noChangeArrowheads="1"/>
                    </pic:cNvPicPr>
                  </pic:nvPicPr>
                  <pic:blipFill>
                    <a:blip r:embed="rId2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84000" cy="3384000"/>
                    </a:xfrm>
                    <a:prstGeom prst="rect">
                      <a:avLst/>
                    </a:prstGeom>
                    <a:noFill/>
                    <a:ln>
                      <a:noFill/>
                    </a:ln>
                  </pic:spPr>
                </pic:pic>
              </a:graphicData>
            </a:graphic>
          </wp:inline>
        </w:drawing>
      </w:r>
    </w:p>
    <w:p w:rsidR="00D3154A" w:rsidRPr="00621C49" w:rsidRDefault="00D3154A" w:rsidP="003A69F7">
      <w:pPr>
        <w:spacing w:after="0"/>
        <w:jc w:val="center"/>
        <w:rPr>
          <w:rFonts w:ascii="Times New Roman" w:hAnsi="Times New Roman" w:cs="Times New Roman"/>
          <w:sz w:val="28"/>
          <w:szCs w:val="28"/>
        </w:rPr>
      </w:pPr>
      <w:r w:rsidRPr="00621C49">
        <w:rPr>
          <w:rFonts w:ascii="Times New Roman" w:hAnsi="Times New Roman" w:cs="Times New Roman"/>
          <w:sz w:val="28"/>
          <w:szCs w:val="28"/>
        </w:rPr>
        <w:t>Рисунок 3.4 - Схема технологического</w:t>
      </w:r>
      <w:r w:rsidR="00381BB4">
        <w:rPr>
          <w:rFonts w:ascii="Times New Roman" w:hAnsi="Times New Roman" w:cs="Times New Roman"/>
          <w:sz w:val="28"/>
          <w:szCs w:val="28"/>
        </w:rPr>
        <w:t xml:space="preserve"> процесса в топливном отделении</w:t>
      </w:r>
      <w:r w:rsidRPr="00621C49">
        <w:rPr>
          <w:rFonts w:ascii="Times New Roman" w:hAnsi="Times New Roman" w:cs="Times New Roman"/>
          <w:sz w:val="28"/>
          <w:szCs w:val="28"/>
        </w:rPr>
        <w:t> </w:t>
      </w:r>
    </w:p>
    <w:p w:rsidR="00D3154A" w:rsidRPr="00621C49" w:rsidRDefault="00D3154A" w:rsidP="003A69F7">
      <w:pPr>
        <w:spacing w:after="0"/>
        <w:jc w:val="center"/>
        <w:rPr>
          <w:rFonts w:ascii="Times New Roman" w:hAnsi="Times New Roman" w:cs="Times New Roman"/>
          <w:sz w:val="28"/>
          <w:szCs w:val="28"/>
        </w:rPr>
      </w:pPr>
      <w:bookmarkStart w:id="18" w:name="33"/>
      <w:bookmarkEnd w:id="18"/>
      <w:r w:rsidRPr="00621C49">
        <w:rPr>
          <w:rFonts w:ascii="Times New Roman" w:hAnsi="Times New Roman" w:cs="Times New Roman"/>
          <w:b/>
          <w:bCs/>
          <w:sz w:val="28"/>
          <w:szCs w:val="28"/>
        </w:rPr>
        <w:t>3.3. Управление качеством</w:t>
      </w:r>
    </w:p>
    <w:p w:rsidR="00D3154A" w:rsidRPr="00621C49" w:rsidRDefault="00D3154A" w:rsidP="003A69F7">
      <w:pPr>
        <w:spacing w:after="0"/>
        <w:ind w:firstLine="708"/>
        <w:rPr>
          <w:rFonts w:ascii="Times New Roman" w:hAnsi="Times New Roman" w:cs="Times New Roman"/>
          <w:sz w:val="28"/>
          <w:szCs w:val="28"/>
        </w:rPr>
      </w:pPr>
      <w:r w:rsidRPr="00621C49">
        <w:rPr>
          <w:rFonts w:ascii="Times New Roman" w:hAnsi="Times New Roman" w:cs="Times New Roman"/>
          <w:sz w:val="28"/>
          <w:szCs w:val="28"/>
        </w:rPr>
        <w:t>Контроль качества ТО и ремонта автомобилей является составной частью производственного процесса, целью которого является предупреждение брака и повышение качества. Качество ТО и ремонта закладывается в процессе производства работ и оценивается путем непосредственного контроля и при работе автомобиля на линии. Основными объективными показателями качества работы является продолжительность безотказной работы автомобиля на линии после ТО и ремонта. Качество выполненных работ оказывает решающее влияние на уровень затрат и простоев автомобилей, а также на безопасность движения подвижного состава.</w:t>
      </w:r>
    </w:p>
    <w:p w:rsidR="00D3154A" w:rsidRPr="00621C49" w:rsidRDefault="00D3154A" w:rsidP="003A69F7">
      <w:pPr>
        <w:spacing w:after="0"/>
        <w:ind w:firstLine="708"/>
        <w:rPr>
          <w:rFonts w:ascii="Times New Roman" w:hAnsi="Times New Roman" w:cs="Times New Roman"/>
          <w:sz w:val="28"/>
          <w:szCs w:val="28"/>
        </w:rPr>
      </w:pPr>
      <w:r w:rsidRPr="00621C49">
        <w:rPr>
          <w:rFonts w:ascii="Times New Roman" w:hAnsi="Times New Roman" w:cs="Times New Roman"/>
          <w:sz w:val="28"/>
          <w:szCs w:val="28"/>
        </w:rPr>
        <w:t>Организация эффективного контроля качества ТО и ремонта автомобилей является сложной задачей, обусловленной спецификой работ данного производства. Качество выполнения работ объективно оценивается лишь путем наблюдения в процессе их производства, а не после их выполнения. Такие наблюдения особенно трудоемки и проведение их в необходимом количестве невозможно. Поэтому обычно контролируют не все работы, выполняемые в производстве. Основные функции контроля качества ремонта подвижного состава возлагаются на отдел технического контроля (ОТК). Значительную долю контрольных функций осуществляют мастера и механики предприятия. Контроль качества ТО и ремонта непосредственно связан с контролем технического состояния автомобиля. Поэтому качество ремонта проверяют и водители данных автомобилей.</w:t>
      </w:r>
    </w:p>
    <w:p w:rsidR="00D3154A" w:rsidRPr="00621C49" w:rsidRDefault="00D3154A" w:rsidP="003A69F7">
      <w:pPr>
        <w:spacing w:after="0"/>
        <w:ind w:firstLine="708"/>
        <w:rPr>
          <w:rFonts w:ascii="Times New Roman" w:hAnsi="Times New Roman" w:cs="Times New Roman"/>
          <w:sz w:val="28"/>
          <w:szCs w:val="28"/>
        </w:rPr>
      </w:pPr>
      <w:r w:rsidRPr="00621C49">
        <w:rPr>
          <w:rFonts w:ascii="Times New Roman" w:hAnsi="Times New Roman" w:cs="Times New Roman"/>
          <w:sz w:val="28"/>
          <w:szCs w:val="28"/>
        </w:rPr>
        <w:lastRenderedPageBreak/>
        <w:t>Качество ремонта узлов, агрегатов и деталей, снятых с автомобиля, осуществляется как специалистами ОТК, так и мастерами.</w:t>
      </w:r>
    </w:p>
    <w:p w:rsidR="00D3154A" w:rsidRPr="00621C49" w:rsidRDefault="00D3154A" w:rsidP="003A69F7">
      <w:pPr>
        <w:spacing w:after="0"/>
        <w:ind w:firstLine="708"/>
        <w:rPr>
          <w:rFonts w:ascii="Times New Roman" w:hAnsi="Times New Roman" w:cs="Times New Roman"/>
          <w:sz w:val="28"/>
          <w:szCs w:val="28"/>
        </w:rPr>
      </w:pPr>
      <w:r w:rsidRPr="00621C49">
        <w:rPr>
          <w:rFonts w:ascii="Times New Roman" w:hAnsi="Times New Roman" w:cs="Times New Roman"/>
          <w:sz w:val="28"/>
          <w:szCs w:val="28"/>
        </w:rPr>
        <w:t>Выполнение назначенного ремонта контролируется по содержанию заявки на ремонт, записанной в листке учета. В зависимости от содержания выполненного ремонта контроль качества осуществляется визуально или с применением оборудования для диагностики автомобилей.</w:t>
      </w:r>
    </w:p>
    <w:p w:rsidR="00D3154A" w:rsidRPr="00381BB4" w:rsidRDefault="00D3154A" w:rsidP="003A69F7">
      <w:pPr>
        <w:spacing w:after="0"/>
        <w:ind w:firstLine="708"/>
        <w:rPr>
          <w:rFonts w:ascii="Times New Roman" w:hAnsi="Times New Roman" w:cs="Times New Roman"/>
          <w:sz w:val="28"/>
          <w:szCs w:val="28"/>
        </w:rPr>
      </w:pPr>
      <w:r w:rsidRPr="00621C49">
        <w:rPr>
          <w:rFonts w:ascii="Times New Roman" w:hAnsi="Times New Roman" w:cs="Times New Roman"/>
          <w:sz w:val="28"/>
          <w:szCs w:val="28"/>
        </w:rPr>
        <w:t>Если при контроле установлено, что все назначенные работы выполнены в соответствии с техническими условиями и автомобиль готов к выпуску на линию, то механик ОТК подписывает листок учета и оставляет его у себя, а автомобиль направляется на линию или на стоянку. При наличии неисправности автомобиль возвращается для ее устранения к тем же рабочим, которые его ремонтировали. Обнаруженный брак работы записывается в листок учета и в журнал учета брака. По данным учета, ОТК и руководители производственных подразделений устанавливают причины и виновников брака, разрабатывают и осуществляют мероприятия по повышению качества работы. Результаты учета брака используются также при определении размера прем</w:t>
      </w:r>
      <w:r w:rsidR="00381BB4">
        <w:rPr>
          <w:rFonts w:ascii="Times New Roman" w:hAnsi="Times New Roman" w:cs="Times New Roman"/>
          <w:sz w:val="28"/>
          <w:szCs w:val="28"/>
        </w:rPr>
        <w:t>ии производственному персоналу.</w:t>
      </w:r>
    </w:p>
    <w:p w:rsidR="00D3154A" w:rsidRPr="00621C49" w:rsidRDefault="00D3154A" w:rsidP="003A69F7">
      <w:pPr>
        <w:spacing w:after="0"/>
        <w:jc w:val="center"/>
        <w:rPr>
          <w:rFonts w:ascii="Times New Roman" w:hAnsi="Times New Roman" w:cs="Times New Roman"/>
          <w:b/>
          <w:sz w:val="28"/>
          <w:szCs w:val="28"/>
        </w:rPr>
      </w:pPr>
      <w:r w:rsidRPr="00621C49">
        <w:rPr>
          <w:rFonts w:ascii="Times New Roman" w:hAnsi="Times New Roman" w:cs="Times New Roman"/>
          <w:b/>
          <w:sz w:val="28"/>
          <w:szCs w:val="28"/>
        </w:rPr>
        <w:t>ОХРАНА ТРУДА И ОКРУЖАЮЩЕЙ СРЕДЫ</w:t>
      </w:r>
    </w:p>
    <w:p w:rsidR="00D3154A" w:rsidRPr="00621C49" w:rsidRDefault="00D3154A" w:rsidP="003A69F7">
      <w:pPr>
        <w:spacing w:after="0"/>
        <w:jc w:val="center"/>
        <w:rPr>
          <w:rFonts w:ascii="Times New Roman" w:hAnsi="Times New Roman" w:cs="Times New Roman"/>
          <w:sz w:val="28"/>
          <w:szCs w:val="28"/>
        </w:rPr>
      </w:pPr>
      <w:r w:rsidRPr="00621C49">
        <w:rPr>
          <w:rFonts w:ascii="Times New Roman" w:hAnsi="Times New Roman" w:cs="Times New Roman"/>
          <w:b/>
          <w:bCs/>
          <w:sz w:val="28"/>
          <w:szCs w:val="28"/>
        </w:rPr>
        <w:t>4.1.Организационно-правовые основы охраны труда</w:t>
      </w:r>
    </w:p>
    <w:p w:rsidR="00D3154A" w:rsidRPr="00621C49" w:rsidRDefault="00D3154A" w:rsidP="003A69F7">
      <w:pPr>
        <w:spacing w:after="0"/>
        <w:ind w:firstLine="708"/>
        <w:rPr>
          <w:rFonts w:ascii="Times New Roman" w:hAnsi="Times New Roman" w:cs="Times New Roman"/>
          <w:sz w:val="28"/>
          <w:szCs w:val="28"/>
        </w:rPr>
      </w:pPr>
      <w:r w:rsidRPr="00621C49">
        <w:rPr>
          <w:rFonts w:ascii="Times New Roman" w:hAnsi="Times New Roman" w:cs="Times New Roman"/>
          <w:sz w:val="28"/>
          <w:szCs w:val="28"/>
        </w:rPr>
        <w:t>Основной структурой, выполняющей организацию охраны труда на АТП, является отдел охраны труда. Согласно типовому положению, отдел охраны труда является самостоятельным структурным подразделением и подчиняется непосредственно руководителю предприятия и главному инженеру. На отдел возлагается ответственность за подготовку и организацию работы на АТП по созданию здоровых и безопасных условий труда работающих, по предупреждению несчастных случаев на производстве и профессиональных заболеваний. Кроме отдела по охране труда за создание здоровых и безопасных условий труда несут ответственность руководители всех структурных подразделений.</w:t>
      </w:r>
    </w:p>
    <w:p w:rsidR="00D3154A" w:rsidRPr="00621C49" w:rsidRDefault="00D3154A" w:rsidP="003A69F7">
      <w:pPr>
        <w:spacing w:after="0"/>
        <w:ind w:firstLine="708"/>
        <w:rPr>
          <w:rFonts w:ascii="Times New Roman" w:hAnsi="Times New Roman" w:cs="Times New Roman"/>
          <w:sz w:val="28"/>
          <w:szCs w:val="28"/>
        </w:rPr>
      </w:pPr>
      <w:r w:rsidRPr="00621C49">
        <w:rPr>
          <w:rFonts w:ascii="Times New Roman" w:hAnsi="Times New Roman" w:cs="Times New Roman"/>
          <w:sz w:val="28"/>
          <w:szCs w:val="28"/>
        </w:rPr>
        <w:t>Важнейшим элементом обучения рабочих безопасным приемам и методам труда является система инструктажей. По характеру и времени проведения инструктажи бывают:</w:t>
      </w:r>
    </w:p>
    <w:p w:rsidR="00D3154A" w:rsidRPr="00621C49" w:rsidRDefault="00D3154A" w:rsidP="003A69F7">
      <w:pPr>
        <w:pStyle w:val="a7"/>
        <w:numPr>
          <w:ilvl w:val="0"/>
          <w:numId w:val="7"/>
        </w:numPr>
        <w:spacing w:after="0"/>
        <w:ind w:left="0"/>
        <w:rPr>
          <w:rFonts w:ascii="Times New Roman" w:hAnsi="Times New Roman" w:cs="Times New Roman"/>
          <w:sz w:val="28"/>
          <w:szCs w:val="28"/>
        </w:rPr>
      </w:pPr>
      <w:r w:rsidRPr="00621C49">
        <w:rPr>
          <w:rFonts w:ascii="Times New Roman" w:hAnsi="Times New Roman" w:cs="Times New Roman"/>
          <w:sz w:val="28"/>
          <w:szCs w:val="28"/>
        </w:rPr>
        <w:t>Вводный инструктаж</w:t>
      </w:r>
    </w:p>
    <w:p w:rsidR="00D3154A" w:rsidRPr="00621C49" w:rsidRDefault="00D3154A" w:rsidP="003A69F7">
      <w:pPr>
        <w:spacing w:after="0"/>
        <w:ind w:firstLine="360"/>
        <w:rPr>
          <w:rFonts w:ascii="Times New Roman" w:hAnsi="Times New Roman" w:cs="Times New Roman"/>
          <w:sz w:val="28"/>
          <w:szCs w:val="28"/>
        </w:rPr>
      </w:pPr>
      <w:r w:rsidRPr="00621C49">
        <w:rPr>
          <w:rFonts w:ascii="Times New Roman" w:hAnsi="Times New Roman" w:cs="Times New Roman"/>
          <w:sz w:val="28"/>
          <w:szCs w:val="28"/>
        </w:rPr>
        <w:t>Проводится для всех работников, поступающих на работу на предприятие.</w:t>
      </w:r>
    </w:p>
    <w:p w:rsidR="00D3154A" w:rsidRPr="00621C49" w:rsidRDefault="00D3154A" w:rsidP="003A69F7">
      <w:pPr>
        <w:spacing w:after="0"/>
        <w:ind w:firstLine="708"/>
        <w:rPr>
          <w:rFonts w:ascii="Times New Roman" w:hAnsi="Times New Roman" w:cs="Times New Roman"/>
          <w:sz w:val="28"/>
          <w:szCs w:val="28"/>
        </w:rPr>
      </w:pPr>
      <w:r w:rsidRPr="00621C49">
        <w:rPr>
          <w:rFonts w:ascii="Times New Roman" w:hAnsi="Times New Roman" w:cs="Times New Roman"/>
          <w:sz w:val="28"/>
          <w:szCs w:val="28"/>
        </w:rPr>
        <w:t>Проводит инженер по охране труда в кабинете по охране труда в виде лекции или беседы. Освещаются вопросы: специфика работ на предприятии, режим работы, расположение производственных участков, порядок движения по территории, нормы выдачи спецодежды, спецпитания, электробезопасность, пожарная безопасность, приемы оказания первой медицинской помощи.</w:t>
      </w:r>
    </w:p>
    <w:p w:rsidR="00D3154A" w:rsidRPr="00621C49" w:rsidRDefault="00D3154A" w:rsidP="003A69F7">
      <w:pPr>
        <w:spacing w:after="0"/>
        <w:ind w:firstLine="708"/>
        <w:rPr>
          <w:rFonts w:ascii="Times New Roman" w:hAnsi="Times New Roman" w:cs="Times New Roman"/>
          <w:sz w:val="28"/>
          <w:szCs w:val="28"/>
        </w:rPr>
      </w:pPr>
      <w:r w:rsidRPr="00621C49">
        <w:rPr>
          <w:rFonts w:ascii="Times New Roman" w:hAnsi="Times New Roman" w:cs="Times New Roman"/>
          <w:sz w:val="28"/>
          <w:szCs w:val="28"/>
        </w:rPr>
        <w:t>О проведении инструктажа делают запись в журнале регистрации вводного инструктажа (контрольном листе) с обязательными подписями инструктирующего и инструктируемого.</w:t>
      </w:r>
    </w:p>
    <w:p w:rsidR="00D3154A" w:rsidRPr="00621C49" w:rsidRDefault="00D3154A" w:rsidP="003A69F7">
      <w:pPr>
        <w:spacing w:after="0"/>
        <w:ind w:firstLine="360"/>
        <w:rPr>
          <w:rFonts w:ascii="Times New Roman" w:hAnsi="Times New Roman" w:cs="Times New Roman"/>
          <w:sz w:val="28"/>
          <w:szCs w:val="28"/>
        </w:rPr>
      </w:pPr>
      <w:r w:rsidRPr="00621C49">
        <w:rPr>
          <w:rFonts w:ascii="Times New Roman" w:hAnsi="Times New Roman" w:cs="Times New Roman"/>
          <w:sz w:val="28"/>
          <w:szCs w:val="28"/>
        </w:rPr>
        <w:t>2) Первичный инструктаж на рабочем месте</w:t>
      </w:r>
    </w:p>
    <w:p w:rsidR="00D3154A" w:rsidRPr="00621C49" w:rsidRDefault="00D3154A" w:rsidP="003A69F7">
      <w:pPr>
        <w:spacing w:after="0"/>
        <w:ind w:firstLine="708"/>
        <w:rPr>
          <w:rFonts w:ascii="Times New Roman" w:hAnsi="Times New Roman" w:cs="Times New Roman"/>
          <w:sz w:val="28"/>
          <w:szCs w:val="28"/>
        </w:rPr>
      </w:pPr>
      <w:r w:rsidRPr="00621C49">
        <w:rPr>
          <w:rFonts w:ascii="Times New Roman" w:hAnsi="Times New Roman" w:cs="Times New Roman"/>
          <w:sz w:val="28"/>
          <w:szCs w:val="28"/>
        </w:rPr>
        <w:lastRenderedPageBreak/>
        <w:t>Проводит непосредственный руководитель работ, к которому поступает работник.</w:t>
      </w:r>
    </w:p>
    <w:p w:rsidR="00D3154A" w:rsidRPr="00621C49" w:rsidRDefault="00D3154A" w:rsidP="003A69F7">
      <w:pPr>
        <w:spacing w:after="0"/>
        <w:ind w:firstLine="708"/>
        <w:rPr>
          <w:rFonts w:ascii="Times New Roman" w:hAnsi="Times New Roman" w:cs="Times New Roman"/>
          <w:sz w:val="28"/>
          <w:szCs w:val="28"/>
        </w:rPr>
      </w:pPr>
      <w:r w:rsidRPr="00621C49">
        <w:rPr>
          <w:rFonts w:ascii="Times New Roman" w:hAnsi="Times New Roman" w:cs="Times New Roman"/>
          <w:sz w:val="28"/>
          <w:szCs w:val="28"/>
        </w:rPr>
        <w:t>Освещаются вопросы: безопасные приемы труда на оборудовании на данном месте, правила пользования спецодеждой, инструментом, проходами, сигнализацией.</w:t>
      </w:r>
    </w:p>
    <w:p w:rsidR="00D3154A" w:rsidRPr="00621C49" w:rsidRDefault="00D3154A" w:rsidP="003A69F7">
      <w:pPr>
        <w:spacing w:after="0"/>
        <w:ind w:firstLine="708"/>
        <w:rPr>
          <w:rFonts w:ascii="Times New Roman" w:hAnsi="Times New Roman" w:cs="Times New Roman"/>
          <w:sz w:val="28"/>
          <w:szCs w:val="28"/>
        </w:rPr>
      </w:pPr>
      <w:r w:rsidRPr="00621C49">
        <w:rPr>
          <w:rFonts w:ascii="Times New Roman" w:hAnsi="Times New Roman" w:cs="Times New Roman"/>
          <w:sz w:val="28"/>
          <w:szCs w:val="28"/>
        </w:rPr>
        <w:t>После проведения первичного инструктажа заполняется вторая часть контрольного листа и журнал. Контрольный лист сдается в отдел кадров (в личное дело работника).</w:t>
      </w:r>
    </w:p>
    <w:p w:rsidR="00D3154A" w:rsidRPr="00621C49" w:rsidRDefault="00D3154A" w:rsidP="003A69F7">
      <w:pPr>
        <w:spacing w:after="0"/>
        <w:ind w:firstLine="360"/>
        <w:rPr>
          <w:rFonts w:ascii="Times New Roman" w:hAnsi="Times New Roman" w:cs="Times New Roman"/>
          <w:sz w:val="28"/>
          <w:szCs w:val="28"/>
        </w:rPr>
      </w:pPr>
      <w:r w:rsidRPr="00621C49">
        <w:rPr>
          <w:rFonts w:ascii="Times New Roman" w:hAnsi="Times New Roman" w:cs="Times New Roman"/>
          <w:sz w:val="28"/>
          <w:szCs w:val="28"/>
        </w:rPr>
        <w:t>3) Повторный инструктаж</w:t>
      </w:r>
    </w:p>
    <w:p w:rsidR="00D3154A" w:rsidRPr="00621C49" w:rsidRDefault="00D3154A" w:rsidP="003A69F7">
      <w:pPr>
        <w:spacing w:after="0"/>
        <w:ind w:firstLine="708"/>
        <w:rPr>
          <w:rFonts w:ascii="Times New Roman" w:hAnsi="Times New Roman" w:cs="Times New Roman"/>
          <w:sz w:val="28"/>
          <w:szCs w:val="28"/>
        </w:rPr>
      </w:pPr>
      <w:r w:rsidRPr="00621C49">
        <w:rPr>
          <w:rFonts w:ascii="Times New Roman" w:hAnsi="Times New Roman" w:cs="Times New Roman"/>
          <w:sz w:val="28"/>
          <w:szCs w:val="28"/>
        </w:rPr>
        <w:t>Проводится один раз в 6 месяцев, для работников, работающих на участках с повышенной опасностью – раз в 3 месяца.</w:t>
      </w:r>
    </w:p>
    <w:p w:rsidR="00D3154A" w:rsidRPr="00621C49" w:rsidRDefault="00D3154A" w:rsidP="003A69F7">
      <w:pPr>
        <w:spacing w:after="0"/>
        <w:ind w:firstLine="708"/>
        <w:rPr>
          <w:rFonts w:ascii="Times New Roman" w:hAnsi="Times New Roman" w:cs="Times New Roman"/>
          <w:sz w:val="28"/>
          <w:szCs w:val="28"/>
        </w:rPr>
      </w:pPr>
      <w:r w:rsidRPr="00621C49">
        <w:rPr>
          <w:rFonts w:ascii="Times New Roman" w:hAnsi="Times New Roman" w:cs="Times New Roman"/>
          <w:sz w:val="28"/>
          <w:szCs w:val="28"/>
        </w:rPr>
        <w:t>Освещаются вопросы вводного инструктажа и инструктажа на рабочем месте.</w:t>
      </w:r>
    </w:p>
    <w:p w:rsidR="00D3154A" w:rsidRPr="00621C49" w:rsidRDefault="00D3154A" w:rsidP="003A69F7">
      <w:pPr>
        <w:spacing w:after="0"/>
        <w:ind w:firstLine="708"/>
        <w:rPr>
          <w:rFonts w:ascii="Times New Roman" w:hAnsi="Times New Roman" w:cs="Times New Roman"/>
          <w:sz w:val="28"/>
          <w:szCs w:val="28"/>
        </w:rPr>
      </w:pPr>
      <w:r w:rsidRPr="00621C49">
        <w:rPr>
          <w:rFonts w:ascii="Times New Roman" w:hAnsi="Times New Roman" w:cs="Times New Roman"/>
          <w:sz w:val="28"/>
          <w:szCs w:val="28"/>
        </w:rPr>
        <w:t>Его проводят с целью закрепления знаний безопасных приемов и методов труда.</w:t>
      </w:r>
    </w:p>
    <w:p w:rsidR="00D3154A" w:rsidRPr="00621C49" w:rsidRDefault="00D3154A" w:rsidP="003A69F7">
      <w:pPr>
        <w:spacing w:after="0"/>
        <w:ind w:firstLine="360"/>
        <w:rPr>
          <w:rFonts w:ascii="Times New Roman" w:hAnsi="Times New Roman" w:cs="Times New Roman"/>
          <w:sz w:val="28"/>
          <w:szCs w:val="28"/>
        </w:rPr>
      </w:pPr>
      <w:r w:rsidRPr="00621C49">
        <w:rPr>
          <w:rFonts w:ascii="Times New Roman" w:hAnsi="Times New Roman" w:cs="Times New Roman"/>
          <w:sz w:val="28"/>
          <w:szCs w:val="28"/>
        </w:rPr>
        <w:t>4) Дополнительный инструктаж</w:t>
      </w:r>
    </w:p>
    <w:p w:rsidR="00D3154A" w:rsidRPr="00621C49" w:rsidRDefault="00D3154A" w:rsidP="003A69F7">
      <w:pPr>
        <w:spacing w:after="0"/>
        <w:ind w:firstLine="708"/>
        <w:rPr>
          <w:rFonts w:ascii="Times New Roman" w:hAnsi="Times New Roman" w:cs="Times New Roman"/>
          <w:sz w:val="28"/>
          <w:szCs w:val="28"/>
        </w:rPr>
      </w:pPr>
      <w:r w:rsidRPr="00621C49">
        <w:rPr>
          <w:rFonts w:ascii="Times New Roman" w:hAnsi="Times New Roman" w:cs="Times New Roman"/>
          <w:sz w:val="28"/>
          <w:szCs w:val="28"/>
        </w:rPr>
        <w:t>Проводят в объеме первичного инструктажа на рабочем месте при изменении правил по охране труда, технологического процесса, при вводе в эксплуатацию нового оборудования, при несчастных случаях, при изменении места работы.</w:t>
      </w:r>
    </w:p>
    <w:p w:rsidR="00D3154A" w:rsidRPr="00621C49" w:rsidRDefault="00D3154A" w:rsidP="003A69F7">
      <w:pPr>
        <w:spacing w:after="0"/>
        <w:ind w:firstLine="360"/>
        <w:rPr>
          <w:rFonts w:ascii="Times New Roman" w:hAnsi="Times New Roman" w:cs="Times New Roman"/>
          <w:sz w:val="28"/>
          <w:szCs w:val="28"/>
        </w:rPr>
      </w:pPr>
      <w:r w:rsidRPr="00621C49">
        <w:rPr>
          <w:rFonts w:ascii="Times New Roman" w:hAnsi="Times New Roman" w:cs="Times New Roman"/>
          <w:sz w:val="28"/>
          <w:szCs w:val="28"/>
        </w:rPr>
        <w:t>5) Целевой инструктаж</w:t>
      </w:r>
    </w:p>
    <w:p w:rsidR="00D3154A" w:rsidRPr="00621C49" w:rsidRDefault="00D3154A" w:rsidP="003A69F7">
      <w:pPr>
        <w:spacing w:after="0"/>
        <w:ind w:firstLine="708"/>
        <w:rPr>
          <w:rFonts w:ascii="Times New Roman" w:hAnsi="Times New Roman" w:cs="Times New Roman"/>
          <w:sz w:val="28"/>
          <w:szCs w:val="28"/>
        </w:rPr>
      </w:pPr>
      <w:r w:rsidRPr="00621C49">
        <w:rPr>
          <w:rFonts w:ascii="Times New Roman" w:hAnsi="Times New Roman" w:cs="Times New Roman"/>
          <w:sz w:val="28"/>
          <w:szCs w:val="28"/>
        </w:rPr>
        <w:t>Проводится для работников перед выполнением работ с повышенной опасностью, допуск к которым оформляется нарядом-допуском.</w:t>
      </w:r>
    </w:p>
    <w:p w:rsidR="00D3154A" w:rsidRPr="00621C49" w:rsidRDefault="00D3154A" w:rsidP="003A69F7">
      <w:pPr>
        <w:spacing w:after="0"/>
        <w:ind w:firstLine="708"/>
        <w:rPr>
          <w:rFonts w:ascii="Times New Roman" w:hAnsi="Times New Roman" w:cs="Times New Roman"/>
          <w:sz w:val="28"/>
          <w:szCs w:val="28"/>
        </w:rPr>
      </w:pPr>
      <w:r w:rsidRPr="00621C49">
        <w:rPr>
          <w:rFonts w:ascii="Times New Roman" w:hAnsi="Times New Roman" w:cs="Times New Roman"/>
          <w:sz w:val="28"/>
          <w:szCs w:val="28"/>
        </w:rPr>
        <w:t>Этот инструктаж фиксируют в наряде-допуске на производство работ и в журнале регистрации инструктажа на рабочем месте.</w:t>
      </w:r>
    </w:p>
    <w:p w:rsidR="00D3154A" w:rsidRPr="00621C49" w:rsidRDefault="00D3154A" w:rsidP="003A69F7">
      <w:pPr>
        <w:spacing w:after="0"/>
        <w:ind w:firstLine="708"/>
        <w:rPr>
          <w:rFonts w:ascii="Times New Roman" w:hAnsi="Times New Roman" w:cs="Times New Roman"/>
          <w:sz w:val="28"/>
          <w:szCs w:val="28"/>
        </w:rPr>
      </w:pPr>
      <w:r w:rsidRPr="00621C49">
        <w:rPr>
          <w:rFonts w:ascii="Times New Roman" w:hAnsi="Times New Roman" w:cs="Times New Roman"/>
          <w:sz w:val="28"/>
          <w:szCs w:val="28"/>
        </w:rPr>
        <w:t>На предприятии постоянно осуществляется административно-общественный контроль за состоянием охраны труда. Контроль проводится в пять этапов (ступеней):</w:t>
      </w:r>
    </w:p>
    <w:p w:rsidR="00D3154A" w:rsidRPr="00621C49" w:rsidRDefault="00D3154A" w:rsidP="003A69F7">
      <w:pPr>
        <w:pStyle w:val="a7"/>
        <w:numPr>
          <w:ilvl w:val="0"/>
          <w:numId w:val="8"/>
        </w:numPr>
        <w:spacing w:after="0"/>
        <w:ind w:left="0"/>
        <w:rPr>
          <w:rFonts w:ascii="Times New Roman" w:hAnsi="Times New Roman" w:cs="Times New Roman"/>
          <w:sz w:val="28"/>
          <w:szCs w:val="28"/>
        </w:rPr>
      </w:pPr>
      <w:r w:rsidRPr="00621C49">
        <w:rPr>
          <w:rFonts w:ascii="Times New Roman" w:hAnsi="Times New Roman" w:cs="Times New Roman"/>
          <w:sz w:val="28"/>
          <w:szCs w:val="28"/>
        </w:rPr>
        <w:t>Первая ступень</w:t>
      </w:r>
    </w:p>
    <w:p w:rsidR="00D3154A" w:rsidRPr="00621C49" w:rsidRDefault="00D3154A" w:rsidP="003A69F7">
      <w:pPr>
        <w:spacing w:after="0"/>
        <w:ind w:firstLine="708"/>
        <w:rPr>
          <w:rFonts w:ascii="Times New Roman" w:hAnsi="Times New Roman" w:cs="Times New Roman"/>
          <w:sz w:val="28"/>
          <w:szCs w:val="28"/>
        </w:rPr>
      </w:pPr>
      <w:r w:rsidRPr="00621C49">
        <w:rPr>
          <w:rFonts w:ascii="Times New Roman" w:hAnsi="Times New Roman" w:cs="Times New Roman"/>
          <w:sz w:val="28"/>
          <w:szCs w:val="28"/>
        </w:rPr>
        <w:t>Ежедневно перед работой мастер, старший мастер, механик или бригадир совместно с общественным инспектором по охране труда обходят все рабочие места. Проверяют подведомственные участки.</w:t>
      </w:r>
    </w:p>
    <w:p w:rsidR="00D3154A" w:rsidRPr="00621C49" w:rsidRDefault="00D3154A" w:rsidP="003A69F7">
      <w:pPr>
        <w:spacing w:after="0"/>
        <w:ind w:firstLine="708"/>
        <w:rPr>
          <w:rFonts w:ascii="Times New Roman" w:hAnsi="Times New Roman" w:cs="Times New Roman"/>
          <w:sz w:val="28"/>
          <w:szCs w:val="28"/>
        </w:rPr>
      </w:pPr>
      <w:r w:rsidRPr="00621C49">
        <w:rPr>
          <w:rFonts w:ascii="Times New Roman" w:hAnsi="Times New Roman" w:cs="Times New Roman"/>
          <w:sz w:val="28"/>
          <w:szCs w:val="28"/>
        </w:rPr>
        <w:t>Замеченные недостатки устраняются.</w:t>
      </w:r>
    </w:p>
    <w:p w:rsidR="00D3154A" w:rsidRPr="00621C49" w:rsidRDefault="00D3154A" w:rsidP="003A69F7">
      <w:pPr>
        <w:pStyle w:val="a7"/>
        <w:numPr>
          <w:ilvl w:val="0"/>
          <w:numId w:val="8"/>
        </w:numPr>
        <w:spacing w:after="0"/>
        <w:ind w:left="0"/>
        <w:rPr>
          <w:rFonts w:ascii="Times New Roman" w:hAnsi="Times New Roman" w:cs="Times New Roman"/>
          <w:sz w:val="28"/>
          <w:szCs w:val="28"/>
        </w:rPr>
      </w:pPr>
      <w:r w:rsidRPr="00621C49">
        <w:rPr>
          <w:rFonts w:ascii="Times New Roman" w:hAnsi="Times New Roman" w:cs="Times New Roman"/>
          <w:sz w:val="28"/>
          <w:szCs w:val="28"/>
        </w:rPr>
        <w:t>Вторая ступень</w:t>
      </w:r>
    </w:p>
    <w:p w:rsidR="00D3154A" w:rsidRPr="00621C49" w:rsidRDefault="00D3154A" w:rsidP="003A69F7">
      <w:pPr>
        <w:spacing w:after="0"/>
        <w:ind w:firstLine="708"/>
        <w:rPr>
          <w:rFonts w:ascii="Times New Roman" w:hAnsi="Times New Roman" w:cs="Times New Roman"/>
          <w:sz w:val="28"/>
          <w:szCs w:val="28"/>
        </w:rPr>
      </w:pPr>
      <w:r w:rsidRPr="00621C49">
        <w:rPr>
          <w:rFonts w:ascii="Times New Roman" w:hAnsi="Times New Roman" w:cs="Times New Roman"/>
          <w:sz w:val="28"/>
          <w:szCs w:val="28"/>
        </w:rPr>
        <w:t>Еженедельно начальником цеха, начальником гаража, колонны или отряда, главным механиком совместно с представителем профкома. Проверяют состояние охраны труда в цехе, гараже, мастерских.</w:t>
      </w:r>
    </w:p>
    <w:p w:rsidR="00D3154A" w:rsidRPr="00621C49" w:rsidRDefault="00D3154A" w:rsidP="003A69F7">
      <w:pPr>
        <w:spacing w:after="0"/>
        <w:ind w:firstLine="360"/>
        <w:rPr>
          <w:rFonts w:ascii="Times New Roman" w:hAnsi="Times New Roman" w:cs="Times New Roman"/>
          <w:sz w:val="28"/>
          <w:szCs w:val="28"/>
        </w:rPr>
      </w:pPr>
      <w:r w:rsidRPr="00621C49">
        <w:rPr>
          <w:rFonts w:ascii="Times New Roman" w:hAnsi="Times New Roman" w:cs="Times New Roman"/>
          <w:sz w:val="28"/>
          <w:szCs w:val="28"/>
        </w:rPr>
        <w:t>Выявленные недостатки устраняются.</w:t>
      </w:r>
    </w:p>
    <w:p w:rsidR="00D3154A" w:rsidRPr="00621C49" w:rsidRDefault="00D3154A" w:rsidP="003A69F7">
      <w:pPr>
        <w:pStyle w:val="a7"/>
        <w:numPr>
          <w:ilvl w:val="0"/>
          <w:numId w:val="8"/>
        </w:numPr>
        <w:spacing w:after="0"/>
        <w:ind w:left="0"/>
        <w:rPr>
          <w:rFonts w:ascii="Times New Roman" w:hAnsi="Times New Roman" w:cs="Times New Roman"/>
          <w:sz w:val="28"/>
          <w:szCs w:val="28"/>
        </w:rPr>
      </w:pPr>
      <w:r w:rsidRPr="00621C49">
        <w:rPr>
          <w:rFonts w:ascii="Times New Roman" w:hAnsi="Times New Roman" w:cs="Times New Roman"/>
          <w:sz w:val="28"/>
          <w:szCs w:val="28"/>
        </w:rPr>
        <w:t>Третья ступень</w:t>
      </w:r>
    </w:p>
    <w:p w:rsidR="00D3154A" w:rsidRPr="00621C49" w:rsidRDefault="00D3154A" w:rsidP="003A69F7">
      <w:pPr>
        <w:spacing w:after="0"/>
        <w:ind w:firstLine="708"/>
        <w:rPr>
          <w:rFonts w:ascii="Times New Roman" w:hAnsi="Times New Roman" w:cs="Times New Roman"/>
          <w:sz w:val="28"/>
          <w:szCs w:val="28"/>
        </w:rPr>
      </w:pPr>
      <w:r w:rsidRPr="00621C49">
        <w:rPr>
          <w:rFonts w:ascii="Times New Roman" w:hAnsi="Times New Roman" w:cs="Times New Roman"/>
          <w:sz w:val="28"/>
          <w:szCs w:val="28"/>
        </w:rPr>
        <w:t>Ежемесячно комиссия в составе руководителя или главного инженера предприятия, председателя профсоюзного комитета, инженера по охране труда, главного механика, проверяет предприятие. Замеченные недостатки устраняются или записываются в журнал, где указывают недостатки, ответственного за исполнение и срок исполнения.</w:t>
      </w:r>
    </w:p>
    <w:p w:rsidR="00D3154A" w:rsidRPr="00621C49" w:rsidRDefault="00D3154A" w:rsidP="003A69F7">
      <w:pPr>
        <w:pStyle w:val="a7"/>
        <w:numPr>
          <w:ilvl w:val="0"/>
          <w:numId w:val="8"/>
        </w:numPr>
        <w:spacing w:after="0"/>
        <w:ind w:left="0"/>
        <w:rPr>
          <w:rFonts w:ascii="Times New Roman" w:hAnsi="Times New Roman" w:cs="Times New Roman"/>
          <w:sz w:val="28"/>
          <w:szCs w:val="28"/>
        </w:rPr>
      </w:pPr>
      <w:r w:rsidRPr="00621C49">
        <w:rPr>
          <w:rFonts w:ascii="Times New Roman" w:hAnsi="Times New Roman" w:cs="Times New Roman"/>
          <w:sz w:val="28"/>
          <w:szCs w:val="28"/>
        </w:rPr>
        <w:t>Четвертая ступень</w:t>
      </w:r>
    </w:p>
    <w:p w:rsidR="00D3154A" w:rsidRPr="00621C49" w:rsidRDefault="00D3154A" w:rsidP="003A69F7">
      <w:pPr>
        <w:spacing w:after="0"/>
        <w:ind w:firstLine="708"/>
        <w:rPr>
          <w:rFonts w:ascii="Times New Roman" w:hAnsi="Times New Roman" w:cs="Times New Roman"/>
          <w:sz w:val="28"/>
          <w:szCs w:val="28"/>
        </w:rPr>
      </w:pPr>
      <w:r w:rsidRPr="00621C49">
        <w:rPr>
          <w:rFonts w:ascii="Times New Roman" w:hAnsi="Times New Roman" w:cs="Times New Roman"/>
          <w:sz w:val="28"/>
          <w:szCs w:val="28"/>
        </w:rPr>
        <w:lastRenderedPageBreak/>
        <w:t>Выполняется два раза в год руководством генерального директора объединения, председателя профсоюзного комитета комиссией, в состав которой входят все члены комиссии при третьей ступени контроля.</w:t>
      </w:r>
    </w:p>
    <w:p w:rsidR="00D3154A" w:rsidRPr="00621C49" w:rsidRDefault="00D3154A" w:rsidP="003A69F7">
      <w:pPr>
        <w:spacing w:after="0"/>
        <w:ind w:firstLine="708"/>
        <w:rPr>
          <w:rFonts w:ascii="Times New Roman" w:hAnsi="Times New Roman" w:cs="Times New Roman"/>
          <w:sz w:val="28"/>
          <w:szCs w:val="28"/>
        </w:rPr>
      </w:pPr>
      <w:r w:rsidRPr="00621C49">
        <w:rPr>
          <w:rFonts w:ascii="Times New Roman" w:hAnsi="Times New Roman" w:cs="Times New Roman"/>
          <w:sz w:val="28"/>
          <w:szCs w:val="28"/>
        </w:rPr>
        <w:t>Проверяется все предприятие.</w:t>
      </w:r>
    </w:p>
    <w:p w:rsidR="00D3154A" w:rsidRPr="00621C49" w:rsidRDefault="00D3154A" w:rsidP="003A69F7">
      <w:pPr>
        <w:pStyle w:val="a7"/>
        <w:numPr>
          <w:ilvl w:val="0"/>
          <w:numId w:val="8"/>
        </w:numPr>
        <w:spacing w:after="0"/>
        <w:ind w:left="0"/>
        <w:rPr>
          <w:rFonts w:ascii="Times New Roman" w:hAnsi="Times New Roman" w:cs="Times New Roman"/>
          <w:sz w:val="28"/>
          <w:szCs w:val="28"/>
        </w:rPr>
      </w:pPr>
      <w:r w:rsidRPr="00621C49">
        <w:rPr>
          <w:rFonts w:ascii="Times New Roman" w:hAnsi="Times New Roman" w:cs="Times New Roman"/>
          <w:sz w:val="28"/>
          <w:szCs w:val="28"/>
        </w:rPr>
        <w:t>Пятая ступень</w:t>
      </w:r>
    </w:p>
    <w:p w:rsidR="00D3154A" w:rsidRPr="00381BB4" w:rsidRDefault="00D3154A" w:rsidP="003A69F7">
      <w:pPr>
        <w:spacing w:after="0"/>
        <w:ind w:firstLine="708"/>
        <w:rPr>
          <w:rFonts w:ascii="Times New Roman" w:hAnsi="Times New Roman" w:cs="Times New Roman"/>
          <w:sz w:val="28"/>
          <w:szCs w:val="28"/>
        </w:rPr>
      </w:pPr>
      <w:r w:rsidRPr="00621C49">
        <w:rPr>
          <w:rFonts w:ascii="Times New Roman" w:hAnsi="Times New Roman" w:cs="Times New Roman"/>
          <w:sz w:val="28"/>
          <w:szCs w:val="28"/>
        </w:rPr>
        <w:t>Проводится ежегодно в порядке внутриведомственного контроля при проведении ревизий или других проверок комиссией из министерства, представителями пожарного надзора, техническим инспектором профсоюзов</w:t>
      </w:r>
      <w:r w:rsidR="00381BB4">
        <w:rPr>
          <w:rFonts w:ascii="Times New Roman" w:hAnsi="Times New Roman" w:cs="Times New Roman"/>
          <w:sz w:val="28"/>
          <w:szCs w:val="28"/>
        </w:rPr>
        <w:t>, представителем Гостехнадзора.</w:t>
      </w:r>
    </w:p>
    <w:p w:rsidR="00D3154A" w:rsidRPr="00621C49" w:rsidRDefault="00D3154A" w:rsidP="003A69F7">
      <w:pPr>
        <w:spacing w:after="0"/>
        <w:jc w:val="center"/>
        <w:rPr>
          <w:rFonts w:ascii="Times New Roman" w:hAnsi="Times New Roman" w:cs="Times New Roman"/>
          <w:b/>
          <w:bCs/>
          <w:sz w:val="28"/>
          <w:szCs w:val="28"/>
        </w:rPr>
      </w:pPr>
    </w:p>
    <w:p w:rsidR="00D3154A" w:rsidRPr="00621C49" w:rsidRDefault="00D3154A" w:rsidP="003A69F7">
      <w:pPr>
        <w:spacing w:after="0"/>
        <w:jc w:val="center"/>
        <w:rPr>
          <w:rFonts w:ascii="Times New Roman" w:hAnsi="Times New Roman" w:cs="Times New Roman"/>
          <w:b/>
          <w:bCs/>
          <w:sz w:val="28"/>
          <w:szCs w:val="28"/>
        </w:rPr>
      </w:pPr>
    </w:p>
    <w:p w:rsidR="00D3154A" w:rsidRPr="00621C49" w:rsidRDefault="00D3154A" w:rsidP="003A69F7">
      <w:pPr>
        <w:spacing w:after="0"/>
        <w:rPr>
          <w:rFonts w:ascii="Times New Roman" w:hAnsi="Times New Roman" w:cs="Times New Roman"/>
          <w:b/>
          <w:bCs/>
          <w:sz w:val="28"/>
          <w:szCs w:val="28"/>
        </w:rPr>
      </w:pPr>
    </w:p>
    <w:p w:rsidR="00D3154A" w:rsidRPr="00621C49" w:rsidRDefault="00D3154A" w:rsidP="003A69F7">
      <w:pPr>
        <w:spacing w:after="0"/>
        <w:jc w:val="center"/>
        <w:rPr>
          <w:rFonts w:ascii="Times New Roman" w:hAnsi="Times New Roman" w:cs="Times New Roman"/>
          <w:sz w:val="28"/>
          <w:szCs w:val="28"/>
        </w:rPr>
      </w:pPr>
      <w:r w:rsidRPr="00621C49">
        <w:rPr>
          <w:rFonts w:ascii="Times New Roman" w:hAnsi="Times New Roman" w:cs="Times New Roman"/>
          <w:b/>
          <w:bCs/>
          <w:sz w:val="28"/>
          <w:szCs w:val="28"/>
        </w:rPr>
        <w:t>4.2.Производственная санитария и гигиена труда</w:t>
      </w:r>
    </w:p>
    <w:p w:rsidR="00D3154A" w:rsidRPr="00621C49" w:rsidRDefault="00D3154A" w:rsidP="003A69F7">
      <w:pPr>
        <w:spacing w:after="0"/>
        <w:jc w:val="center"/>
        <w:rPr>
          <w:rFonts w:ascii="Times New Roman" w:hAnsi="Times New Roman" w:cs="Times New Roman"/>
          <w:sz w:val="28"/>
          <w:szCs w:val="28"/>
        </w:rPr>
      </w:pPr>
      <w:r w:rsidRPr="00621C49">
        <w:rPr>
          <w:rFonts w:ascii="Times New Roman" w:hAnsi="Times New Roman" w:cs="Times New Roman"/>
          <w:b/>
          <w:bCs/>
          <w:sz w:val="28"/>
          <w:szCs w:val="28"/>
        </w:rPr>
        <w:t>4.2.1. Освещение в проектируемом подразделении</w:t>
      </w:r>
    </w:p>
    <w:p w:rsidR="00D3154A" w:rsidRPr="00621C49" w:rsidRDefault="00D3154A" w:rsidP="003A69F7">
      <w:pPr>
        <w:spacing w:after="0"/>
        <w:jc w:val="center"/>
        <w:rPr>
          <w:rFonts w:ascii="Times New Roman" w:hAnsi="Times New Roman" w:cs="Times New Roman"/>
          <w:sz w:val="28"/>
          <w:szCs w:val="28"/>
        </w:rPr>
      </w:pPr>
      <w:r w:rsidRPr="00621C49">
        <w:rPr>
          <w:rFonts w:ascii="Times New Roman" w:hAnsi="Times New Roman" w:cs="Times New Roman"/>
          <w:b/>
          <w:bCs/>
          <w:sz w:val="28"/>
          <w:szCs w:val="28"/>
        </w:rPr>
        <w:t>Решение задач на расчет естественного освещения в производственных помещениях</w:t>
      </w:r>
    </w:p>
    <w:p w:rsidR="00D3154A" w:rsidRPr="00621C49" w:rsidRDefault="00D3154A" w:rsidP="003A69F7">
      <w:pPr>
        <w:spacing w:after="0"/>
        <w:ind w:firstLine="708"/>
        <w:rPr>
          <w:rFonts w:ascii="Times New Roman" w:hAnsi="Times New Roman" w:cs="Times New Roman"/>
          <w:sz w:val="28"/>
          <w:szCs w:val="28"/>
        </w:rPr>
      </w:pPr>
      <w:r w:rsidRPr="00621C49">
        <w:rPr>
          <w:rFonts w:ascii="Times New Roman" w:hAnsi="Times New Roman" w:cs="Times New Roman"/>
          <w:sz w:val="28"/>
          <w:szCs w:val="28"/>
        </w:rPr>
        <w:t>Суммарная площадь световых проемов при боковом освещении определяется по формуле</w:t>
      </w:r>
    </w:p>
    <w:p w:rsidR="00D3154A" w:rsidRPr="00621C49" w:rsidRDefault="00D3154A" w:rsidP="003A69F7">
      <w:pPr>
        <w:spacing w:after="0"/>
        <w:rPr>
          <w:rFonts w:ascii="Times New Roman" w:hAnsi="Times New Roman" w:cs="Times New Roman"/>
          <w:sz w:val="28"/>
          <w:szCs w:val="28"/>
        </w:rPr>
      </w:pPr>
      <w:r w:rsidRPr="00621C49">
        <w:rPr>
          <w:rFonts w:ascii="Times New Roman" w:hAnsi="Times New Roman" w:cs="Times New Roman"/>
          <w:sz w:val="28"/>
          <w:szCs w:val="28"/>
        </w:rPr>
        <w:t> </w:t>
      </w:r>
    </w:p>
    <w:p w:rsidR="00D3154A" w:rsidRPr="00621C49" w:rsidRDefault="00D3154A" w:rsidP="003A69F7">
      <w:pPr>
        <w:spacing w:after="0"/>
        <w:jc w:val="center"/>
        <w:rPr>
          <w:rFonts w:ascii="Times New Roman" w:hAnsi="Times New Roman" w:cs="Times New Roman"/>
          <w:sz w:val="28"/>
          <w:szCs w:val="28"/>
        </w:rPr>
      </w:pPr>
      <w:r w:rsidRPr="00621C49">
        <w:rPr>
          <w:rFonts w:ascii="Times New Roman" w:hAnsi="Times New Roman" w:cs="Times New Roman"/>
          <w:noProof/>
          <w:sz w:val="28"/>
          <w:szCs w:val="28"/>
          <w:vertAlign w:val="subscript"/>
          <w:lang w:eastAsia="ru-RU"/>
        </w:rPr>
        <w:drawing>
          <wp:inline distT="0" distB="0" distL="0" distR="0">
            <wp:extent cx="1622466" cy="504000"/>
            <wp:effectExtent l="0" t="0" r="0" b="0"/>
            <wp:docPr id="205" name="Рисунок 205" descr="http://dvfokin.narod.ru/diplom_org/3_4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dvfokin.narod.ru/diplom_org/3_4_1.gif"/>
                    <pic:cNvPicPr>
                      <a:picLocks noChangeAspect="1" noChangeArrowheads="1"/>
                    </pic:cNvPicPr>
                  </pic:nvPicPr>
                  <pic:blipFill>
                    <a:blip r:embed="rId2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22466" cy="504000"/>
                    </a:xfrm>
                    <a:prstGeom prst="rect">
                      <a:avLst/>
                    </a:prstGeom>
                    <a:noFill/>
                    <a:ln>
                      <a:noFill/>
                    </a:ln>
                  </pic:spPr>
                </pic:pic>
              </a:graphicData>
            </a:graphic>
          </wp:inline>
        </w:drawing>
      </w:r>
      <w:r w:rsidRPr="00621C49">
        <w:rPr>
          <w:rFonts w:ascii="Times New Roman" w:hAnsi="Times New Roman" w:cs="Times New Roman"/>
          <w:sz w:val="28"/>
          <w:szCs w:val="28"/>
        </w:rPr>
        <w:t>,         м</w:t>
      </w:r>
      <w:r w:rsidRPr="00621C49">
        <w:rPr>
          <w:rFonts w:ascii="Times New Roman" w:hAnsi="Times New Roman" w:cs="Times New Roman"/>
          <w:sz w:val="28"/>
          <w:szCs w:val="28"/>
          <w:vertAlign w:val="superscript"/>
        </w:rPr>
        <w:t>2</w:t>
      </w:r>
    </w:p>
    <w:p w:rsidR="00D3154A" w:rsidRPr="00621C49" w:rsidRDefault="00D3154A" w:rsidP="003A69F7">
      <w:pPr>
        <w:spacing w:after="0"/>
        <w:rPr>
          <w:rFonts w:ascii="Times New Roman" w:hAnsi="Times New Roman" w:cs="Times New Roman"/>
          <w:sz w:val="28"/>
          <w:szCs w:val="28"/>
        </w:rPr>
      </w:pPr>
      <w:r w:rsidRPr="00621C49">
        <w:rPr>
          <w:rFonts w:ascii="Times New Roman" w:hAnsi="Times New Roman" w:cs="Times New Roman"/>
          <w:sz w:val="28"/>
          <w:szCs w:val="28"/>
          <w:vertAlign w:val="superscript"/>
        </w:rPr>
        <w:t> </w:t>
      </w:r>
    </w:p>
    <w:p w:rsidR="00D3154A" w:rsidRPr="00621C49" w:rsidRDefault="00D3154A" w:rsidP="003A69F7">
      <w:pPr>
        <w:spacing w:after="0"/>
        <w:rPr>
          <w:rFonts w:ascii="Times New Roman" w:hAnsi="Times New Roman" w:cs="Times New Roman"/>
          <w:sz w:val="28"/>
          <w:szCs w:val="28"/>
        </w:rPr>
      </w:pPr>
      <w:r w:rsidRPr="00621C49">
        <w:rPr>
          <w:rFonts w:ascii="Times New Roman" w:hAnsi="Times New Roman" w:cs="Times New Roman"/>
          <w:sz w:val="28"/>
          <w:szCs w:val="28"/>
        </w:rPr>
        <w:t>при комбинированном освещении</w:t>
      </w:r>
    </w:p>
    <w:p w:rsidR="00D3154A" w:rsidRPr="00621C49" w:rsidRDefault="00D3154A" w:rsidP="003A69F7">
      <w:pPr>
        <w:spacing w:after="0"/>
        <w:rPr>
          <w:rFonts w:ascii="Times New Roman" w:hAnsi="Times New Roman" w:cs="Times New Roman"/>
          <w:sz w:val="28"/>
          <w:szCs w:val="28"/>
        </w:rPr>
      </w:pPr>
      <w:r w:rsidRPr="00621C49">
        <w:rPr>
          <w:rFonts w:ascii="Times New Roman" w:hAnsi="Times New Roman" w:cs="Times New Roman"/>
          <w:sz w:val="28"/>
          <w:szCs w:val="28"/>
        </w:rPr>
        <w:t> </w:t>
      </w:r>
    </w:p>
    <w:p w:rsidR="00D3154A" w:rsidRPr="00621C49" w:rsidRDefault="00D3154A" w:rsidP="003A69F7">
      <w:pPr>
        <w:spacing w:after="0"/>
        <w:jc w:val="center"/>
        <w:rPr>
          <w:rFonts w:ascii="Times New Roman" w:hAnsi="Times New Roman" w:cs="Times New Roman"/>
          <w:sz w:val="28"/>
          <w:szCs w:val="28"/>
        </w:rPr>
      </w:pPr>
      <w:r w:rsidRPr="00621C49">
        <w:rPr>
          <w:rFonts w:ascii="Times New Roman" w:hAnsi="Times New Roman" w:cs="Times New Roman"/>
          <w:noProof/>
          <w:sz w:val="28"/>
          <w:szCs w:val="28"/>
          <w:vertAlign w:val="subscript"/>
          <w:lang w:eastAsia="ru-RU"/>
        </w:rPr>
        <w:drawing>
          <wp:inline distT="0" distB="0" distL="0" distR="0">
            <wp:extent cx="1656000" cy="525601"/>
            <wp:effectExtent l="0" t="0" r="1905" b="8255"/>
            <wp:docPr id="206" name="Рисунок 206" descr="http://dvfokin.narod.ru/diplom_org/3_4_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dvfokin.narod.ru/diplom_org/3_4_3.gif"/>
                    <pic:cNvPicPr>
                      <a:picLocks noChangeAspect="1" noChangeArrowheads="1"/>
                    </pic:cNvPicPr>
                  </pic:nvPicPr>
                  <pic:blipFill>
                    <a:blip r:embed="rId2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56000" cy="525601"/>
                    </a:xfrm>
                    <a:prstGeom prst="rect">
                      <a:avLst/>
                    </a:prstGeom>
                    <a:noFill/>
                    <a:ln>
                      <a:noFill/>
                    </a:ln>
                  </pic:spPr>
                </pic:pic>
              </a:graphicData>
            </a:graphic>
          </wp:inline>
        </w:drawing>
      </w:r>
      <w:r w:rsidRPr="00621C49">
        <w:rPr>
          <w:rFonts w:ascii="Times New Roman" w:hAnsi="Times New Roman" w:cs="Times New Roman"/>
          <w:sz w:val="28"/>
          <w:szCs w:val="28"/>
        </w:rPr>
        <w:t>,        м</w:t>
      </w:r>
      <w:r w:rsidRPr="00621C49">
        <w:rPr>
          <w:rFonts w:ascii="Times New Roman" w:hAnsi="Times New Roman" w:cs="Times New Roman"/>
          <w:sz w:val="28"/>
          <w:szCs w:val="28"/>
          <w:vertAlign w:val="superscript"/>
        </w:rPr>
        <w:t>2</w:t>
      </w:r>
    </w:p>
    <w:p w:rsidR="00D3154A" w:rsidRPr="00621C49" w:rsidRDefault="00D3154A" w:rsidP="003A69F7">
      <w:pPr>
        <w:spacing w:after="0"/>
        <w:rPr>
          <w:rFonts w:ascii="Times New Roman" w:hAnsi="Times New Roman" w:cs="Times New Roman"/>
          <w:sz w:val="28"/>
          <w:szCs w:val="28"/>
        </w:rPr>
      </w:pPr>
      <w:r w:rsidRPr="00621C49">
        <w:rPr>
          <w:rFonts w:ascii="Times New Roman" w:hAnsi="Times New Roman" w:cs="Times New Roman"/>
          <w:sz w:val="28"/>
          <w:szCs w:val="28"/>
        </w:rPr>
        <w:t>при верхнем освещении</w:t>
      </w:r>
    </w:p>
    <w:p w:rsidR="00D3154A" w:rsidRPr="00621C49" w:rsidRDefault="00D3154A" w:rsidP="003A69F7">
      <w:pPr>
        <w:spacing w:after="0"/>
        <w:rPr>
          <w:rFonts w:ascii="Times New Roman" w:hAnsi="Times New Roman" w:cs="Times New Roman"/>
          <w:sz w:val="28"/>
          <w:szCs w:val="28"/>
        </w:rPr>
      </w:pPr>
      <w:r w:rsidRPr="00621C49">
        <w:rPr>
          <w:rFonts w:ascii="Times New Roman" w:hAnsi="Times New Roman" w:cs="Times New Roman"/>
          <w:sz w:val="28"/>
          <w:szCs w:val="28"/>
        </w:rPr>
        <w:t> </w:t>
      </w:r>
    </w:p>
    <w:p w:rsidR="00D3154A" w:rsidRPr="00621C49" w:rsidRDefault="00D3154A" w:rsidP="003A69F7">
      <w:pPr>
        <w:spacing w:after="0"/>
        <w:jc w:val="center"/>
        <w:rPr>
          <w:rFonts w:ascii="Times New Roman" w:hAnsi="Times New Roman" w:cs="Times New Roman"/>
          <w:sz w:val="28"/>
          <w:szCs w:val="28"/>
        </w:rPr>
      </w:pPr>
      <w:r w:rsidRPr="00621C49">
        <w:rPr>
          <w:rFonts w:ascii="Times New Roman" w:hAnsi="Times New Roman" w:cs="Times New Roman"/>
          <w:noProof/>
          <w:sz w:val="28"/>
          <w:szCs w:val="28"/>
          <w:vertAlign w:val="subscript"/>
          <w:lang w:eastAsia="ru-RU"/>
        </w:rPr>
        <w:drawing>
          <wp:inline distT="0" distB="0" distL="0" distR="0">
            <wp:extent cx="1627398" cy="540000"/>
            <wp:effectExtent l="0" t="0" r="0" b="0"/>
            <wp:docPr id="207" name="Рисунок 207" descr="http://dvfokin.narod.ru/diplom_org/3_4_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dvfokin.narod.ru/diplom_org/3_4_4.gif"/>
                    <pic:cNvPicPr>
                      <a:picLocks noChangeAspect="1" noChangeArrowheads="1"/>
                    </pic:cNvPicPr>
                  </pic:nvPicPr>
                  <pic:blipFill>
                    <a:blip r:embed="rId2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27398" cy="540000"/>
                    </a:xfrm>
                    <a:prstGeom prst="rect">
                      <a:avLst/>
                    </a:prstGeom>
                    <a:noFill/>
                    <a:ln>
                      <a:noFill/>
                    </a:ln>
                  </pic:spPr>
                </pic:pic>
              </a:graphicData>
            </a:graphic>
          </wp:inline>
        </w:drawing>
      </w:r>
      <w:r w:rsidRPr="00621C49">
        <w:rPr>
          <w:rFonts w:ascii="Times New Roman" w:hAnsi="Times New Roman" w:cs="Times New Roman"/>
          <w:sz w:val="28"/>
          <w:szCs w:val="28"/>
        </w:rPr>
        <w:t>,          м</w:t>
      </w:r>
      <w:r w:rsidRPr="00621C49">
        <w:rPr>
          <w:rFonts w:ascii="Times New Roman" w:hAnsi="Times New Roman" w:cs="Times New Roman"/>
          <w:sz w:val="28"/>
          <w:szCs w:val="28"/>
          <w:vertAlign w:val="superscript"/>
        </w:rPr>
        <w:t>2</w:t>
      </w:r>
    </w:p>
    <w:p w:rsidR="00D3154A" w:rsidRPr="00621C49" w:rsidRDefault="00D3154A" w:rsidP="003A69F7">
      <w:pPr>
        <w:spacing w:after="0"/>
        <w:rPr>
          <w:rFonts w:ascii="Times New Roman" w:hAnsi="Times New Roman" w:cs="Times New Roman"/>
          <w:sz w:val="28"/>
          <w:szCs w:val="28"/>
        </w:rPr>
      </w:pPr>
      <w:r w:rsidRPr="00621C49">
        <w:rPr>
          <w:rFonts w:ascii="Times New Roman" w:hAnsi="Times New Roman" w:cs="Times New Roman"/>
          <w:sz w:val="28"/>
          <w:szCs w:val="28"/>
        </w:rPr>
        <w:t>где Σ</w:t>
      </w:r>
      <w:r w:rsidRPr="00621C49">
        <w:rPr>
          <w:rFonts w:ascii="Times New Roman" w:hAnsi="Times New Roman" w:cs="Times New Roman"/>
          <w:noProof/>
          <w:sz w:val="28"/>
          <w:szCs w:val="28"/>
          <w:vertAlign w:val="subscript"/>
          <w:lang w:eastAsia="ru-RU"/>
        </w:rPr>
        <w:drawing>
          <wp:inline distT="0" distB="0" distL="0" distR="0">
            <wp:extent cx="144000" cy="171870"/>
            <wp:effectExtent l="0" t="0" r="8890" b="0"/>
            <wp:docPr id="208" name="Рисунок 208" descr="http://dvfokin.narod.ru/diplom_org/3_4_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dvfokin.narod.ru/diplom_org/3_4_5.gif"/>
                    <pic:cNvPicPr>
                      <a:picLocks noChangeAspect="1" noChangeArrowheads="1"/>
                    </pic:cNvPicPr>
                  </pic:nvPicPr>
                  <pic:blipFill>
                    <a:blip r:embed="rId2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4000" cy="171870"/>
                    </a:xfrm>
                    <a:prstGeom prst="rect">
                      <a:avLst/>
                    </a:prstGeom>
                    <a:noFill/>
                    <a:ln>
                      <a:noFill/>
                    </a:ln>
                  </pic:spPr>
                </pic:pic>
              </a:graphicData>
            </a:graphic>
          </wp:inline>
        </w:drawing>
      </w:r>
      <w:r w:rsidRPr="00621C49">
        <w:rPr>
          <w:rFonts w:ascii="Times New Roman" w:hAnsi="Times New Roman" w:cs="Times New Roman"/>
          <w:i/>
          <w:iCs/>
          <w:sz w:val="28"/>
          <w:szCs w:val="28"/>
        </w:rPr>
        <w:t>    </w:t>
      </w:r>
      <w:r w:rsidRPr="00621C49">
        <w:rPr>
          <w:rFonts w:ascii="Times New Roman" w:hAnsi="Times New Roman" w:cs="Times New Roman"/>
          <w:sz w:val="28"/>
          <w:szCs w:val="28"/>
        </w:rPr>
        <w:t>- суммарная площадь окон, м</w:t>
      </w:r>
      <w:r w:rsidRPr="00621C49">
        <w:rPr>
          <w:rFonts w:ascii="Times New Roman" w:hAnsi="Times New Roman" w:cs="Times New Roman"/>
          <w:sz w:val="28"/>
          <w:szCs w:val="28"/>
          <w:vertAlign w:val="superscript"/>
        </w:rPr>
        <w:t>2</w:t>
      </w:r>
      <w:r w:rsidRPr="00621C49">
        <w:rPr>
          <w:rFonts w:ascii="Times New Roman" w:hAnsi="Times New Roman" w:cs="Times New Roman"/>
          <w:sz w:val="28"/>
          <w:szCs w:val="28"/>
        </w:rPr>
        <w:t>;</w:t>
      </w:r>
    </w:p>
    <w:p w:rsidR="00D3154A" w:rsidRPr="00621C49" w:rsidRDefault="00D3154A" w:rsidP="003A69F7">
      <w:pPr>
        <w:spacing w:after="0"/>
        <w:rPr>
          <w:rFonts w:ascii="Times New Roman" w:hAnsi="Times New Roman" w:cs="Times New Roman"/>
          <w:sz w:val="28"/>
          <w:szCs w:val="28"/>
        </w:rPr>
      </w:pPr>
      <w:r w:rsidRPr="00621C49">
        <w:rPr>
          <w:rFonts w:ascii="Times New Roman" w:hAnsi="Times New Roman" w:cs="Times New Roman"/>
          <w:sz w:val="28"/>
          <w:szCs w:val="28"/>
          <w:vertAlign w:val="subscript"/>
        </w:rPr>
        <w:t>Σ</w:t>
      </w:r>
      <w:r w:rsidRPr="00621C49">
        <w:rPr>
          <w:rFonts w:ascii="Times New Roman" w:hAnsi="Times New Roman" w:cs="Times New Roman"/>
          <w:noProof/>
          <w:sz w:val="28"/>
          <w:szCs w:val="28"/>
          <w:vertAlign w:val="subscript"/>
          <w:lang w:eastAsia="ru-RU"/>
        </w:rPr>
        <w:drawing>
          <wp:inline distT="0" distB="0" distL="0" distR="0">
            <wp:extent cx="216000" cy="268364"/>
            <wp:effectExtent l="0" t="0" r="0" b="0"/>
            <wp:docPr id="209" name="Рисунок 209" descr="http://dvfokin.narod.ru/diplom_org/3_4_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dvfokin.narod.ru/diplom_org/3_4_6.gif"/>
                    <pic:cNvPicPr>
                      <a:picLocks noChangeAspect="1" noChangeArrowheads="1"/>
                    </pic:cNvPicPr>
                  </pic:nvPicPr>
                  <pic:blipFill>
                    <a:blip r:embed="rId2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6000" cy="268364"/>
                    </a:xfrm>
                    <a:prstGeom prst="rect">
                      <a:avLst/>
                    </a:prstGeom>
                    <a:noFill/>
                    <a:ln>
                      <a:noFill/>
                    </a:ln>
                  </pic:spPr>
                </pic:pic>
              </a:graphicData>
            </a:graphic>
          </wp:inline>
        </w:drawing>
      </w:r>
      <w:r w:rsidRPr="00621C49">
        <w:rPr>
          <w:rFonts w:ascii="Times New Roman" w:hAnsi="Times New Roman" w:cs="Times New Roman"/>
          <w:sz w:val="28"/>
          <w:szCs w:val="28"/>
        </w:rPr>
        <w:t>   - суммарная площадь окон и фонарей, м</w:t>
      </w:r>
      <w:r w:rsidRPr="00621C49">
        <w:rPr>
          <w:rFonts w:ascii="Times New Roman" w:hAnsi="Times New Roman" w:cs="Times New Roman"/>
          <w:sz w:val="28"/>
          <w:szCs w:val="28"/>
          <w:vertAlign w:val="superscript"/>
        </w:rPr>
        <w:t>2</w:t>
      </w:r>
      <w:r w:rsidRPr="00621C49">
        <w:rPr>
          <w:rFonts w:ascii="Times New Roman" w:hAnsi="Times New Roman" w:cs="Times New Roman"/>
          <w:sz w:val="28"/>
          <w:szCs w:val="28"/>
        </w:rPr>
        <w:t>;</w:t>
      </w:r>
    </w:p>
    <w:p w:rsidR="00D3154A" w:rsidRPr="00621C49" w:rsidRDefault="00D3154A" w:rsidP="003A69F7">
      <w:pPr>
        <w:spacing w:after="0"/>
        <w:rPr>
          <w:rFonts w:ascii="Times New Roman" w:hAnsi="Times New Roman" w:cs="Times New Roman"/>
          <w:sz w:val="28"/>
          <w:szCs w:val="28"/>
        </w:rPr>
      </w:pPr>
      <w:r w:rsidRPr="00621C49">
        <w:rPr>
          <w:rFonts w:ascii="Times New Roman" w:hAnsi="Times New Roman" w:cs="Times New Roman"/>
          <w:sz w:val="28"/>
          <w:szCs w:val="28"/>
          <w:vertAlign w:val="subscript"/>
        </w:rPr>
        <w:t>Σ</w:t>
      </w:r>
      <w:r w:rsidRPr="00621C49">
        <w:rPr>
          <w:rFonts w:ascii="Times New Roman" w:hAnsi="Times New Roman" w:cs="Times New Roman"/>
          <w:noProof/>
          <w:sz w:val="28"/>
          <w:szCs w:val="28"/>
          <w:vertAlign w:val="subscript"/>
          <w:lang w:eastAsia="ru-RU"/>
        </w:rPr>
        <w:drawing>
          <wp:inline distT="0" distB="0" distL="0" distR="0">
            <wp:extent cx="280801" cy="252000"/>
            <wp:effectExtent l="0" t="0" r="5080" b="0"/>
            <wp:docPr id="210" name="Рисунок 210" descr="http://dvfokin.narod.ru/diplom_org/3_4_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dvfokin.narod.ru/diplom_org/3_4_7.gif"/>
                    <pic:cNvPicPr>
                      <a:picLocks noChangeAspect="1" noChangeArrowheads="1"/>
                    </pic:cNvPicPr>
                  </pic:nvPicPr>
                  <pic:blipFill>
                    <a:blip r:embed="rId2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0801" cy="252000"/>
                    </a:xfrm>
                    <a:prstGeom prst="rect">
                      <a:avLst/>
                    </a:prstGeom>
                    <a:noFill/>
                    <a:ln>
                      <a:noFill/>
                    </a:ln>
                  </pic:spPr>
                </pic:pic>
              </a:graphicData>
            </a:graphic>
          </wp:inline>
        </w:drawing>
      </w:r>
      <w:r w:rsidRPr="00621C49">
        <w:rPr>
          <w:rFonts w:ascii="Times New Roman" w:hAnsi="Times New Roman" w:cs="Times New Roman"/>
          <w:sz w:val="28"/>
          <w:szCs w:val="28"/>
        </w:rPr>
        <w:t> - суммарная площадь фонарей, м</w:t>
      </w:r>
      <w:r w:rsidRPr="00621C49">
        <w:rPr>
          <w:rFonts w:ascii="Times New Roman" w:hAnsi="Times New Roman" w:cs="Times New Roman"/>
          <w:sz w:val="28"/>
          <w:szCs w:val="28"/>
          <w:vertAlign w:val="superscript"/>
        </w:rPr>
        <w:t>2</w:t>
      </w:r>
      <w:r w:rsidRPr="00621C49">
        <w:rPr>
          <w:rFonts w:ascii="Times New Roman" w:hAnsi="Times New Roman" w:cs="Times New Roman"/>
          <w:sz w:val="28"/>
          <w:szCs w:val="28"/>
        </w:rPr>
        <w:t>;</w:t>
      </w:r>
    </w:p>
    <w:p w:rsidR="00D3154A" w:rsidRPr="00621C49" w:rsidRDefault="00D3154A" w:rsidP="003A69F7">
      <w:pPr>
        <w:spacing w:after="0"/>
        <w:rPr>
          <w:rFonts w:ascii="Times New Roman" w:hAnsi="Times New Roman" w:cs="Times New Roman"/>
          <w:sz w:val="28"/>
          <w:szCs w:val="28"/>
        </w:rPr>
      </w:pPr>
      <w:r w:rsidRPr="00621C49">
        <w:rPr>
          <w:rFonts w:ascii="Times New Roman" w:hAnsi="Times New Roman" w:cs="Times New Roman"/>
          <w:noProof/>
          <w:sz w:val="28"/>
          <w:szCs w:val="28"/>
          <w:vertAlign w:val="subscript"/>
          <w:lang w:eastAsia="ru-RU"/>
        </w:rPr>
        <w:drawing>
          <wp:inline distT="0" distB="0" distL="0" distR="0">
            <wp:extent cx="328000" cy="288000"/>
            <wp:effectExtent l="0" t="0" r="0" b="0"/>
            <wp:docPr id="211" name="Рисунок 211" descr="http://dvfokin.narod.ru/diplom_org/3_4_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dvfokin.narod.ru/diplom_org/3_4_8.gif"/>
                    <pic:cNvPicPr>
                      <a:picLocks noChangeAspect="1" noChangeArrowheads="1"/>
                    </pic:cNvPicPr>
                  </pic:nvPicPr>
                  <pic:blipFill>
                    <a:blip r:embed="rId2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8000" cy="288000"/>
                    </a:xfrm>
                    <a:prstGeom prst="rect">
                      <a:avLst/>
                    </a:prstGeom>
                    <a:noFill/>
                    <a:ln>
                      <a:noFill/>
                    </a:ln>
                  </pic:spPr>
                </pic:pic>
              </a:graphicData>
            </a:graphic>
          </wp:inline>
        </w:drawing>
      </w:r>
      <w:r w:rsidRPr="00621C49">
        <w:rPr>
          <w:rFonts w:ascii="Times New Roman" w:hAnsi="Times New Roman" w:cs="Times New Roman"/>
          <w:sz w:val="28"/>
          <w:szCs w:val="28"/>
        </w:rPr>
        <w:t>      - нормированное минимальное значение коэффициента естественной освещенности при боковом освещении </w:t>
      </w:r>
      <w:hyperlink r:id="rId222" w:tgtFrame="_blank" w:history="1">
        <w:r w:rsidRPr="003A69F7">
          <w:rPr>
            <w:rStyle w:val="a6"/>
            <w:rFonts w:ascii="Times New Roman" w:hAnsi="Times New Roman" w:cs="Times New Roman"/>
            <w:b/>
            <w:bCs/>
            <w:sz w:val="28"/>
            <w:szCs w:val="28"/>
            <w:u w:val="none"/>
          </w:rPr>
          <w:t>(Приложение 24)</w:t>
        </w:r>
      </w:hyperlink>
      <w:r w:rsidRPr="00621C49">
        <w:rPr>
          <w:rFonts w:ascii="Times New Roman" w:hAnsi="Times New Roman" w:cs="Times New Roman"/>
          <w:sz w:val="28"/>
          <w:szCs w:val="28"/>
        </w:rPr>
        <w:t>;</w:t>
      </w:r>
    </w:p>
    <w:p w:rsidR="00D3154A" w:rsidRPr="00621C49" w:rsidRDefault="00D3154A" w:rsidP="003A69F7">
      <w:pPr>
        <w:spacing w:after="0"/>
        <w:rPr>
          <w:rFonts w:ascii="Times New Roman" w:hAnsi="Times New Roman" w:cs="Times New Roman"/>
          <w:sz w:val="28"/>
          <w:szCs w:val="28"/>
        </w:rPr>
      </w:pPr>
      <w:r w:rsidRPr="00621C49">
        <w:rPr>
          <w:rFonts w:ascii="Times New Roman" w:hAnsi="Times New Roman" w:cs="Times New Roman"/>
          <w:noProof/>
          <w:sz w:val="28"/>
          <w:szCs w:val="28"/>
          <w:vertAlign w:val="subscript"/>
          <w:lang w:eastAsia="ru-RU"/>
        </w:rPr>
        <w:drawing>
          <wp:inline distT="0" distB="0" distL="0" distR="0">
            <wp:extent cx="272432" cy="288000"/>
            <wp:effectExtent l="0" t="0" r="0" b="0"/>
            <wp:docPr id="212" name="Рисунок 212" descr="http://dvfokin.narod.ru/diplom_org/3_4_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dvfokin.narod.ru/diplom_org/3_4_9.gif"/>
                    <pic:cNvPicPr>
                      <a:picLocks noChangeAspect="1" noChangeArrowheads="1"/>
                    </pic:cNvPicPr>
                  </pic:nvPicPr>
                  <pic:blipFill>
                    <a:blip r:embed="rId2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2432" cy="288000"/>
                    </a:xfrm>
                    <a:prstGeom prst="rect">
                      <a:avLst/>
                    </a:prstGeom>
                    <a:noFill/>
                    <a:ln>
                      <a:noFill/>
                    </a:ln>
                  </pic:spPr>
                </pic:pic>
              </a:graphicData>
            </a:graphic>
          </wp:inline>
        </w:drawing>
      </w:r>
      <w:r w:rsidRPr="00621C49">
        <w:rPr>
          <w:rFonts w:ascii="Times New Roman" w:hAnsi="Times New Roman" w:cs="Times New Roman"/>
          <w:sz w:val="28"/>
          <w:szCs w:val="28"/>
        </w:rPr>
        <w:t>        </w:t>
      </w:r>
      <w:r w:rsidRPr="00621C49">
        <w:rPr>
          <w:rFonts w:ascii="Times New Roman" w:hAnsi="Times New Roman" w:cs="Times New Roman"/>
          <w:i/>
          <w:iCs/>
          <w:sz w:val="28"/>
          <w:szCs w:val="28"/>
        </w:rPr>
        <w:t> - </w:t>
      </w:r>
      <w:r w:rsidRPr="00621C49">
        <w:rPr>
          <w:rFonts w:ascii="Times New Roman" w:hAnsi="Times New Roman" w:cs="Times New Roman"/>
          <w:sz w:val="28"/>
          <w:szCs w:val="28"/>
        </w:rPr>
        <w:t>нормированное среднее значение при комбинированном и верхнем освещении</w:t>
      </w:r>
      <w:r w:rsidRPr="003A69F7">
        <w:rPr>
          <w:rFonts w:ascii="Times New Roman" w:hAnsi="Times New Roman" w:cs="Times New Roman"/>
          <w:sz w:val="28"/>
          <w:szCs w:val="28"/>
        </w:rPr>
        <w:t> </w:t>
      </w:r>
      <w:hyperlink r:id="rId224" w:tgtFrame="_blank" w:history="1">
        <w:r w:rsidRPr="003A69F7">
          <w:rPr>
            <w:rStyle w:val="a6"/>
            <w:rFonts w:ascii="Times New Roman" w:hAnsi="Times New Roman" w:cs="Times New Roman"/>
            <w:b/>
            <w:bCs/>
            <w:sz w:val="28"/>
            <w:szCs w:val="28"/>
            <w:u w:val="none"/>
          </w:rPr>
          <w:t>(Приложение 24)</w:t>
        </w:r>
      </w:hyperlink>
      <w:r w:rsidR="00F2648A">
        <w:rPr>
          <w:rFonts w:ascii="Times New Roman" w:hAnsi="Times New Roman" w:cs="Times New Roman"/>
          <w:sz w:val="28"/>
          <w:szCs w:val="28"/>
        </w:rPr>
        <w:t> ;</w:t>
      </w:r>
    </w:p>
    <w:p w:rsidR="00D3154A" w:rsidRPr="00621C49" w:rsidRDefault="00D3154A" w:rsidP="003A69F7">
      <w:pPr>
        <w:spacing w:after="0"/>
        <w:rPr>
          <w:rFonts w:ascii="Times New Roman" w:hAnsi="Times New Roman" w:cs="Times New Roman"/>
          <w:sz w:val="28"/>
          <w:szCs w:val="28"/>
        </w:rPr>
      </w:pPr>
      <w:r w:rsidRPr="00621C49">
        <w:rPr>
          <w:rFonts w:ascii="Times New Roman" w:hAnsi="Times New Roman" w:cs="Times New Roman"/>
          <w:noProof/>
          <w:sz w:val="28"/>
          <w:szCs w:val="28"/>
          <w:vertAlign w:val="subscript"/>
          <w:lang w:eastAsia="ru-RU"/>
        </w:rPr>
        <w:lastRenderedPageBreak/>
        <w:drawing>
          <wp:inline distT="0" distB="0" distL="0" distR="0">
            <wp:extent cx="206182" cy="252000"/>
            <wp:effectExtent l="0" t="0" r="3810" b="0"/>
            <wp:docPr id="214" name="Рисунок 214" descr="http://dvfokin.narod.ru/diplom_org/3_4_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dvfokin.narod.ru/diplom_org/3_4_10.gif"/>
                    <pic:cNvPicPr>
                      <a:picLocks noChangeAspect="1" noChangeArrowheads="1"/>
                    </pic:cNvPicPr>
                  </pic:nvPicPr>
                  <pic:blipFill>
                    <a:blip r:embed="rId2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6182" cy="252000"/>
                    </a:xfrm>
                    <a:prstGeom prst="rect">
                      <a:avLst/>
                    </a:prstGeom>
                    <a:noFill/>
                    <a:ln>
                      <a:noFill/>
                    </a:ln>
                  </pic:spPr>
                </pic:pic>
              </a:graphicData>
            </a:graphic>
          </wp:inline>
        </w:drawing>
      </w:r>
      <w:r w:rsidRPr="00621C49">
        <w:rPr>
          <w:rFonts w:ascii="Times New Roman" w:hAnsi="Times New Roman" w:cs="Times New Roman"/>
          <w:sz w:val="28"/>
          <w:szCs w:val="28"/>
        </w:rPr>
        <w:t>             -общий коэффициент светопропускания </w:t>
      </w:r>
      <w:hyperlink r:id="rId226" w:tgtFrame="_blank" w:history="1">
        <w:r w:rsidRPr="003A69F7">
          <w:rPr>
            <w:rStyle w:val="a6"/>
            <w:rFonts w:ascii="Times New Roman" w:hAnsi="Times New Roman" w:cs="Times New Roman"/>
            <w:b/>
            <w:bCs/>
            <w:sz w:val="28"/>
            <w:szCs w:val="28"/>
            <w:u w:val="none"/>
          </w:rPr>
          <w:t>(Приложение 25)</w:t>
        </w:r>
      </w:hyperlink>
      <w:r w:rsidR="003A69F7">
        <w:rPr>
          <w:rFonts w:ascii="Times New Roman" w:hAnsi="Times New Roman" w:cs="Times New Roman"/>
          <w:sz w:val="28"/>
          <w:szCs w:val="28"/>
        </w:rPr>
        <w:t>;</w:t>
      </w:r>
    </w:p>
    <w:p w:rsidR="00D3154A" w:rsidRPr="00621C49" w:rsidRDefault="00D3154A" w:rsidP="003A69F7">
      <w:pPr>
        <w:spacing w:after="0"/>
        <w:rPr>
          <w:rFonts w:ascii="Times New Roman" w:hAnsi="Times New Roman" w:cs="Times New Roman"/>
          <w:sz w:val="28"/>
          <w:szCs w:val="28"/>
        </w:rPr>
      </w:pPr>
      <w:r w:rsidRPr="00621C49">
        <w:rPr>
          <w:rFonts w:ascii="Times New Roman" w:hAnsi="Times New Roman" w:cs="Times New Roman"/>
          <w:noProof/>
          <w:sz w:val="28"/>
          <w:szCs w:val="28"/>
          <w:vertAlign w:val="subscript"/>
          <w:lang w:eastAsia="ru-RU"/>
        </w:rPr>
        <w:drawing>
          <wp:inline distT="0" distB="0" distL="0" distR="0">
            <wp:extent cx="148236" cy="252000"/>
            <wp:effectExtent l="0" t="0" r="4445" b="0"/>
            <wp:docPr id="216" name="Рисунок 216" descr="http://dvfokin.narod.ru/diplom_org/3_4_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dvfokin.narod.ru/diplom_org/3_4_11.gif"/>
                    <pic:cNvPicPr>
                      <a:picLocks noChangeAspect="1" noChangeArrowheads="1"/>
                    </pic:cNvPicPr>
                  </pic:nvPicPr>
                  <pic:blipFill>
                    <a:blip r:embed="rId2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8236" cy="252000"/>
                    </a:xfrm>
                    <a:prstGeom prst="rect">
                      <a:avLst/>
                    </a:prstGeom>
                    <a:noFill/>
                    <a:ln>
                      <a:noFill/>
                    </a:ln>
                  </pic:spPr>
                </pic:pic>
              </a:graphicData>
            </a:graphic>
          </wp:inline>
        </w:drawing>
      </w:r>
      <w:r w:rsidRPr="00621C49">
        <w:rPr>
          <w:rFonts w:ascii="Times New Roman" w:hAnsi="Times New Roman" w:cs="Times New Roman"/>
          <w:sz w:val="28"/>
          <w:szCs w:val="28"/>
        </w:rPr>
        <w:t>            - коэффициент, учитывающий влияние отраженного света при боковом освещении </w:t>
      </w:r>
      <w:hyperlink r:id="rId228" w:tgtFrame="_blank" w:history="1">
        <w:r w:rsidRPr="003A69F7">
          <w:rPr>
            <w:rStyle w:val="a6"/>
            <w:rFonts w:ascii="Times New Roman" w:hAnsi="Times New Roman" w:cs="Times New Roman"/>
            <w:b/>
            <w:bCs/>
            <w:sz w:val="28"/>
            <w:szCs w:val="28"/>
            <w:u w:val="none"/>
          </w:rPr>
          <w:t>(Приложение 26)</w:t>
        </w:r>
      </w:hyperlink>
    </w:p>
    <w:p w:rsidR="00D3154A" w:rsidRPr="00621C49" w:rsidRDefault="00D3154A" w:rsidP="003A69F7">
      <w:pPr>
        <w:spacing w:after="0"/>
        <w:rPr>
          <w:rFonts w:ascii="Times New Roman" w:hAnsi="Times New Roman" w:cs="Times New Roman"/>
          <w:sz w:val="28"/>
          <w:szCs w:val="28"/>
        </w:rPr>
      </w:pPr>
      <w:r w:rsidRPr="00621C49">
        <w:rPr>
          <w:rFonts w:ascii="Times New Roman" w:hAnsi="Times New Roman" w:cs="Times New Roman"/>
          <w:noProof/>
          <w:sz w:val="28"/>
          <w:szCs w:val="28"/>
          <w:vertAlign w:val="subscript"/>
          <w:lang w:eastAsia="ru-RU"/>
        </w:rPr>
        <w:drawing>
          <wp:inline distT="0" distB="0" distL="0" distR="0">
            <wp:extent cx="148236" cy="252000"/>
            <wp:effectExtent l="0" t="0" r="4445" b="0"/>
            <wp:docPr id="218" name="Рисунок 218" descr="http://dvfokin.narod.ru/diplom_org/3_4_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dvfokin.narod.ru/diplom_org/3_4_12.gif"/>
                    <pic:cNvPicPr>
                      <a:picLocks noChangeAspect="1" noChangeArrowheads="1"/>
                    </pic:cNvPicPr>
                  </pic:nvPicPr>
                  <pic:blipFill>
                    <a:blip r:embed="rId2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8236" cy="252000"/>
                    </a:xfrm>
                    <a:prstGeom prst="rect">
                      <a:avLst/>
                    </a:prstGeom>
                    <a:noFill/>
                    <a:ln>
                      <a:noFill/>
                    </a:ln>
                  </pic:spPr>
                </pic:pic>
              </a:graphicData>
            </a:graphic>
          </wp:inline>
        </w:drawing>
      </w:r>
      <w:r w:rsidRPr="00621C49">
        <w:rPr>
          <w:rFonts w:ascii="Times New Roman" w:hAnsi="Times New Roman" w:cs="Times New Roman"/>
          <w:sz w:val="28"/>
          <w:szCs w:val="28"/>
        </w:rPr>
        <w:t>           - коэффициент, учитывающий влияние отраженного света при верхнем освещении</w:t>
      </w:r>
      <w:r w:rsidRPr="003A69F7">
        <w:rPr>
          <w:rFonts w:ascii="Times New Roman" w:hAnsi="Times New Roman" w:cs="Times New Roman"/>
          <w:sz w:val="28"/>
          <w:szCs w:val="28"/>
        </w:rPr>
        <w:t> </w:t>
      </w:r>
      <w:hyperlink r:id="rId230" w:tgtFrame="_blank" w:history="1">
        <w:r w:rsidRPr="003A69F7">
          <w:rPr>
            <w:rStyle w:val="a6"/>
            <w:rFonts w:ascii="Times New Roman" w:hAnsi="Times New Roman" w:cs="Times New Roman"/>
            <w:b/>
            <w:bCs/>
            <w:sz w:val="28"/>
            <w:szCs w:val="28"/>
            <w:u w:val="none"/>
          </w:rPr>
          <w:t>(Приложение 27)</w:t>
        </w:r>
      </w:hyperlink>
      <w:r w:rsidR="003A69F7">
        <w:rPr>
          <w:rFonts w:ascii="Times New Roman" w:hAnsi="Times New Roman" w:cs="Times New Roman"/>
          <w:sz w:val="28"/>
          <w:szCs w:val="28"/>
        </w:rPr>
        <w:t>;</w:t>
      </w:r>
    </w:p>
    <w:p w:rsidR="00D3154A" w:rsidRPr="00621C49" w:rsidRDefault="00D3154A" w:rsidP="003A69F7">
      <w:pPr>
        <w:spacing w:after="0"/>
        <w:rPr>
          <w:rFonts w:ascii="Times New Roman" w:hAnsi="Times New Roman" w:cs="Times New Roman"/>
          <w:sz w:val="28"/>
          <w:szCs w:val="28"/>
        </w:rPr>
      </w:pPr>
      <w:r w:rsidRPr="00621C49">
        <w:rPr>
          <w:rFonts w:ascii="Times New Roman" w:hAnsi="Times New Roman" w:cs="Times New Roman"/>
          <w:noProof/>
          <w:sz w:val="28"/>
          <w:szCs w:val="28"/>
          <w:vertAlign w:val="subscript"/>
          <w:lang w:eastAsia="ru-RU"/>
        </w:rPr>
        <w:drawing>
          <wp:inline distT="0" distB="0" distL="0" distR="0">
            <wp:extent cx="148236" cy="252000"/>
            <wp:effectExtent l="0" t="0" r="4445" b="0"/>
            <wp:docPr id="220" name="Рисунок 220" descr="http://dvfokin.narod.ru/diplom_org/3_4_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dvfokin.narod.ru/diplom_org/3_4_13.gif"/>
                    <pic:cNvPicPr>
                      <a:picLocks noChangeAspect="1" noChangeArrowheads="1"/>
                    </pic:cNvPicPr>
                  </pic:nvPicPr>
                  <pic:blipFill>
                    <a:blip r:embed="rId2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8236" cy="252000"/>
                    </a:xfrm>
                    <a:prstGeom prst="rect">
                      <a:avLst/>
                    </a:prstGeom>
                    <a:noFill/>
                    <a:ln>
                      <a:noFill/>
                    </a:ln>
                  </pic:spPr>
                </pic:pic>
              </a:graphicData>
            </a:graphic>
          </wp:inline>
        </w:drawing>
      </w:r>
      <w:r w:rsidRPr="00621C49">
        <w:rPr>
          <w:rFonts w:ascii="Times New Roman" w:hAnsi="Times New Roman" w:cs="Times New Roman"/>
          <w:sz w:val="28"/>
          <w:szCs w:val="28"/>
        </w:rPr>
        <w:t>            </w:t>
      </w:r>
      <w:r w:rsidRPr="00621C49">
        <w:rPr>
          <w:rFonts w:ascii="Times New Roman" w:hAnsi="Times New Roman" w:cs="Times New Roman"/>
          <w:i/>
          <w:iCs/>
          <w:sz w:val="28"/>
          <w:szCs w:val="28"/>
        </w:rPr>
        <w:t> - </w:t>
      </w:r>
      <w:r w:rsidRPr="00621C49">
        <w:rPr>
          <w:rFonts w:ascii="Times New Roman" w:hAnsi="Times New Roman" w:cs="Times New Roman"/>
          <w:sz w:val="28"/>
          <w:szCs w:val="28"/>
        </w:rPr>
        <w:t>коэффициент, учитывающий влияние   отраженного   света   при комбинированном освещении</w:t>
      </w:r>
      <w:hyperlink r:id="rId232" w:tgtFrame="_blank" w:history="1">
        <w:r w:rsidRPr="003A69F7">
          <w:rPr>
            <w:rStyle w:val="a6"/>
            <w:rFonts w:ascii="Times New Roman" w:hAnsi="Times New Roman" w:cs="Times New Roman"/>
            <w:b/>
            <w:bCs/>
            <w:sz w:val="28"/>
            <w:szCs w:val="28"/>
            <w:u w:val="none"/>
          </w:rPr>
          <w:t>(Приложение 28)</w:t>
        </w:r>
      </w:hyperlink>
      <w:r w:rsidR="003A69F7">
        <w:rPr>
          <w:rFonts w:ascii="Times New Roman" w:hAnsi="Times New Roman" w:cs="Times New Roman"/>
          <w:sz w:val="28"/>
          <w:szCs w:val="28"/>
        </w:rPr>
        <w:t>;</w:t>
      </w:r>
    </w:p>
    <w:p w:rsidR="00D3154A" w:rsidRPr="00621C49" w:rsidRDefault="00D3154A" w:rsidP="003A69F7">
      <w:pPr>
        <w:spacing w:after="0"/>
        <w:rPr>
          <w:rFonts w:ascii="Times New Roman" w:hAnsi="Times New Roman" w:cs="Times New Roman"/>
          <w:sz w:val="28"/>
          <w:szCs w:val="28"/>
        </w:rPr>
      </w:pPr>
      <w:r w:rsidRPr="00621C49">
        <w:rPr>
          <w:rFonts w:ascii="Times New Roman" w:hAnsi="Times New Roman" w:cs="Times New Roman"/>
          <w:noProof/>
          <w:sz w:val="28"/>
          <w:szCs w:val="28"/>
          <w:vertAlign w:val="subscript"/>
          <w:lang w:eastAsia="ru-RU"/>
        </w:rPr>
        <w:drawing>
          <wp:inline distT="0" distB="0" distL="0" distR="0">
            <wp:extent cx="175636" cy="252000"/>
            <wp:effectExtent l="0" t="0" r="0" b="0"/>
            <wp:docPr id="222" name="Рисунок 222" descr="http://dvfokin.narod.ru/diplom_org/3_4_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dvfokin.narod.ru/diplom_org/3_4_14.gif"/>
                    <pic:cNvPicPr>
                      <a:picLocks noChangeAspect="1" noChangeArrowheads="1"/>
                    </pic:cNvPicPr>
                  </pic:nvPicPr>
                  <pic:blipFill>
                    <a:blip r:embed="rId2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5636" cy="252000"/>
                    </a:xfrm>
                    <a:prstGeom prst="rect">
                      <a:avLst/>
                    </a:prstGeom>
                    <a:noFill/>
                    <a:ln>
                      <a:noFill/>
                    </a:ln>
                  </pic:spPr>
                </pic:pic>
              </a:graphicData>
            </a:graphic>
          </wp:inline>
        </w:drawing>
      </w:r>
      <w:r w:rsidRPr="00621C49">
        <w:rPr>
          <w:rFonts w:ascii="Times New Roman" w:hAnsi="Times New Roman" w:cs="Times New Roman"/>
          <w:sz w:val="28"/>
          <w:szCs w:val="28"/>
        </w:rPr>
        <w:t>          - световая характеристика окна </w:t>
      </w:r>
      <w:hyperlink r:id="rId234" w:tgtFrame="_blank" w:history="1">
        <w:r w:rsidRPr="003A69F7">
          <w:rPr>
            <w:rStyle w:val="a6"/>
            <w:rFonts w:ascii="Times New Roman" w:hAnsi="Times New Roman" w:cs="Times New Roman"/>
            <w:b/>
            <w:bCs/>
            <w:sz w:val="28"/>
            <w:szCs w:val="28"/>
            <w:u w:val="none"/>
          </w:rPr>
          <w:t>(Приложение 29)</w:t>
        </w:r>
      </w:hyperlink>
      <w:r w:rsidR="003A69F7">
        <w:rPr>
          <w:rFonts w:ascii="Times New Roman" w:hAnsi="Times New Roman" w:cs="Times New Roman"/>
          <w:sz w:val="28"/>
          <w:szCs w:val="28"/>
        </w:rPr>
        <w:t>;</w:t>
      </w:r>
    </w:p>
    <w:p w:rsidR="00D3154A" w:rsidRPr="00621C49" w:rsidRDefault="00D3154A" w:rsidP="003A69F7">
      <w:pPr>
        <w:spacing w:after="0"/>
        <w:rPr>
          <w:rFonts w:ascii="Times New Roman" w:hAnsi="Times New Roman" w:cs="Times New Roman"/>
          <w:sz w:val="28"/>
          <w:szCs w:val="28"/>
        </w:rPr>
      </w:pPr>
      <w:r w:rsidRPr="00621C49">
        <w:rPr>
          <w:rFonts w:ascii="Times New Roman" w:hAnsi="Times New Roman" w:cs="Times New Roman"/>
          <w:noProof/>
          <w:sz w:val="28"/>
          <w:szCs w:val="28"/>
          <w:vertAlign w:val="subscript"/>
          <w:lang w:eastAsia="ru-RU"/>
        </w:rPr>
        <w:drawing>
          <wp:inline distT="0" distB="0" distL="0" distR="0">
            <wp:extent cx="216000" cy="288000"/>
            <wp:effectExtent l="0" t="0" r="0" b="0"/>
            <wp:docPr id="224" name="Рисунок 224" descr="http://dvfokin.narod.ru/diplom_org/3_4_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dvfokin.narod.ru/diplom_org/3_4_15.gif"/>
                    <pic:cNvPicPr>
                      <a:picLocks noChangeAspect="1" noChangeArrowheads="1"/>
                    </pic:cNvPicPr>
                  </pic:nvPicPr>
                  <pic:blipFill>
                    <a:blip r:embed="rId2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6000" cy="288000"/>
                    </a:xfrm>
                    <a:prstGeom prst="rect">
                      <a:avLst/>
                    </a:prstGeom>
                    <a:noFill/>
                    <a:ln>
                      <a:noFill/>
                    </a:ln>
                  </pic:spPr>
                </pic:pic>
              </a:graphicData>
            </a:graphic>
          </wp:inline>
        </w:drawing>
      </w:r>
      <w:r w:rsidRPr="00621C49">
        <w:rPr>
          <w:rFonts w:ascii="Times New Roman" w:hAnsi="Times New Roman" w:cs="Times New Roman"/>
          <w:sz w:val="28"/>
          <w:szCs w:val="28"/>
        </w:rPr>
        <w:t>          </w:t>
      </w:r>
      <w:r w:rsidRPr="00621C49">
        <w:rPr>
          <w:rFonts w:ascii="Times New Roman" w:hAnsi="Times New Roman" w:cs="Times New Roman"/>
          <w:i/>
          <w:iCs/>
          <w:sz w:val="28"/>
          <w:szCs w:val="28"/>
        </w:rPr>
        <w:t> - </w:t>
      </w:r>
      <w:r w:rsidRPr="00621C49">
        <w:rPr>
          <w:rFonts w:ascii="Times New Roman" w:hAnsi="Times New Roman" w:cs="Times New Roman"/>
          <w:sz w:val="28"/>
          <w:szCs w:val="28"/>
        </w:rPr>
        <w:t>световая характеристика фонаря</w:t>
      </w:r>
      <w:r w:rsidRPr="003A69F7">
        <w:rPr>
          <w:rFonts w:ascii="Times New Roman" w:hAnsi="Times New Roman" w:cs="Times New Roman"/>
          <w:sz w:val="28"/>
          <w:szCs w:val="28"/>
        </w:rPr>
        <w:t> </w:t>
      </w:r>
      <w:hyperlink r:id="rId236" w:tgtFrame="_blank" w:history="1">
        <w:r w:rsidRPr="003A69F7">
          <w:rPr>
            <w:rStyle w:val="a6"/>
            <w:rFonts w:ascii="Times New Roman" w:hAnsi="Times New Roman" w:cs="Times New Roman"/>
            <w:b/>
            <w:bCs/>
            <w:sz w:val="28"/>
            <w:szCs w:val="28"/>
            <w:u w:val="none"/>
          </w:rPr>
          <w:t>(Приложение 30)</w:t>
        </w:r>
      </w:hyperlink>
      <w:r w:rsidR="003A69F7">
        <w:rPr>
          <w:rFonts w:ascii="Times New Roman" w:hAnsi="Times New Roman" w:cs="Times New Roman"/>
          <w:sz w:val="28"/>
          <w:szCs w:val="28"/>
        </w:rPr>
        <w:t>;</w:t>
      </w:r>
    </w:p>
    <w:p w:rsidR="00D3154A" w:rsidRPr="00621C49" w:rsidRDefault="00D3154A" w:rsidP="003A69F7">
      <w:pPr>
        <w:spacing w:after="0"/>
        <w:rPr>
          <w:rFonts w:ascii="Times New Roman" w:hAnsi="Times New Roman" w:cs="Times New Roman"/>
          <w:sz w:val="28"/>
          <w:szCs w:val="28"/>
        </w:rPr>
      </w:pPr>
      <w:r w:rsidRPr="00621C49">
        <w:rPr>
          <w:rFonts w:ascii="Times New Roman" w:hAnsi="Times New Roman" w:cs="Times New Roman"/>
          <w:noProof/>
          <w:sz w:val="28"/>
          <w:szCs w:val="28"/>
          <w:vertAlign w:val="subscript"/>
          <w:lang w:eastAsia="ru-RU"/>
        </w:rPr>
        <w:drawing>
          <wp:inline distT="0" distB="0" distL="0" distR="0">
            <wp:extent cx="144000" cy="224000"/>
            <wp:effectExtent l="0" t="0" r="8890" b="5080"/>
            <wp:docPr id="226" name="Рисунок 226" descr="http://dvfokin.narod.ru/diplom_org/3_4_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dvfokin.narod.ru/diplom_org/3_4_16.gif"/>
                    <pic:cNvPicPr>
                      <a:picLocks noChangeAspect="1" noChangeArrowheads="1"/>
                    </pic:cNvPicPr>
                  </pic:nvPicPr>
                  <pic:blipFill>
                    <a:blip r:embed="rId23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4000" cy="224000"/>
                    </a:xfrm>
                    <a:prstGeom prst="rect">
                      <a:avLst/>
                    </a:prstGeom>
                    <a:noFill/>
                    <a:ln>
                      <a:noFill/>
                    </a:ln>
                  </pic:spPr>
                </pic:pic>
              </a:graphicData>
            </a:graphic>
          </wp:inline>
        </w:drawing>
      </w:r>
      <w:r w:rsidRPr="00621C49">
        <w:rPr>
          <w:rFonts w:ascii="Times New Roman" w:hAnsi="Times New Roman" w:cs="Times New Roman"/>
          <w:sz w:val="28"/>
          <w:szCs w:val="28"/>
        </w:rPr>
        <w:t>             </w:t>
      </w:r>
      <w:r w:rsidRPr="00621C49">
        <w:rPr>
          <w:rFonts w:ascii="Times New Roman" w:hAnsi="Times New Roman" w:cs="Times New Roman"/>
          <w:i/>
          <w:iCs/>
          <w:sz w:val="28"/>
          <w:szCs w:val="28"/>
        </w:rPr>
        <w:t> </w:t>
      </w:r>
      <w:r w:rsidRPr="00621C49">
        <w:rPr>
          <w:rFonts w:ascii="Times New Roman" w:hAnsi="Times New Roman" w:cs="Times New Roman"/>
          <w:sz w:val="28"/>
          <w:szCs w:val="28"/>
        </w:rPr>
        <w:t>- коэффициент, учитывающий затемнение окон противостоящими зданиями</w:t>
      </w:r>
      <w:r w:rsidRPr="003A69F7">
        <w:rPr>
          <w:rFonts w:ascii="Times New Roman" w:hAnsi="Times New Roman" w:cs="Times New Roman"/>
          <w:sz w:val="28"/>
          <w:szCs w:val="28"/>
        </w:rPr>
        <w:t> </w:t>
      </w:r>
      <w:hyperlink r:id="rId238" w:tgtFrame="_blank" w:history="1">
        <w:r w:rsidRPr="003A69F7">
          <w:rPr>
            <w:rStyle w:val="a6"/>
            <w:rFonts w:ascii="Times New Roman" w:hAnsi="Times New Roman" w:cs="Times New Roman"/>
            <w:b/>
            <w:bCs/>
            <w:sz w:val="28"/>
            <w:szCs w:val="28"/>
            <w:u w:val="none"/>
          </w:rPr>
          <w:t>(Приложение 31)</w:t>
        </w:r>
      </w:hyperlink>
    </w:p>
    <w:p w:rsidR="00D3154A" w:rsidRPr="00621C49" w:rsidRDefault="00D3154A" w:rsidP="003A69F7">
      <w:pPr>
        <w:spacing w:after="0"/>
        <w:ind w:firstLine="708"/>
        <w:rPr>
          <w:rFonts w:ascii="Times New Roman" w:hAnsi="Times New Roman" w:cs="Times New Roman"/>
          <w:sz w:val="28"/>
          <w:szCs w:val="28"/>
        </w:rPr>
      </w:pPr>
      <w:r w:rsidRPr="00621C49">
        <w:rPr>
          <w:rFonts w:ascii="Times New Roman" w:hAnsi="Times New Roman" w:cs="Times New Roman"/>
          <w:sz w:val="28"/>
          <w:szCs w:val="28"/>
        </w:rPr>
        <w:t>Конструктивные размеры производственных помещений, необходимые для расчета:</w:t>
      </w:r>
    </w:p>
    <w:p w:rsidR="00D3154A" w:rsidRPr="00621C49" w:rsidRDefault="00D3154A" w:rsidP="003A69F7">
      <w:pPr>
        <w:spacing w:after="0"/>
        <w:jc w:val="center"/>
        <w:rPr>
          <w:rFonts w:ascii="Times New Roman" w:hAnsi="Times New Roman" w:cs="Times New Roman"/>
          <w:sz w:val="28"/>
          <w:szCs w:val="28"/>
        </w:rPr>
      </w:pPr>
      <w:r w:rsidRPr="00621C49">
        <w:rPr>
          <w:rFonts w:ascii="Times New Roman" w:hAnsi="Times New Roman" w:cs="Times New Roman"/>
          <w:noProof/>
          <w:sz w:val="28"/>
          <w:szCs w:val="28"/>
          <w:lang w:eastAsia="ru-RU"/>
        </w:rPr>
        <w:drawing>
          <wp:inline distT="0" distB="0" distL="0" distR="0">
            <wp:extent cx="2160000" cy="1886114"/>
            <wp:effectExtent l="0" t="0" r="0" b="0"/>
            <wp:docPr id="228" name="Рисунок 228" descr="http://dvfokin.narod.ru/diplom_org/3_4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dvfokin.narod.ru/diplom_org/3_4_17.jpg"/>
                    <pic:cNvPicPr>
                      <a:picLocks noChangeAspect="1" noChangeArrowheads="1"/>
                    </pic:cNvPicPr>
                  </pic:nvPicPr>
                  <pic:blipFill>
                    <a:blip r:embed="rId23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60000" cy="1886114"/>
                    </a:xfrm>
                    <a:prstGeom prst="rect">
                      <a:avLst/>
                    </a:prstGeom>
                    <a:noFill/>
                    <a:ln>
                      <a:noFill/>
                    </a:ln>
                  </pic:spPr>
                </pic:pic>
              </a:graphicData>
            </a:graphic>
          </wp:inline>
        </w:drawing>
      </w:r>
    </w:p>
    <w:p w:rsidR="00D3154A" w:rsidRPr="00621C49" w:rsidRDefault="00D3154A" w:rsidP="003A69F7">
      <w:pPr>
        <w:spacing w:after="0"/>
        <w:rPr>
          <w:rFonts w:ascii="Times New Roman" w:hAnsi="Times New Roman" w:cs="Times New Roman"/>
          <w:sz w:val="28"/>
          <w:szCs w:val="28"/>
        </w:rPr>
      </w:pPr>
      <w:r w:rsidRPr="00F2648A">
        <w:rPr>
          <w:rFonts w:ascii="Times New Roman" w:hAnsi="Times New Roman" w:cs="Times New Roman"/>
          <w:b/>
          <w:iCs/>
          <w:sz w:val="28"/>
          <w:szCs w:val="28"/>
          <w:lang w:val="en-US"/>
        </w:rPr>
        <w:t>ho</w:t>
      </w:r>
      <w:r w:rsidRPr="00621C49">
        <w:rPr>
          <w:rFonts w:ascii="Times New Roman" w:hAnsi="Times New Roman" w:cs="Times New Roman"/>
          <w:i/>
          <w:iCs/>
          <w:sz w:val="28"/>
          <w:szCs w:val="28"/>
          <w:lang w:val="en-US"/>
        </w:rPr>
        <w:t> </w:t>
      </w:r>
      <w:r w:rsidRPr="00621C49">
        <w:rPr>
          <w:rFonts w:ascii="Times New Roman" w:hAnsi="Times New Roman" w:cs="Times New Roman"/>
          <w:sz w:val="28"/>
          <w:szCs w:val="28"/>
        </w:rPr>
        <w:t>- высота окна,</w:t>
      </w:r>
    </w:p>
    <w:p w:rsidR="00D3154A" w:rsidRPr="00621C49" w:rsidRDefault="00D3154A" w:rsidP="003A69F7">
      <w:pPr>
        <w:spacing w:after="0"/>
        <w:rPr>
          <w:rFonts w:ascii="Times New Roman" w:hAnsi="Times New Roman" w:cs="Times New Roman"/>
          <w:sz w:val="28"/>
          <w:szCs w:val="28"/>
        </w:rPr>
      </w:pPr>
      <w:r w:rsidRPr="00F2648A">
        <w:rPr>
          <w:rFonts w:ascii="Times New Roman" w:hAnsi="Times New Roman" w:cs="Times New Roman"/>
          <w:b/>
          <w:iCs/>
          <w:sz w:val="28"/>
          <w:szCs w:val="28"/>
          <w:lang w:val="en-US"/>
        </w:rPr>
        <w:t>h</w:t>
      </w:r>
      <w:r w:rsidRPr="00F2648A">
        <w:rPr>
          <w:rFonts w:ascii="Times New Roman" w:hAnsi="Times New Roman" w:cs="Times New Roman"/>
          <w:b/>
          <w:iCs/>
          <w:sz w:val="28"/>
          <w:szCs w:val="28"/>
          <w:vertAlign w:val="subscript"/>
        </w:rPr>
        <w:t>1</w:t>
      </w:r>
      <w:r w:rsidRPr="00F2648A">
        <w:rPr>
          <w:rFonts w:ascii="Times New Roman" w:hAnsi="Times New Roman" w:cs="Times New Roman"/>
          <w:b/>
          <w:iCs/>
          <w:sz w:val="28"/>
          <w:szCs w:val="28"/>
        </w:rPr>
        <w:t> </w:t>
      </w:r>
      <w:r w:rsidRPr="00621C49">
        <w:rPr>
          <w:rFonts w:ascii="Times New Roman" w:hAnsi="Times New Roman" w:cs="Times New Roman"/>
          <w:i/>
          <w:iCs/>
          <w:sz w:val="28"/>
          <w:szCs w:val="28"/>
        </w:rPr>
        <w:t>- </w:t>
      </w:r>
      <w:r w:rsidRPr="00621C49">
        <w:rPr>
          <w:rFonts w:ascii="Times New Roman" w:hAnsi="Times New Roman" w:cs="Times New Roman"/>
          <w:sz w:val="28"/>
          <w:szCs w:val="28"/>
        </w:rPr>
        <w:t>возвышение верхнего края окна над уровнем горизонтальной рабочей плоскости,</w:t>
      </w:r>
    </w:p>
    <w:p w:rsidR="00D3154A" w:rsidRPr="00621C49" w:rsidRDefault="00D3154A" w:rsidP="003A69F7">
      <w:pPr>
        <w:spacing w:after="0"/>
        <w:rPr>
          <w:rFonts w:ascii="Times New Roman" w:hAnsi="Times New Roman" w:cs="Times New Roman"/>
          <w:sz w:val="28"/>
          <w:szCs w:val="28"/>
        </w:rPr>
      </w:pPr>
      <w:r w:rsidRPr="00F2648A">
        <w:rPr>
          <w:rFonts w:ascii="Times New Roman" w:hAnsi="Times New Roman" w:cs="Times New Roman"/>
          <w:b/>
          <w:iCs/>
          <w:sz w:val="28"/>
          <w:szCs w:val="28"/>
          <w:lang w:val="en-US"/>
        </w:rPr>
        <w:t>h</w:t>
      </w:r>
      <w:r w:rsidRPr="00F2648A">
        <w:rPr>
          <w:rFonts w:ascii="Times New Roman" w:hAnsi="Times New Roman" w:cs="Times New Roman"/>
          <w:b/>
          <w:iCs/>
          <w:sz w:val="28"/>
          <w:szCs w:val="28"/>
          <w:vertAlign w:val="subscript"/>
        </w:rPr>
        <w:t>2</w:t>
      </w:r>
      <w:r w:rsidRPr="00621C49">
        <w:rPr>
          <w:rFonts w:ascii="Times New Roman" w:hAnsi="Times New Roman" w:cs="Times New Roman"/>
          <w:i/>
          <w:iCs/>
          <w:sz w:val="28"/>
          <w:szCs w:val="28"/>
        </w:rPr>
        <w:t> - </w:t>
      </w:r>
      <w:r w:rsidRPr="00621C49">
        <w:rPr>
          <w:rFonts w:ascii="Times New Roman" w:hAnsi="Times New Roman" w:cs="Times New Roman"/>
          <w:sz w:val="28"/>
          <w:szCs w:val="28"/>
        </w:rPr>
        <w:t>возвышение нижнего края окна над уровнем горизонтальной рабочей плоскости,</w:t>
      </w:r>
    </w:p>
    <w:p w:rsidR="00D3154A" w:rsidRPr="00621C49" w:rsidRDefault="00D3154A" w:rsidP="003A69F7">
      <w:pPr>
        <w:spacing w:after="0"/>
        <w:rPr>
          <w:rFonts w:ascii="Times New Roman" w:hAnsi="Times New Roman" w:cs="Times New Roman"/>
          <w:sz w:val="28"/>
          <w:szCs w:val="28"/>
        </w:rPr>
      </w:pPr>
      <w:r w:rsidRPr="00F2648A">
        <w:rPr>
          <w:rFonts w:ascii="Times New Roman" w:hAnsi="Times New Roman" w:cs="Times New Roman"/>
          <w:b/>
          <w:iCs/>
          <w:sz w:val="28"/>
          <w:szCs w:val="28"/>
          <w:lang w:val="en-US"/>
        </w:rPr>
        <w:t>h</w:t>
      </w:r>
      <w:r w:rsidRPr="00F2648A">
        <w:rPr>
          <w:rFonts w:ascii="Times New Roman" w:hAnsi="Times New Roman" w:cs="Times New Roman"/>
          <w:b/>
          <w:iCs/>
          <w:sz w:val="28"/>
          <w:szCs w:val="28"/>
          <w:vertAlign w:val="subscript"/>
        </w:rPr>
        <w:t>над</w:t>
      </w:r>
      <w:r w:rsidRPr="00621C49">
        <w:rPr>
          <w:rFonts w:ascii="Times New Roman" w:hAnsi="Times New Roman" w:cs="Times New Roman"/>
          <w:i/>
          <w:iCs/>
          <w:sz w:val="28"/>
          <w:szCs w:val="28"/>
        </w:rPr>
        <w:t> - </w:t>
      </w:r>
      <w:r w:rsidRPr="00621C49">
        <w:rPr>
          <w:rFonts w:ascii="Times New Roman" w:hAnsi="Times New Roman" w:cs="Times New Roman"/>
          <w:sz w:val="28"/>
          <w:szCs w:val="28"/>
        </w:rPr>
        <w:t>размер надоконного пространства 0,3 - 0,5 м</w:t>
      </w:r>
    </w:p>
    <w:p w:rsidR="00D3154A" w:rsidRPr="00621C49" w:rsidRDefault="00D3154A" w:rsidP="003A69F7">
      <w:pPr>
        <w:spacing w:after="0"/>
        <w:rPr>
          <w:rFonts w:ascii="Times New Roman" w:hAnsi="Times New Roman" w:cs="Times New Roman"/>
          <w:sz w:val="28"/>
          <w:szCs w:val="28"/>
        </w:rPr>
      </w:pPr>
      <w:r w:rsidRPr="00F2648A">
        <w:rPr>
          <w:rFonts w:ascii="Times New Roman" w:hAnsi="Times New Roman" w:cs="Times New Roman"/>
          <w:b/>
          <w:iCs/>
          <w:sz w:val="28"/>
          <w:szCs w:val="28"/>
          <w:lang w:val="en-US"/>
        </w:rPr>
        <w:t>h</w:t>
      </w:r>
      <w:r w:rsidRPr="00F2648A">
        <w:rPr>
          <w:rFonts w:ascii="Times New Roman" w:hAnsi="Times New Roman" w:cs="Times New Roman"/>
          <w:b/>
          <w:iCs/>
          <w:sz w:val="28"/>
          <w:szCs w:val="28"/>
          <w:vertAlign w:val="subscript"/>
        </w:rPr>
        <w:t>под</w:t>
      </w:r>
      <w:r w:rsidRPr="00F2648A">
        <w:rPr>
          <w:rFonts w:ascii="Times New Roman" w:hAnsi="Times New Roman" w:cs="Times New Roman"/>
          <w:b/>
          <w:iCs/>
          <w:sz w:val="28"/>
          <w:szCs w:val="28"/>
        </w:rPr>
        <w:t> </w:t>
      </w:r>
      <w:r w:rsidRPr="00621C49">
        <w:rPr>
          <w:rFonts w:ascii="Times New Roman" w:hAnsi="Times New Roman" w:cs="Times New Roman"/>
          <w:i/>
          <w:iCs/>
          <w:sz w:val="28"/>
          <w:szCs w:val="28"/>
        </w:rPr>
        <w:t>- </w:t>
      </w:r>
      <w:r w:rsidRPr="00621C49">
        <w:rPr>
          <w:rFonts w:ascii="Times New Roman" w:hAnsi="Times New Roman" w:cs="Times New Roman"/>
          <w:sz w:val="28"/>
          <w:szCs w:val="28"/>
        </w:rPr>
        <w:t>размер от пола до подоконника 0,8 - 1,2 м.</w:t>
      </w:r>
    </w:p>
    <w:p w:rsidR="00D3154A" w:rsidRPr="00621C49" w:rsidRDefault="00D3154A" w:rsidP="003A69F7">
      <w:pPr>
        <w:spacing w:after="0"/>
        <w:rPr>
          <w:rFonts w:ascii="Times New Roman" w:hAnsi="Times New Roman" w:cs="Times New Roman"/>
          <w:sz w:val="28"/>
          <w:szCs w:val="28"/>
        </w:rPr>
      </w:pPr>
      <w:r w:rsidRPr="00621C49">
        <w:rPr>
          <w:rFonts w:ascii="Times New Roman" w:hAnsi="Times New Roman" w:cs="Times New Roman"/>
          <w:sz w:val="28"/>
          <w:szCs w:val="28"/>
        </w:rPr>
        <w:t>После выбора естественного освещения и определения суммарной площади световых проемов необходимо для бокового освещения рассчитать высоту окон и их количество в помещении по формуле:</w:t>
      </w:r>
    </w:p>
    <w:p w:rsidR="00D3154A" w:rsidRPr="00621C49" w:rsidRDefault="00D3154A" w:rsidP="003A69F7">
      <w:pPr>
        <w:spacing w:after="0"/>
        <w:jc w:val="center"/>
        <w:rPr>
          <w:rFonts w:ascii="Times New Roman" w:hAnsi="Times New Roman" w:cs="Times New Roman"/>
          <w:sz w:val="28"/>
          <w:szCs w:val="28"/>
        </w:rPr>
      </w:pPr>
      <w:r w:rsidRPr="00621C49">
        <w:rPr>
          <w:rFonts w:ascii="Times New Roman" w:hAnsi="Times New Roman" w:cs="Times New Roman"/>
          <w:noProof/>
          <w:sz w:val="28"/>
          <w:szCs w:val="28"/>
          <w:lang w:eastAsia="ru-RU"/>
        </w:rPr>
        <w:drawing>
          <wp:inline distT="0" distB="0" distL="0" distR="0">
            <wp:extent cx="1872000" cy="330352"/>
            <wp:effectExtent l="0" t="0" r="0" b="0"/>
            <wp:docPr id="229" name="Рисунок 229" descr="http://dvfokin.narod.ru/diplom_org/3_4_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dvfokin.narod.ru/diplom_org/3_4_18.gif"/>
                    <pic:cNvPicPr>
                      <a:picLocks noChangeAspect="1" noChangeArrowheads="1"/>
                    </pic:cNvPicPr>
                  </pic:nvPicPr>
                  <pic:blipFill>
                    <a:blip r:embed="rId24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72000" cy="330352"/>
                    </a:xfrm>
                    <a:prstGeom prst="rect">
                      <a:avLst/>
                    </a:prstGeom>
                    <a:noFill/>
                    <a:ln>
                      <a:noFill/>
                    </a:ln>
                  </pic:spPr>
                </pic:pic>
              </a:graphicData>
            </a:graphic>
          </wp:inline>
        </w:drawing>
      </w:r>
    </w:p>
    <w:p w:rsidR="00D3154A" w:rsidRPr="00621C49" w:rsidRDefault="00D3154A" w:rsidP="003A69F7">
      <w:pPr>
        <w:spacing w:after="0"/>
        <w:rPr>
          <w:rFonts w:ascii="Times New Roman" w:hAnsi="Times New Roman" w:cs="Times New Roman"/>
          <w:sz w:val="28"/>
          <w:szCs w:val="28"/>
        </w:rPr>
      </w:pPr>
      <w:r w:rsidRPr="00621C49">
        <w:rPr>
          <w:rFonts w:ascii="Times New Roman" w:hAnsi="Times New Roman" w:cs="Times New Roman"/>
          <w:sz w:val="28"/>
          <w:szCs w:val="28"/>
        </w:rPr>
        <w:t>где </w:t>
      </w:r>
      <w:r w:rsidRPr="00621C49">
        <w:rPr>
          <w:rFonts w:ascii="Times New Roman" w:hAnsi="Times New Roman" w:cs="Times New Roman"/>
          <w:i/>
          <w:iCs/>
          <w:sz w:val="28"/>
          <w:szCs w:val="28"/>
        </w:rPr>
        <w:t>Н -   </w:t>
      </w:r>
      <w:r w:rsidRPr="00621C49">
        <w:rPr>
          <w:rFonts w:ascii="Times New Roman" w:hAnsi="Times New Roman" w:cs="Times New Roman"/>
          <w:sz w:val="28"/>
          <w:szCs w:val="28"/>
        </w:rPr>
        <w:t>высота здания.</w:t>
      </w:r>
    </w:p>
    <w:p w:rsidR="00D3154A" w:rsidRPr="00621C49" w:rsidRDefault="00D3154A" w:rsidP="003A69F7">
      <w:pPr>
        <w:spacing w:after="0"/>
        <w:ind w:firstLine="708"/>
        <w:rPr>
          <w:rFonts w:ascii="Times New Roman" w:hAnsi="Times New Roman" w:cs="Times New Roman"/>
          <w:sz w:val="28"/>
          <w:szCs w:val="28"/>
        </w:rPr>
      </w:pPr>
      <w:r w:rsidRPr="00621C49">
        <w:rPr>
          <w:rFonts w:ascii="Times New Roman" w:hAnsi="Times New Roman" w:cs="Times New Roman"/>
          <w:sz w:val="28"/>
          <w:szCs w:val="28"/>
        </w:rPr>
        <w:t>Ширину и высоту окна выбирают в зависимости от конструктивных размеров помещения по ГОСТ 11214-65</w:t>
      </w:r>
      <w:hyperlink r:id="rId241" w:tgtFrame="_blank" w:history="1">
        <w:r w:rsidRPr="003A69F7">
          <w:rPr>
            <w:rStyle w:val="a6"/>
            <w:rFonts w:ascii="Times New Roman" w:hAnsi="Times New Roman" w:cs="Times New Roman"/>
            <w:b/>
            <w:bCs/>
            <w:sz w:val="28"/>
            <w:szCs w:val="28"/>
            <w:u w:val="none"/>
          </w:rPr>
          <w:t>(Приложение 32)</w:t>
        </w:r>
      </w:hyperlink>
    </w:p>
    <w:p w:rsidR="00D3154A" w:rsidRPr="00621C49" w:rsidRDefault="00D3154A" w:rsidP="003A69F7">
      <w:pPr>
        <w:spacing w:after="0"/>
        <w:ind w:firstLine="708"/>
        <w:rPr>
          <w:rFonts w:ascii="Times New Roman" w:hAnsi="Times New Roman" w:cs="Times New Roman"/>
          <w:sz w:val="28"/>
          <w:szCs w:val="28"/>
        </w:rPr>
      </w:pPr>
      <w:r w:rsidRPr="00621C49">
        <w:rPr>
          <w:rFonts w:ascii="Times New Roman" w:hAnsi="Times New Roman" w:cs="Times New Roman"/>
          <w:sz w:val="28"/>
          <w:szCs w:val="28"/>
        </w:rPr>
        <w:t>Далее необходимо определить количество окон в помещении при боковом освещении:</w:t>
      </w:r>
    </w:p>
    <w:p w:rsidR="00D3154A" w:rsidRPr="00621C49" w:rsidRDefault="00D3154A" w:rsidP="003A69F7">
      <w:pPr>
        <w:spacing w:after="0"/>
        <w:jc w:val="center"/>
        <w:rPr>
          <w:rFonts w:ascii="Times New Roman" w:hAnsi="Times New Roman" w:cs="Times New Roman"/>
          <w:sz w:val="28"/>
          <w:szCs w:val="28"/>
        </w:rPr>
      </w:pPr>
      <w:r w:rsidRPr="00621C49">
        <w:rPr>
          <w:rFonts w:ascii="Times New Roman" w:hAnsi="Times New Roman" w:cs="Times New Roman"/>
          <w:noProof/>
          <w:sz w:val="28"/>
          <w:szCs w:val="28"/>
          <w:lang w:eastAsia="ru-RU"/>
        </w:rPr>
        <w:drawing>
          <wp:inline distT="0" distB="0" distL="0" distR="0">
            <wp:extent cx="681602" cy="432000"/>
            <wp:effectExtent l="0" t="0" r="4445" b="6350"/>
            <wp:docPr id="231" name="Рисунок 231" descr="http://dvfokin.narod.ru/diplom_org/3_4_1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dvfokin.narod.ru/diplom_org/3_4_19.gif"/>
                    <pic:cNvPicPr>
                      <a:picLocks noChangeAspect="1" noChangeArrowheads="1"/>
                    </pic:cNvPicPr>
                  </pic:nvPicPr>
                  <pic:blipFill>
                    <a:blip r:embed="rId24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81602" cy="432000"/>
                    </a:xfrm>
                    <a:prstGeom prst="rect">
                      <a:avLst/>
                    </a:prstGeom>
                    <a:noFill/>
                    <a:ln>
                      <a:noFill/>
                    </a:ln>
                  </pic:spPr>
                </pic:pic>
              </a:graphicData>
            </a:graphic>
          </wp:inline>
        </w:drawing>
      </w:r>
    </w:p>
    <w:p w:rsidR="00D3154A" w:rsidRPr="00621C49" w:rsidRDefault="00D3154A" w:rsidP="003A69F7">
      <w:pPr>
        <w:spacing w:after="0"/>
        <w:rPr>
          <w:rFonts w:ascii="Times New Roman" w:hAnsi="Times New Roman" w:cs="Times New Roman"/>
          <w:sz w:val="28"/>
          <w:szCs w:val="28"/>
        </w:rPr>
      </w:pPr>
      <w:r w:rsidRPr="00621C49">
        <w:rPr>
          <w:rFonts w:ascii="Times New Roman" w:hAnsi="Times New Roman" w:cs="Times New Roman"/>
          <w:sz w:val="28"/>
          <w:szCs w:val="28"/>
        </w:rPr>
        <w:lastRenderedPageBreak/>
        <w:t>где</w:t>
      </w:r>
      <w:r w:rsidRPr="00621C49">
        <w:rPr>
          <w:rFonts w:ascii="Times New Roman" w:hAnsi="Times New Roman" w:cs="Times New Roman"/>
          <w:i/>
          <w:iCs/>
          <w:sz w:val="28"/>
          <w:szCs w:val="28"/>
        </w:rPr>
        <w:t> </w:t>
      </w:r>
      <w:r w:rsidRPr="00621C49">
        <w:rPr>
          <w:rFonts w:ascii="Times New Roman" w:hAnsi="Times New Roman" w:cs="Times New Roman"/>
          <w:i/>
          <w:iCs/>
          <w:sz w:val="28"/>
          <w:szCs w:val="28"/>
          <w:lang w:val="en-US"/>
        </w:rPr>
        <w:t>F</w:t>
      </w:r>
      <w:r w:rsidRPr="00621C49">
        <w:rPr>
          <w:rFonts w:ascii="Times New Roman" w:hAnsi="Times New Roman" w:cs="Times New Roman"/>
          <w:i/>
          <w:iCs/>
          <w:sz w:val="28"/>
          <w:szCs w:val="28"/>
          <w:vertAlign w:val="subscript"/>
        </w:rPr>
        <w:t>ок</w:t>
      </w:r>
      <w:r w:rsidRPr="00621C49">
        <w:rPr>
          <w:rFonts w:ascii="Times New Roman" w:hAnsi="Times New Roman" w:cs="Times New Roman"/>
          <w:i/>
          <w:iCs/>
          <w:sz w:val="28"/>
          <w:szCs w:val="28"/>
        </w:rPr>
        <w:t> </w:t>
      </w:r>
      <w:r w:rsidRPr="00621C49">
        <w:rPr>
          <w:rFonts w:ascii="Times New Roman" w:hAnsi="Times New Roman" w:cs="Times New Roman"/>
          <w:sz w:val="28"/>
          <w:szCs w:val="28"/>
        </w:rPr>
        <w:t>- площадь одного окна.</w:t>
      </w:r>
    </w:p>
    <w:p w:rsidR="00D3154A" w:rsidRPr="00621C49" w:rsidRDefault="00D3154A" w:rsidP="003A69F7">
      <w:pPr>
        <w:spacing w:after="0"/>
        <w:jc w:val="center"/>
        <w:rPr>
          <w:rFonts w:ascii="Times New Roman" w:hAnsi="Times New Roman" w:cs="Times New Roman"/>
          <w:sz w:val="28"/>
          <w:szCs w:val="28"/>
        </w:rPr>
      </w:pPr>
      <w:r w:rsidRPr="00621C49">
        <w:rPr>
          <w:rFonts w:ascii="Times New Roman" w:hAnsi="Times New Roman" w:cs="Times New Roman"/>
          <w:noProof/>
          <w:sz w:val="28"/>
          <w:szCs w:val="28"/>
          <w:vertAlign w:val="subscript"/>
          <w:lang w:eastAsia="ru-RU"/>
        </w:rPr>
        <w:drawing>
          <wp:inline distT="0" distB="0" distL="0" distR="0">
            <wp:extent cx="918400" cy="252000"/>
            <wp:effectExtent l="0" t="0" r="0" b="0"/>
            <wp:docPr id="232" name="Рисунок 232" descr="http://dvfokin.narod.ru/diplom_org/3_4_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dvfokin.narod.ru/diplom_org/3_4_20.gif"/>
                    <pic:cNvPicPr>
                      <a:picLocks noChangeAspect="1" noChangeArrowheads="1"/>
                    </pic:cNvPicPr>
                  </pic:nvPicPr>
                  <pic:blipFill>
                    <a:blip r:embed="rId24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18400" cy="252000"/>
                    </a:xfrm>
                    <a:prstGeom prst="rect">
                      <a:avLst/>
                    </a:prstGeom>
                    <a:noFill/>
                    <a:ln>
                      <a:noFill/>
                    </a:ln>
                  </pic:spPr>
                </pic:pic>
              </a:graphicData>
            </a:graphic>
          </wp:inline>
        </w:drawing>
      </w:r>
    </w:p>
    <w:p w:rsidR="00D3154A" w:rsidRPr="00621C49" w:rsidRDefault="00D3154A" w:rsidP="003A69F7">
      <w:pPr>
        <w:spacing w:after="0"/>
        <w:jc w:val="center"/>
        <w:rPr>
          <w:rFonts w:ascii="Times New Roman" w:hAnsi="Times New Roman" w:cs="Times New Roman"/>
          <w:sz w:val="28"/>
          <w:szCs w:val="28"/>
        </w:rPr>
      </w:pPr>
      <w:r w:rsidRPr="00621C49">
        <w:rPr>
          <w:rFonts w:ascii="Times New Roman" w:hAnsi="Times New Roman" w:cs="Times New Roman"/>
          <w:b/>
          <w:bCs/>
          <w:sz w:val="28"/>
          <w:szCs w:val="28"/>
        </w:rPr>
        <w:t>Решение задач на определение искусственного освещения в производственных помещениях.</w:t>
      </w:r>
    </w:p>
    <w:p w:rsidR="00D3154A" w:rsidRPr="00621C49" w:rsidRDefault="00D3154A" w:rsidP="003A69F7">
      <w:pPr>
        <w:spacing w:after="0"/>
        <w:ind w:firstLine="708"/>
        <w:rPr>
          <w:rFonts w:ascii="Times New Roman" w:hAnsi="Times New Roman" w:cs="Times New Roman"/>
          <w:sz w:val="28"/>
          <w:szCs w:val="28"/>
        </w:rPr>
      </w:pPr>
      <w:r w:rsidRPr="00621C49">
        <w:rPr>
          <w:rFonts w:ascii="Times New Roman" w:hAnsi="Times New Roman" w:cs="Times New Roman"/>
          <w:sz w:val="28"/>
          <w:szCs w:val="28"/>
        </w:rPr>
        <w:t xml:space="preserve">Расчет освещения включает в себя определение количества ламп общего освещения и их мощность. Большое значение на равномерность освещения оказывает расстояние между светильниками </w:t>
      </w:r>
      <w:r w:rsidRPr="00F2648A">
        <w:rPr>
          <w:rFonts w:ascii="Times New Roman" w:hAnsi="Times New Roman" w:cs="Times New Roman"/>
          <w:b/>
          <w:sz w:val="28"/>
          <w:szCs w:val="28"/>
        </w:rPr>
        <w:t>(</w:t>
      </w:r>
      <w:r w:rsidRPr="00F2648A">
        <w:rPr>
          <w:rFonts w:ascii="Times New Roman" w:hAnsi="Times New Roman" w:cs="Times New Roman"/>
          <w:b/>
          <w:i/>
          <w:iCs/>
          <w:sz w:val="28"/>
          <w:szCs w:val="28"/>
          <w:lang w:val="en-US"/>
        </w:rPr>
        <w:t>Z</w:t>
      </w:r>
      <w:r w:rsidRPr="00F2648A">
        <w:rPr>
          <w:rFonts w:ascii="Times New Roman" w:hAnsi="Times New Roman" w:cs="Times New Roman"/>
          <w:b/>
          <w:sz w:val="28"/>
          <w:szCs w:val="28"/>
        </w:rPr>
        <w:t>)</w:t>
      </w:r>
      <w:r w:rsidRPr="00621C49">
        <w:rPr>
          <w:rFonts w:ascii="Times New Roman" w:hAnsi="Times New Roman" w:cs="Times New Roman"/>
          <w:sz w:val="28"/>
          <w:szCs w:val="28"/>
        </w:rPr>
        <w:t xml:space="preserve"> и высота их подвески </w:t>
      </w:r>
      <w:r w:rsidRPr="00F2648A">
        <w:rPr>
          <w:rFonts w:ascii="Times New Roman" w:hAnsi="Times New Roman" w:cs="Times New Roman"/>
          <w:b/>
          <w:sz w:val="28"/>
          <w:szCs w:val="28"/>
        </w:rPr>
        <w:t>(</w:t>
      </w:r>
      <w:r w:rsidRPr="00F2648A">
        <w:rPr>
          <w:rFonts w:ascii="Times New Roman" w:hAnsi="Times New Roman" w:cs="Times New Roman"/>
          <w:b/>
          <w:i/>
          <w:iCs/>
          <w:sz w:val="28"/>
          <w:szCs w:val="28"/>
          <w:lang w:val="en-US"/>
        </w:rPr>
        <w:t>h</w:t>
      </w:r>
      <w:r w:rsidRPr="00F2648A">
        <w:rPr>
          <w:rFonts w:ascii="Times New Roman" w:hAnsi="Times New Roman" w:cs="Times New Roman"/>
          <w:b/>
          <w:sz w:val="28"/>
          <w:szCs w:val="28"/>
        </w:rPr>
        <w:t>).</w:t>
      </w:r>
    </w:p>
    <w:p w:rsidR="00D3154A" w:rsidRPr="00621C49" w:rsidRDefault="00D3154A" w:rsidP="003A69F7">
      <w:pPr>
        <w:spacing w:after="0"/>
        <w:ind w:firstLine="708"/>
        <w:rPr>
          <w:rFonts w:ascii="Times New Roman" w:hAnsi="Times New Roman" w:cs="Times New Roman"/>
          <w:sz w:val="28"/>
          <w:szCs w:val="28"/>
        </w:rPr>
      </w:pPr>
      <w:r w:rsidRPr="00621C49">
        <w:rPr>
          <w:rFonts w:ascii="Times New Roman" w:hAnsi="Times New Roman" w:cs="Times New Roman"/>
          <w:sz w:val="28"/>
          <w:szCs w:val="28"/>
        </w:rPr>
        <w:t>Для каждого вида светильников наивыгоднейшее соотношение </w:t>
      </w:r>
      <w:r w:rsidRPr="00F2648A">
        <w:rPr>
          <w:rFonts w:ascii="Times New Roman" w:hAnsi="Times New Roman" w:cs="Times New Roman"/>
          <w:b/>
          <w:iCs/>
          <w:sz w:val="28"/>
          <w:szCs w:val="28"/>
          <w:lang w:val="en-US"/>
        </w:rPr>
        <w:t>Z</w:t>
      </w:r>
      <w:r w:rsidRPr="00F2648A">
        <w:rPr>
          <w:rFonts w:ascii="Times New Roman" w:hAnsi="Times New Roman" w:cs="Times New Roman"/>
          <w:b/>
          <w:iCs/>
          <w:sz w:val="28"/>
          <w:szCs w:val="28"/>
        </w:rPr>
        <w:t>/</w:t>
      </w:r>
      <w:r w:rsidRPr="00F2648A">
        <w:rPr>
          <w:rFonts w:ascii="Times New Roman" w:hAnsi="Times New Roman" w:cs="Times New Roman"/>
          <w:b/>
          <w:iCs/>
          <w:sz w:val="28"/>
          <w:szCs w:val="28"/>
          <w:lang w:val="en-US"/>
        </w:rPr>
        <w:t>h</w:t>
      </w:r>
      <w:r w:rsidRPr="00621C49">
        <w:rPr>
          <w:rFonts w:ascii="Times New Roman" w:hAnsi="Times New Roman" w:cs="Times New Roman"/>
          <w:i/>
          <w:iCs/>
          <w:sz w:val="28"/>
          <w:szCs w:val="28"/>
          <w:lang w:val="en-US"/>
        </w:rPr>
        <w:t> </w:t>
      </w:r>
      <w:r w:rsidRPr="00621C49">
        <w:rPr>
          <w:rFonts w:ascii="Times New Roman" w:hAnsi="Times New Roman" w:cs="Times New Roman"/>
          <w:sz w:val="28"/>
          <w:szCs w:val="28"/>
        </w:rPr>
        <w:t>выбираем по таблице </w:t>
      </w:r>
      <w:hyperlink r:id="rId244" w:tgtFrame="_blank" w:history="1">
        <w:r w:rsidRPr="003A69F7">
          <w:rPr>
            <w:rStyle w:val="a6"/>
            <w:rFonts w:ascii="Times New Roman" w:hAnsi="Times New Roman" w:cs="Times New Roman"/>
            <w:b/>
            <w:bCs/>
            <w:sz w:val="28"/>
            <w:szCs w:val="28"/>
            <w:u w:val="none"/>
          </w:rPr>
          <w:t>(Приложение 33)</w:t>
        </w:r>
      </w:hyperlink>
    </w:p>
    <w:p w:rsidR="00D3154A" w:rsidRPr="00621C49" w:rsidRDefault="00D3154A" w:rsidP="003A69F7">
      <w:pPr>
        <w:spacing w:after="0"/>
        <w:ind w:firstLine="708"/>
        <w:rPr>
          <w:rFonts w:ascii="Times New Roman" w:hAnsi="Times New Roman" w:cs="Times New Roman"/>
          <w:sz w:val="28"/>
          <w:szCs w:val="28"/>
        </w:rPr>
      </w:pPr>
      <w:r w:rsidRPr="00621C49">
        <w:rPr>
          <w:rFonts w:ascii="Times New Roman" w:hAnsi="Times New Roman" w:cs="Times New Roman"/>
          <w:sz w:val="28"/>
          <w:szCs w:val="28"/>
        </w:rPr>
        <w:t>Зная высоту подвески светильников и наивыгоднейшее соотношение, можно определить расстояние между светильниками.</w:t>
      </w:r>
    </w:p>
    <w:p w:rsidR="00D3154A" w:rsidRPr="00621C49" w:rsidRDefault="00D3154A" w:rsidP="003A69F7">
      <w:pPr>
        <w:spacing w:after="0"/>
        <w:ind w:firstLine="708"/>
        <w:rPr>
          <w:rFonts w:ascii="Times New Roman" w:hAnsi="Times New Roman" w:cs="Times New Roman"/>
          <w:sz w:val="28"/>
          <w:szCs w:val="28"/>
        </w:rPr>
      </w:pPr>
      <w:r w:rsidRPr="00621C49">
        <w:rPr>
          <w:rFonts w:ascii="Times New Roman" w:hAnsi="Times New Roman" w:cs="Times New Roman"/>
          <w:sz w:val="28"/>
          <w:szCs w:val="28"/>
        </w:rPr>
        <w:t>В дальнейшем, зная размеры помещения и расстояние между светильниками, можно определить количество светильников, которое должно быть размещено в данном помещении.</w:t>
      </w:r>
    </w:p>
    <w:p w:rsidR="00D3154A" w:rsidRPr="00621C49" w:rsidRDefault="00D3154A" w:rsidP="003A69F7">
      <w:pPr>
        <w:spacing w:after="0"/>
        <w:ind w:firstLine="708"/>
        <w:rPr>
          <w:rFonts w:ascii="Times New Roman" w:hAnsi="Times New Roman" w:cs="Times New Roman"/>
          <w:sz w:val="28"/>
          <w:szCs w:val="28"/>
        </w:rPr>
      </w:pPr>
      <w:r w:rsidRPr="00621C49">
        <w:rPr>
          <w:rFonts w:ascii="Times New Roman" w:hAnsi="Times New Roman" w:cs="Times New Roman"/>
          <w:sz w:val="28"/>
          <w:szCs w:val="28"/>
        </w:rPr>
        <w:t>При расчете следует иметь в виду, что первый ряд светильников должен располагаться от стены на расстоянии, равном </w:t>
      </w:r>
      <w:r w:rsidRPr="00621C49">
        <w:rPr>
          <w:rFonts w:ascii="Times New Roman" w:hAnsi="Times New Roman" w:cs="Times New Roman"/>
          <w:noProof/>
          <w:sz w:val="28"/>
          <w:szCs w:val="28"/>
          <w:vertAlign w:val="subscript"/>
          <w:lang w:eastAsia="ru-RU"/>
        </w:rPr>
        <w:drawing>
          <wp:inline distT="0" distB="0" distL="0" distR="0">
            <wp:extent cx="252000" cy="310153"/>
            <wp:effectExtent l="0" t="0" r="0" b="0"/>
            <wp:docPr id="234" name="Рисунок 234" descr="http://dvfokin.narod.ru/diplom_org/3_4_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dvfokin.narod.ru/diplom_org/3_4_21.gif"/>
                    <pic:cNvPicPr>
                      <a:picLocks noChangeAspect="1" noChangeArrowheads="1"/>
                    </pic:cNvPicPr>
                  </pic:nvPicPr>
                  <pic:blipFill>
                    <a:blip r:embed="rId24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2000" cy="310153"/>
                    </a:xfrm>
                    <a:prstGeom prst="rect">
                      <a:avLst/>
                    </a:prstGeom>
                    <a:noFill/>
                    <a:ln>
                      <a:noFill/>
                    </a:ln>
                  </pic:spPr>
                </pic:pic>
              </a:graphicData>
            </a:graphic>
          </wp:inline>
        </w:drawing>
      </w:r>
      <w:r w:rsidRPr="00621C49">
        <w:rPr>
          <w:rFonts w:ascii="Times New Roman" w:hAnsi="Times New Roman" w:cs="Times New Roman"/>
          <w:b/>
          <w:bCs/>
          <w:sz w:val="28"/>
          <w:szCs w:val="28"/>
        </w:rPr>
        <w:t> </w:t>
      </w:r>
      <w:r w:rsidRPr="00621C49">
        <w:rPr>
          <w:rFonts w:ascii="Times New Roman" w:hAnsi="Times New Roman" w:cs="Times New Roman"/>
          <w:sz w:val="28"/>
          <w:szCs w:val="28"/>
        </w:rPr>
        <w:t>если у стены находятся рабочие места, в остальных случаях – </w:t>
      </w:r>
      <w:r w:rsidRPr="00621C49">
        <w:rPr>
          <w:rFonts w:ascii="Times New Roman" w:hAnsi="Times New Roman" w:cs="Times New Roman"/>
          <w:noProof/>
          <w:sz w:val="28"/>
          <w:szCs w:val="28"/>
          <w:vertAlign w:val="subscript"/>
          <w:lang w:eastAsia="ru-RU"/>
        </w:rPr>
        <w:drawing>
          <wp:inline distT="0" distB="0" distL="0" distR="0">
            <wp:extent cx="292500" cy="360000"/>
            <wp:effectExtent l="0" t="0" r="0" b="2540"/>
            <wp:docPr id="235" name="Рисунок 235" descr="http://dvfokin.narod.ru/diplom_org/3_4_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dvfokin.narod.ru/diplom_org/3_4_22.gif"/>
                    <pic:cNvPicPr>
                      <a:picLocks noChangeAspect="1" noChangeArrowheads="1"/>
                    </pic:cNvPicPr>
                  </pic:nvPicPr>
                  <pic:blipFill>
                    <a:blip r:embed="rId24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2500" cy="360000"/>
                    </a:xfrm>
                    <a:prstGeom prst="rect">
                      <a:avLst/>
                    </a:prstGeom>
                    <a:noFill/>
                    <a:ln>
                      <a:noFill/>
                    </a:ln>
                  </pic:spPr>
                </pic:pic>
              </a:graphicData>
            </a:graphic>
          </wp:inline>
        </w:drawing>
      </w:r>
      <w:r w:rsidRPr="00621C49">
        <w:rPr>
          <w:rFonts w:ascii="Times New Roman" w:hAnsi="Times New Roman" w:cs="Times New Roman"/>
          <w:b/>
          <w:bCs/>
          <w:sz w:val="28"/>
          <w:szCs w:val="28"/>
        </w:rPr>
        <w:t>.</w:t>
      </w:r>
    </w:p>
    <w:p w:rsidR="00D3154A" w:rsidRPr="00621C49" w:rsidRDefault="00D3154A" w:rsidP="003A69F7">
      <w:pPr>
        <w:spacing w:after="0"/>
        <w:ind w:firstLine="708"/>
        <w:rPr>
          <w:rFonts w:ascii="Times New Roman" w:hAnsi="Times New Roman" w:cs="Times New Roman"/>
          <w:sz w:val="28"/>
          <w:szCs w:val="28"/>
        </w:rPr>
      </w:pPr>
      <w:r w:rsidRPr="00621C49">
        <w:rPr>
          <w:rFonts w:ascii="Times New Roman" w:hAnsi="Times New Roman" w:cs="Times New Roman"/>
          <w:sz w:val="28"/>
          <w:szCs w:val="28"/>
        </w:rPr>
        <w:t>Рассмотрим решение задачи данного типа:</w:t>
      </w:r>
    </w:p>
    <w:p w:rsidR="00D3154A" w:rsidRPr="003A69F7" w:rsidRDefault="00D3154A" w:rsidP="003A69F7">
      <w:pPr>
        <w:spacing w:after="0"/>
        <w:jc w:val="center"/>
        <w:rPr>
          <w:rFonts w:ascii="Times New Roman" w:hAnsi="Times New Roman" w:cs="Times New Roman"/>
          <w:b/>
          <w:sz w:val="28"/>
          <w:szCs w:val="28"/>
        </w:rPr>
      </w:pPr>
      <w:r w:rsidRPr="003A69F7">
        <w:rPr>
          <w:rFonts w:ascii="Times New Roman" w:hAnsi="Times New Roman" w:cs="Times New Roman"/>
          <w:b/>
          <w:sz w:val="28"/>
          <w:szCs w:val="28"/>
        </w:rPr>
        <w:t>Задача</w:t>
      </w:r>
    </w:p>
    <w:p w:rsidR="00D3154A" w:rsidRPr="00621C49" w:rsidRDefault="00D3154A" w:rsidP="003A69F7">
      <w:pPr>
        <w:spacing w:after="0"/>
        <w:ind w:firstLine="708"/>
        <w:rPr>
          <w:rFonts w:ascii="Times New Roman" w:hAnsi="Times New Roman" w:cs="Times New Roman"/>
          <w:sz w:val="28"/>
          <w:szCs w:val="28"/>
        </w:rPr>
      </w:pPr>
      <w:r w:rsidRPr="00621C49">
        <w:rPr>
          <w:rFonts w:ascii="Times New Roman" w:hAnsi="Times New Roman" w:cs="Times New Roman"/>
          <w:sz w:val="28"/>
          <w:szCs w:val="28"/>
        </w:rPr>
        <w:t>Длина производственного участка </w:t>
      </w:r>
      <w:r w:rsidRPr="00621C49">
        <w:rPr>
          <w:rFonts w:ascii="Times New Roman" w:hAnsi="Times New Roman" w:cs="Times New Roman"/>
          <w:i/>
          <w:iCs/>
          <w:sz w:val="28"/>
          <w:szCs w:val="28"/>
          <w:lang w:val="en-US"/>
        </w:rPr>
        <w:t>L </w:t>
      </w:r>
      <w:r w:rsidRPr="00621C49">
        <w:rPr>
          <w:rFonts w:ascii="Times New Roman" w:hAnsi="Times New Roman" w:cs="Times New Roman"/>
          <w:sz w:val="28"/>
          <w:szCs w:val="28"/>
        </w:rPr>
        <w:t>= 42 м, ширина </w:t>
      </w:r>
      <w:r w:rsidRPr="00621C49">
        <w:rPr>
          <w:rFonts w:ascii="Times New Roman" w:hAnsi="Times New Roman" w:cs="Times New Roman"/>
          <w:i/>
          <w:iCs/>
          <w:sz w:val="28"/>
          <w:szCs w:val="28"/>
        </w:rPr>
        <w:t>В </w:t>
      </w:r>
      <w:r w:rsidRPr="00621C49">
        <w:rPr>
          <w:rFonts w:ascii="Times New Roman" w:hAnsi="Times New Roman" w:cs="Times New Roman"/>
          <w:sz w:val="28"/>
          <w:szCs w:val="28"/>
        </w:rPr>
        <w:t>= 6 м, высота помещения </w:t>
      </w:r>
      <w:r w:rsidRPr="00621C49">
        <w:rPr>
          <w:rFonts w:ascii="Times New Roman" w:hAnsi="Times New Roman" w:cs="Times New Roman"/>
          <w:i/>
          <w:iCs/>
          <w:sz w:val="28"/>
          <w:szCs w:val="28"/>
          <w:lang w:val="en-US"/>
        </w:rPr>
        <w:t>H</w:t>
      </w:r>
      <w:r w:rsidRPr="00621C49">
        <w:rPr>
          <w:rFonts w:ascii="Times New Roman" w:hAnsi="Times New Roman" w:cs="Times New Roman"/>
          <w:sz w:val="28"/>
          <w:szCs w:val="28"/>
        </w:rPr>
        <w:t>= 3 м.</w:t>
      </w:r>
    </w:p>
    <w:p w:rsidR="00D3154A" w:rsidRPr="00621C49" w:rsidRDefault="00D3154A" w:rsidP="003A69F7">
      <w:pPr>
        <w:spacing w:after="0"/>
        <w:ind w:firstLine="708"/>
        <w:rPr>
          <w:rFonts w:ascii="Times New Roman" w:hAnsi="Times New Roman" w:cs="Times New Roman"/>
          <w:sz w:val="28"/>
          <w:szCs w:val="28"/>
        </w:rPr>
      </w:pPr>
      <w:r w:rsidRPr="00621C49">
        <w:rPr>
          <w:rFonts w:ascii="Times New Roman" w:hAnsi="Times New Roman" w:cs="Times New Roman"/>
          <w:sz w:val="28"/>
          <w:szCs w:val="28"/>
        </w:rPr>
        <w:t>Отношение расстояния между светильниками </w:t>
      </w:r>
      <w:r w:rsidRPr="00621C49">
        <w:rPr>
          <w:rFonts w:ascii="Times New Roman" w:hAnsi="Times New Roman" w:cs="Times New Roman"/>
          <w:i/>
          <w:iCs/>
          <w:sz w:val="28"/>
          <w:szCs w:val="28"/>
          <w:lang w:val="en-US"/>
        </w:rPr>
        <w:t>Z</w:t>
      </w:r>
      <w:r w:rsidRPr="00621C49">
        <w:rPr>
          <w:rFonts w:ascii="Times New Roman" w:hAnsi="Times New Roman" w:cs="Times New Roman"/>
          <w:sz w:val="28"/>
          <w:szCs w:val="28"/>
        </w:rPr>
        <w:t> и высотой их подвески </w:t>
      </w:r>
      <w:r w:rsidRPr="00621C49">
        <w:rPr>
          <w:rFonts w:ascii="Times New Roman" w:hAnsi="Times New Roman" w:cs="Times New Roman"/>
          <w:i/>
          <w:iCs/>
          <w:sz w:val="28"/>
          <w:szCs w:val="28"/>
          <w:lang w:val="en-US"/>
        </w:rPr>
        <w:t>h</w:t>
      </w:r>
      <w:r w:rsidRPr="00621C49">
        <w:rPr>
          <w:rFonts w:ascii="Times New Roman" w:hAnsi="Times New Roman" w:cs="Times New Roman"/>
          <w:sz w:val="28"/>
          <w:szCs w:val="28"/>
        </w:rPr>
        <w:t> (</w:t>
      </w:r>
      <w:r w:rsidRPr="00621C49">
        <w:rPr>
          <w:rFonts w:ascii="Times New Roman" w:hAnsi="Times New Roman" w:cs="Times New Roman"/>
          <w:i/>
          <w:iCs/>
          <w:sz w:val="28"/>
          <w:szCs w:val="28"/>
          <w:lang w:val="en-US"/>
        </w:rPr>
        <w:t>Z</w:t>
      </w:r>
      <w:r w:rsidRPr="00621C49">
        <w:rPr>
          <w:rFonts w:ascii="Times New Roman" w:hAnsi="Times New Roman" w:cs="Times New Roman"/>
          <w:i/>
          <w:iCs/>
          <w:sz w:val="28"/>
          <w:szCs w:val="28"/>
        </w:rPr>
        <w:t> : </w:t>
      </w:r>
      <w:r w:rsidRPr="00621C49">
        <w:rPr>
          <w:rFonts w:ascii="Times New Roman" w:hAnsi="Times New Roman" w:cs="Times New Roman"/>
          <w:i/>
          <w:iCs/>
          <w:sz w:val="28"/>
          <w:szCs w:val="28"/>
          <w:lang w:val="en-US"/>
        </w:rPr>
        <w:t>h</w:t>
      </w:r>
      <w:r w:rsidRPr="00621C49">
        <w:rPr>
          <w:rFonts w:ascii="Times New Roman" w:hAnsi="Times New Roman" w:cs="Times New Roman"/>
          <w:sz w:val="28"/>
          <w:szCs w:val="28"/>
          <w:lang w:val="en-US"/>
        </w:rPr>
        <w:t> </w:t>
      </w:r>
      <w:r w:rsidRPr="00621C49">
        <w:rPr>
          <w:rFonts w:ascii="Times New Roman" w:hAnsi="Times New Roman" w:cs="Times New Roman"/>
          <w:sz w:val="28"/>
          <w:szCs w:val="28"/>
        </w:rPr>
        <w:t>= 1.8). Определить количество светильников типа </w:t>
      </w:r>
      <w:r w:rsidRPr="00621C49">
        <w:rPr>
          <w:rFonts w:ascii="Times New Roman" w:hAnsi="Times New Roman" w:cs="Times New Roman"/>
          <w:i/>
          <w:iCs/>
          <w:sz w:val="28"/>
          <w:szCs w:val="28"/>
        </w:rPr>
        <w:t>«У» </w:t>
      </w:r>
      <w:r w:rsidRPr="00621C49">
        <w:rPr>
          <w:rFonts w:ascii="Times New Roman" w:hAnsi="Times New Roman" w:cs="Times New Roman"/>
          <w:sz w:val="28"/>
          <w:szCs w:val="28"/>
        </w:rPr>
        <w:t>- универсал, необходимых для данного помещения.</w:t>
      </w:r>
    </w:p>
    <w:p w:rsidR="00D3154A" w:rsidRPr="003A69F7" w:rsidRDefault="00D3154A" w:rsidP="003A69F7">
      <w:pPr>
        <w:spacing w:after="0"/>
        <w:jc w:val="center"/>
        <w:rPr>
          <w:rFonts w:ascii="Times New Roman" w:hAnsi="Times New Roman" w:cs="Times New Roman"/>
          <w:b/>
          <w:sz w:val="28"/>
          <w:szCs w:val="28"/>
        </w:rPr>
      </w:pPr>
      <w:r w:rsidRPr="003A69F7">
        <w:rPr>
          <w:rFonts w:ascii="Times New Roman" w:hAnsi="Times New Roman" w:cs="Times New Roman"/>
          <w:b/>
          <w:sz w:val="28"/>
          <w:szCs w:val="28"/>
        </w:rPr>
        <w:t>Решение.</w:t>
      </w:r>
    </w:p>
    <w:p w:rsidR="00D3154A" w:rsidRPr="00621C49" w:rsidRDefault="00D3154A" w:rsidP="003A69F7">
      <w:pPr>
        <w:pStyle w:val="a7"/>
        <w:numPr>
          <w:ilvl w:val="0"/>
          <w:numId w:val="9"/>
        </w:numPr>
        <w:spacing w:after="0"/>
        <w:ind w:left="0"/>
        <w:rPr>
          <w:rFonts w:ascii="Times New Roman" w:hAnsi="Times New Roman" w:cs="Times New Roman"/>
          <w:sz w:val="28"/>
          <w:szCs w:val="28"/>
        </w:rPr>
      </w:pPr>
      <w:r w:rsidRPr="00621C49">
        <w:rPr>
          <w:rFonts w:ascii="Times New Roman" w:hAnsi="Times New Roman" w:cs="Times New Roman"/>
          <w:sz w:val="28"/>
          <w:szCs w:val="28"/>
        </w:rPr>
        <w:t>Находим расстояние между центрами светильников:</w:t>
      </w:r>
    </w:p>
    <w:p w:rsidR="00D3154A" w:rsidRPr="003A69F7" w:rsidRDefault="00D3154A" w:rsidP="003A69F7">
      <w:pPr>
        <w:spacing w:after="0"/>
        <w:jc w:val="center"/>
        <w:rPr>
          <w:rFonts w:ascii="Times New Roman" w:hAnsi="Times New Roman" w:cs="Times New Roman"/>
          <w:sz w:val="28"/>
          <w:szCs w:val="28"/>
        </w:rPr>
      </w:pPr>
      <w:r w:rsidRPr="00621C49">
        <w:rPr>
          <w:rFonts w:ascii="Times New Roman" w:hAnsi="Times New Roman" w:cs="Times New Roman"/>
          <w:noProof/>
          <w:sz w:val="28"/>
          <w:szCs w:val="28"/>
          <w:lang w:eastAsia="ru-RU"/>
        </w:rPr>
        <w:drawing>
          <wp:inline distT="0" distB="0" distL="0" distR="0">
            <wp:extent cx="1640769" cy="180000"/>
            <wp:effectExtent l="0" t="0" r="0" b="0"/>
            <wp:docPr id="236" name="Рисунок 236" descr="http://dvfokin.narod.ru/diplom_org/3_4_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dvfokin.narod.ru/diplom_org/3_4_23.gif"/>
                    <pic:cNvPicPr>
                      <a:picLocks noChangeAspect="1" noChangeArrowheads="1"/>
                    </pic:cNvPicPr>
                  </pic:nvPicPr>
                  <pic:blipFill>
                    <a:blip r:embed="rId24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40769" cy="180000"/>
                    </a:xfrm>
                    <a:prstGeom prst="rect">
                      <a:avLst/>
                    </a:prstGeom>
                    <a:noFill/>
                    <a:ln>
                      <a:noFill/>
                    </a:ln>
                  </pic:spPr>
                </pic:pic>
              </a:graphicData>
            </a:graphic>
          </wp:inline>
        </w:drawing>
      </w:r>
      <w:r w:rsidR="003A69F7">
        <w:rPr>
          <w:rFonts w:ascii="Times New Roman" w:hAnsi="Times New Roman" w:cs="Times New Roman"/>
          <w:sz w:val="28"/>
          <w:szCs w:val="28"/>
        </w:rPr>
        <w:t>м</w:t>
      </w:r>
    </w:p>
    <w:p w:rsidR="00D3154A" w:rsidRPr="00621C49" w:rsidRDefault="00D3154A" w:rsidP="003A69F7">
      <w:pPr>
        <w:pStyle w:val="a7"/>
        <w:numPr>
          <w:ilvl w:val="0"/>
          <w:numId w:val="9"/>
        </w:numPr>
        <w:spacing w:after="0"/>
        <w:ind w:left="0"/>
        <w:rPr>
          <w:rFonts w:ascii="Times New Roman" w:hAnsi="Times New Roman" w:cs="Times New Roman"/>
          <w:sz w:val="28"/>
          <w:szCs w:val="28"/>
        </w:rPr>
      </w:pPr>
      <w:r w:rsidRPr="00621C49">
        <w:rPr>
          <w:rFonts w:ascii="Times New Roman" w:hAnsi="Times New Roman" w:cs="Times New Roman"/>
          <w:sz w:val="28"/>
          <w:szCs w:val="28"/>
        </w:rPr>
        <w:t>Расстояние от стены до первого ряда светильников при наличии рабочих мест у стены принимаем:</w:t>
      </w:r>
    </w:p>
    <w:p w:rsidR="00D3154A" w:rsidRPr="00621C49" w:rsidRDefault="00D3154A" w:rsidP="003A69F7">
      <w:pPr>
        <w:spacing w:after="0"/>
        <w:jc w:val="center"/>
        <w:rPr>
          <w:rFonts w:ascii="Times New Roman" w:hAnsi="Times New Roman" w:cs="Times New Roman"/>
          <w:sz w:val="28"/>
          <w:szCs w:val="28"/>
        </w:rPr>
      </w:pPr>
      <w:r w:rsidRPr="00621C49">
        <w:rPr>
          <w:rFonts w:ascii="Times New Roman" w:hAnsi="Times New Roman" w:cs="Times New Roman"/>
          <w:noProof/>
          <w:sz w:val="28"/>
          <w:szCs w:val="28"/>
          <w:lang w:eastAsia="ru-RU"/>
        </w:rPr>
        <w:drawing>
          <wp:inline distT="0" distB="0" distL="0" distR="0">
            <wp:extent cx="1270208" cy="432000"/>
            <wp:effectExtent l="0" t="0" r="6350" b="6350"/>
            <wp:docPr id="237" name="Рисунок 237" descr="http://dvfokin.narod.ru/diplom_org/3_4_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dvfokin.narod.ru/diplom_org/3_4_24.gif"/>
                    <pic:cNvPicPr>
                      <a:picLocks noChangeAspect="1" noChangeArrowheads="1"/>
                    </pic:cNvPicPr>
                  </pic:nvPicPr>
                  <pic:blipFill>
                    <a:blip r:embed="rId24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70208" cy="432000"/>
                    </a:xfrm>
                    <a:prstGeom prst="rect">
                      <a:avLst/>
                    </a:prstGeom>
                    <a:noFill/>
                    <a:ln>
                      <a:noFill/>
                    </a:ln>
                  </pic:spPr>
                </pic:pic>
              </a:graphicData>
            </a:graphic>
          </wp:inline>
        </w:drawing>
      </w:r>
      <w:r w:rsidRPr="00621C49">
        <w:rPr>
          <w:rFonts w:ascii="Times New Roman" w:hAnsi="Times New Roman" w:cs="Times New Roman"/>
          <w:sz w:val="28"/>
          <w:szCs w:val="28"/>
        </w:rPr>
        <w:t>м</w:t>
      </w:r>
    </w:p>
    <w:p w:rsidR="00D3154A" w:rsidRPr="00621C49" w:rsidRDefault="00D3154A" w:rsidP="003A69F7">
      <w:pPr>
        <w:pStyle w:val="a7"/>
        <w:numPr>
          <w:ilvl w:val="0"/>
          <w:numId w:val="9"/>
        </w:numPr>
        <w:spacing w:after="0"/>
        <w:ind w:left="0"/>
        <w:rPr>
          <w:rFonts w:ascii="Times New Roman" w:hAnsi="Times New Roman" w:cs="Times New Roman"/>
          <w:sz w:val="28"/>
          <w:szCs w:val="28"/>
        </w:rPr>
      </w:pPr>
      <w:r w:rsidRPr="00621C49">
        <w:rPr>
          <w:rFonts w:ascii="Times New Roman" w:hAnsi="Times New Roman" w:cs="Times New Roman"/>
          <w:sz w:val="28"/>
          <w:szCs w:val="28"/>
        </w:rPr>
        <w:t>Рассчитываем расстояние между крайними рядами светильников, расположенных у противоположных стен (по ширине помещения):</w:t>
      </w:r>
    </w:p>
    <w:p w:rsidR="00D3154A" w:rsidRPr="00621C49" w:rsidRDefault="00D3154A" w:rsidP="003A69F7">
      <w:pPr>
        <w:spacing w:after="0"/>
        <w:jc w:val="center"/>
        <w:rPr>
          <w:rFonts w:ascii="Times New Roman" w:hAnsi="Times New Roman" w:cs="Times New Roman"/>
          <w:sz w:val="28"/>
          <w:szCs w:val="28"/>
        </w:rPr>
      </w:pPr>
      <w:r w:rsidRPr="00621C49">
        <w:rPr>
          <w:rFonts w:ascii="Times New Roman" w:hAnsi="Times New Roman" w:cs="Times New Roman"/>
          <w:noProof/>
          <w:sz w:val="28"/>
          <w:szCs w:val="28"/>
          <w:lang w:eastAsia="ru-RU"/>
        </w:rPr>
        <w:drawing>
          <wp:inline distT="0" distB="0" distL="0" distR="0">
            <wp:extent cx="1939000" cy="252000"/>
            <wp:effectExtent l="0" t="0" r="4445" b="0"/>
            <wp:docPr id="238" name="Рисунок 238" descr="http://dvfokin.narod.ru/diplom_org/3_4_2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dvfokin.narod.ru/diplom_org/3_4_25.gif"/>
                    <pic:cNvPicPr>
                      <a:picLocks noChangeAspect="1" noChangeArrowheads="1"/>
                    </pic:cNvPicPr>
                  </pic:nvPicPr>
                  <pic:blipFill>
                    <a:blip r:embed="rId24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39000" cy="252000"/>
                    </a:xfrm>
                    <a:prstGeom prst="rect">
                      <a:avLst/>
                    </a:prstGeom>
                    <a:noFill/>
                    <a:ln>
                      <a:noFill/>
                    </a:ln>
                  </pic:spPr>
                </pic:pic>
              </a:graphicData>
            </a:graphic>
          </wp:inline>
        </w:drawing>
      </w:r>
      <w:r w:rsidRPr="00621C49">
        <w:rPr>
          <w:rFonts w:ascii="Times New Roman" w:hAnsi="Times New Roman" w:cs="Times New Roman"/>
          <w:sz w:val="28"/>
          <w:szCs w:val="28"/>
        </w:rPr>
        <w:t>м</w:t>
      </w:r>
    </w:p>
    <w:p w:rsidR="00D3154A" w:rsidRPr="00621C49" w:rsidRDefault="00D3154A" w:rsidP="003A69F7">
      <w:pPr>
        <w:pStyle w:val="a7"/>
        <w:numPr>
          <w:ilvl w:val="0"/>
          <w:numId w:val="9"/>
        </w:numPr>
        <w:spacing w:after="0"/>
        <w:ind w:left="0"/>
        <w:rPr>
          <w:rFonts w:ascii="Times New Roman" w:hAnsi="Times New Roman" w:cs="Times New Roman"/>
          <w:sz w:val="28"/>
          <w:szCs w:val="28"/>
        </w:rPr>
      </w:pPr>
      <w:r w:rsidRPr="00621C49">
        <w:rPr>
          <w:rFonts w:ascii="Times New Roman" w:hAnsi="Times New Roman" w:cs="Times New Roman"/>
          <w:sz w:val="28"/>
          <w:szCs w:val="28"/>
        </w:rPr>
        <w:t>Определяем количество рядов светильников, которые можно расположить между крайними рядами (по ширине помещения):</w:t>
      </w:r>
    </w:p>
    <w:p w:rsidR="00D3154A" w:rsidRPr="00621C49" w:rsidRDefault="00D3154A" w:rsidP="003A69F7">
      <w:pPr>
        <w:spacing w:after="0"/>
        <w:jc w:val="center"/>
        <w:rPr>
          <w:rFonts w:ascii="Times New Roman" w:hAnsi="Times New Roman" w:cs="Times New Roman"/>
          <w:sz w:val="28"/>
          <w:szCs w:val="28"/>
        </w:rPr>
      </w:pPr>
      <w:r w:rsidRPr="00621C49">
        <w:rPr>
          <w:rFonts w:ascii="Times New Roman" w:hAnsi="Times New Roman" w:cs="Times New Roman"/>
          <w:noProof/>
          <w:sz w:val="28"/>
          <w:szCs w:val="28"/>
          <w:lang w:eastAsia="ru-RU"/>
        </w:rPr>
        <w:lastRenderedPageBreak/>
        <w:drawing>
          <wp:inline distT="0" distB="0" distL="0" distR="0">
            <wp:extent cx="761728" cy="684000"/>
            <wp:effectExtent l="0" t="0" r="635" b="1905"/>
            <wp:docPr id="239" name="Рисунок 239" descr="http://dvfokin.narod.ru/diplom_org/3_4_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dvfokin.narod.ru/diplom_org/3_4_26.gif"/>
                    <pic:cNvPicPr>
                      <a:picLocks noChangeAspect="1" noChangeArrowheads="1"/>
                    </pic:cNvPicPr>
                  </pic:nvPicPr>
                  <pic:blipFill>
                    <a:blip r:embed="rId25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61728" cy="684000"/>
                    </a:xfrm>
                    <a:prstGeom prst="rect">
                      <a:avLst/>
                    </a:prstGeom>
                    <a:noFill/>
                    <a:ln>
                      <a:noFill/>
                    </a:ln>
                  </pic:spPr>
                </pic:pic>
              </a:graphicData>
            </a:graphic>
          </wp:inline>
        </w:drawing>
      </w:r>
      <w:r w:rsidRPr="00621C49">
        <w:rPr>
          <w:rFonts w:ascii="Times New Roman" w:hAnsi="Times New Roman" w:cs="Times New Roman"/>
          <w:noProof/>
          <w:sz w:val="28"/>
          <w:szCs w:val="28"/>
          <w:lang w:eastAsia="ru-RU"/>
        </w:rPr>
        <w:drawing>
          <wp:inline distT="0" distB="0" distL="0" distR="0">
            <wp:extent cx="613161" cy="288000"/>
            <wp:effectExtent l="0" t="0" r="0" b="0"/>
            <wp:docPr id="240" name="Рисунок 240" descr="http://dvfokin.narod.ru/diplom_org/3_4_2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dvfokin.narod.ru/diplom_org/3_4_27.gif"/>
                    <pic:cNvPicPr>
                      <a:picLocks noChangeAspect="1" noChangeArrowheads="1"/>
                    </pic:cNvPicPr>
                  </pic:nvPicPr>
                  <pic:blipFill>
                    <a:blip r:embed="rId25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3161" cy="288000"/>
                    </a:xfrm>
                    <a:prstGeom prst="rect">
                      <a:avLst/>
                    </a:prstGeom>
                    <a:noFill/>
                    <a:ln>
                      <a:noFill/>
                    </a:ln>
                  </pic:spPr>
                </pic:pic>
              </a:graphicData>
            </a:graphic>
          </wp:inline>
        </w:drawing>
      </w:r>
    </w:p>
    <w:p w:rsidR="00D3154A" w:rsidRPr="00621C49" w:rsidRDefault="00D3154A" w:rsidP="003A69F7">
      <w:pPr>
        <w:pStyle w:val="a7"/>
        <w:numPr>
          <w:ilvl w:val="0"/>
          <w:numId w:val="9"/>
        </w:numPr>
        <w:spacing w:after="0"/>
        <w:ind w:left="0"/>
        <w:rPr>
          <w:rFonts w:ascii="Times New Roman" w:hAnsi="Times New Roman" w:cs="Times New Roman"/>
          <w:sz w:val="28"/>
          <w:szCs w:val="28"/>
        </w:rPr>
      </w:pPr>
      <w:r w:rsidRPr="00621C49">
        <w:rPr>
          <w:rFonts w:ascii="Times New Roman" w:hAnsi="Times New Roman" w:cs="Times New Roman"/>
          <w:sz w:val="28"/>
          <w:szCs w:val="28"/>
        </w:rPr>
        <w:t>Рассчитываем общее количество рядов по ширине помещения:</w:t>
      </w:r>
    </w:p>
    <w:p w:rsidR="00D3154A" w:rsidRPr="00621C49" w:rsidRDefault="00D3154A" w:rsidP="003A69F7">
      <w:pPr>
        <w:spacing w:after="0"/>
        <w:jc w:val="center"/>
        <w:rPr>
          <w:rFonts w:ascii="Times New Roman" w:hAnsi="Times New Roman" w:cs="Times New Roman"/>
          <w:sz w:val="28"/>
          <w:szCs w:val="28"/>
        </w:rPr>
      </w:pPr>
      <w:r w:rsidRPr="00621C49">
        <w:rPr>
          <w:rFonts w:ascii="Times New Roman" w:hAnsi="Times New Roman" w:cs="Times New Roman"/>
          <w:noProof/>
          <w:sz w:val="28"/>
          <w:szCs w:val="28"/>
          <w:lang w:eastAsia="ru-RU"/>
        </w:rPr>
        <w:drawing>
          <wp:inline distT="0" distB="0" distL="0" distR="0">
            <wp:extent cx="1528615" cy="288000"/>
            <wp:effectExtent l="0" t="0" r="0" b="0"/>
            <wp:docPr id="241" name="Рисунок 241" descr="http://dvfokin.narod.ru/diplom_org/3_4_2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dvfokin.narod.ru/diplom_org/3_4_28.gif"/>
                    <pic:cNvPicPr>
                      <a:picLocks noChangeAspect="1" noChangeArrowheads="1"/>
                    </pic:cNvPicPr>
                  </pic:nvPicPr>
                  <pic:blipFill>
                    <a:blip r:embed="rId25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28615" cy="288000"/>
                    </a:xfrm>
                    <a:prstGeom prst="rect">
                      <a:avLst/>
                    </a:prstGeom>
                    <a:noFill/>
                    <a:ln>
                      <a:noFill/>
                    </a:ln>
                  </pic:spPr>
                </pic:pic>
              </a:graphicData>
            </a:graphic>
          </wp:inline>
        </w:drawing>
      </w:r>
    </w:p>
    <w:p w:rsidR="00D3154A" w:rsidRPr="00621C49" w:rsidRDefault="00D3154A" w:rsidP="003A69F7">
      <w:pPr>
        <w:pStyle w:val="a7"/>
        <w:numPr>
          <w:ilvl w:val="0"/>
          <w:numId w:val="9"/>
        </w:numPr>
        <w:spacing w:after="0"/>
        <w:ind w:left="0"/>
        <w:rPr>
          <w:rFonts w:ascii="Times New Roman" w:hAnsi="Times New Roman" w:cs="Times New Roman"/>
          <w:sz w:val="28"/>
          <w:szCs w:val="28"/>
        </w:rPr>
      </w:pPr>
      <w:r w:rsidRPr="00621C49">
        <w:rPr>
          <w:rFonts w:ascii="Times New Roman" w:hAnsi="Times New Roman" w:cs="Times New Roman"/>
          <w:sz w:val="28"/>
          <w:szCs w:val="28"/>
        </w:rPr>
        <w:t>Находим расстояние между крайними рядами светильников:</w:t>
      </w:r>
    </w:p>
    <w:p w:rsidR="00D3154A" w:rsidRPr="00621C49" w:rsidRDefault="00D3154A" w:rsidP="003A69F7">
      <w:pPr>
        <w:spacing w:after="0"/>
        <w:jc w:val="center"/>
        <w:rPr>
          <w:rFonts w:ascii="Times New Roman" w:hAnsi="Times New Roman" w:cs="Times New Roman"/>
          <w:sz w:val="28"/>
          <w:szCs w:val="28"/>
        </w:rPr>
      </w:pPr>
      <w:r w:rsidRPr="00621C49">
        <w:rPr>
          <w:rFonts w:ascii="Times New Roman" w:hAnsi="Times New Roman" w:cs="Times New Roman"/>
          <w:noProof/>
          <w:sz w:val="28"/>
          <w:szCs w:val="28"/>
          <w:lang w:eastAsia="ru-RU"/>
        </w:rPr>
        <w:drawing>
          <wp:inline distT="0" distB="0" distL="0" distR="0">
            <wp:extent cx="1867765" cy="216000"/>
            <wp:effectExtent l="0" t="0" r="0" b="0"/>
            <wp:docPr id="242" name="Рисунок 242" descr="http://dvfokin.narod.ru/diplom_org/3_4_2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dvfokin.narod.ru/diplom_org/3_4_29.gif"/>
                    <pic:cNvPicPr>
                      <a:picLocks noChangeAspect="1" noChangeArrowheads="1"/>
                    </pic:cNvPicPr>
                  </pic:nvPicPr>
                  <pic:blipFill>
                    <a:blip r:embed="rId25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67765" cy="216000"/>
                    </a:xfrm>
                    <a:prstGeom prst="rect">
                      <a:avLst/>
                    </a:prstGeom>
                    <a:noFill/>
                    <a:ln>
                      <a:noFill/>
                    </a:ln>
                  </pic:spPr>
                </pic:pic>
              </a:graphicData>
            </a:graphic>
          </wp:inline>
        </w:drawing>
      </w:r>
      <w:r w:rsidRPr="00621C49">
        <w:rPr>
          <w:rFonts w:ascii="Times New Roman" w:hAnsi="Times New Roman" w:cs="Times New Roman"/>
          <w:sz w:val="28"/>
          <w:szCs w:val="28"/>
        </w:rPr>
        <w:t>м</w:t>
      </w:r>
    </w:p>
    <w:p w:rsidR="00D3154A" w:rsidRPr="00621C49" w:rsidRDefault="00D3154A" w:rsidP="003A69F7">
      <w:pPr>
        <w:pStyle w:val="a7"/>
        <w:numPr>
          <w:ilvl w:val="0"/>
          <w:numId w:val="9"/>
        </w:numPr>
        <w:spacing w:after="0"/>
        <w:ind w:left="0"/>
        <w:rPr>
          <w:rFonts w:ascii="Times New Roman" w:hAnsi="Times New Roman" w:cs="Times New Roman"/>
          <w:sz w:val="28"/>
          <w:szCs w:val="28"/>
        </w:rPr>
      </w:pPr>
      <w:r w:rsidRPr="00621C49">
        <w:rPr>
          <w:rFonts w:ascii="Times New Roman" w:hAnsi="Times New Roman" w:cs="Times New Roman"/>
          <w:sz w:val="28"/>
          <w:szCs w:val="28"/>
        </w:rPr>
        <w:t>Находим количество рядов светильников, которые можно расположить между крайними рядами (по длине помещения):</w:t>
      </w:r>
    </w:p>
    <w:p w:rsidR="00D3154A" w:rsidRPr="00621C49" w:rsidRDefault="00D3154A" w:rsidP="003A69F7">
      <w:pPr>
        <w:spacing w:after="0"/>
        <w:jc w:val="center"/>
        <w:rPr>
          <w:rFonts w:ascii="Times New Roman" w:hAnsi="Times New Roman" w:cs="Times New Roman"/>
          <w:sz w:val="28"/>
          <w:szCs w:val="28"/>
        </w:rPr>
      </w:pPr>
      <w:r w:rsidRPr="00621C49">
        <w:rPr>
          <w:rFonts w:ascii="Times New Roman" w:hAnsi="Times New Roman" w:cs="Times New Roman"/>
          <w:noProof/>
          <w:sz w:val="28"/>
          <w:szCs w:val="28"/>
          <w:lang w:eastAsia="ru-RU"/>
        </w:rPr>
        <w:drawing>
          <wp:inline distT="0" distB="0" distL="0" distR="0">
            <wp:extent cx="1490401" cy="468000"/>
            <wp:effectExtent l="0" t="0" r="0" b="8255"/>
            <wp:docPr id="243" name="Рисунок 243" descr="http://dvfokin.narod.ru/diplom_org/3_4_3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dvfokin.narod.ru/diplom_org/3_4_30.gif"/>
                    <pic:cNvPicPr>
                      <a:picLocks noChangeAspect="1" noChangeArrowheads="1"/>
                    </pic:cNvPicPr>
                  </pic:nvPicPr>
                  <pic:blipFill>
                    <a:blip r:embed="rId25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90401" cy="468000"/>
                    </a:xfrm>
                    <a:prstGeom prst="rect">
                      <a:avLst/>
                    </a:prstGeom>
                    <a:noFill/>
                    <a:ln>
                      <a:noFill/>
                    </a:ln>
                  </pic:spPr>
                </pic:pic>
              </a:graphicData>
            </a:graphic>
          </wp:inline>
        </w:drawing>
      </w:r>
    </w:p>
    <w:p w:rsidR="00D3154A" w:rsidRPr="00621C49" w:rsidRDefault="00D3154A" w:rsidP="003A69F7">
      <w:pPr>
        <w:pStyle w:val="a7"/>
        <w:numPr>
          <w:ilvl w:val="0"/>
          <w:numId w:val="9"/>
        </w:numPr>
        <w:spacing w:after="0"/>
        <w:ind w:left="0"/>
        <w:rPr>
          <w:rFonts w:ascii="Times New Roman" w:hAnsi="Times New Roman" w:cs="Times New Roman"/>
          <w:sz w:val="28"/>
          <w:szCs w:val="28"/>
        </w:rPr>
      </w:pPr>
      <w:r w:rsidRPr="00621C49">
        <w:rPr>
          <w:rFonts w:ascii="Times New Roman" w:hAnsi="Times New Roman" w:cs="Times New Roman"/>
          <w:sz w:val="28"/>
          <w:szCs w:val="28"/>
        </w:rPr>
        <w:t>Определяем общее количество рядов светильников (по длине помещения):</w:t>
      </w:r>
    </w:p>
    <w:p w:rsidR="00D3154A" w:rsidRPr="00621C49" w:rsidRDefault="00D3154A" w:rsidP="003A69F7">
      <w:pPr>
        <w:spacing w:after="0"/>
        <w:jc w:val="center"/>
        <w:rPr>
          <w:rFonts w:ascii="Times New Roman" w:hAnsi="Times New Roman" w:cs="Times New Roman"/>
          <w:sz w:val="28"/>
          <w:szCs w:val="28"/>
        </w:rPr>
      </w:pPr>
      <w:r w:rsidRPr="00621C49">
        <w:rPr>
          <w:rFonts w:ascii="Times New Roman" w:hAnsi="Times New Roman" w:cs="Times New Roman"/>
          <w:noProof/>
          <w:sz w:val="28"/>
          <w:szCs w:val="28"/>
          <w:lang w:eastAsia="ru-RU"/>
        </w:rPr>
        <w:drawing>
          <wp:inline distT="0" distB="0" distL="0" distR="0">
            <wp:extent cx="1339201" cy="252000"/>
            <wp:effectExtent l="0" t="0" r="0" b="0"/>
            <wp:docPr id="244" name="Рисунок 244" descr="http://dvfokin.narod.ru/diplom_org/3_4_3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dvfokin.narod.ru/diplom_org/3_4_31.gif"/>
                    <pic:cNvPicPr>
                      <a:picLocks noChangeAspect="1" noChangeArrowheads="1"/>
                    </pic:cNvPicPr>
                  </pic:nvPicPr>
                  <pic:blipFill>
                    <a:blip r:embed="rId25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39201" cy="252000"/>
                    </a:xfrm>
                    <a:prstGeom prst="rect">
                      <a:avLst/>
                    </a:prstGeom>
                    <a:noFill/>
                    <a:ln>
                      <a:noFill/>
                    </a:ln>
                  </pic:spPr>
                </pic:pic>
              </a:graphicData>
            </a:graphic>
          </wp:inline>
        </w:drawing>
      </w:r>
    </w:p>
    <w:p w:rsidR="00D3154A" w:rsidRPr="00621C49" w:rsidRDefault="00D3154A" w:rsidP="003A69F7">
      <w:pPr>
        <w:spacing w:after="0"/>
        <w:ind w:firstLine="708"/>
        <w:rPr>
          <w:rFonts w:ascii="Times New Roman" w:hAnsi="Times New Roman" w:cs="Times New Roman"/>
          <w:sz w:val="28"/>
          <w:szCs w:val="28"/>
        </w:rPr>
      </w:pPr>
      <w:r w:rsidRPr="00621C49">
        <w:rPr>
          <w:rFonts w:ascii="Times New Roman" w:hAnsi="Times New Roman" w:cs="Times New Roman"/>
          <w:sz w:val="28"/>
          <w:szCs w:val="28"/>
        </w:rPr>
        <w:t>Следовательно, в этом помещении светильники общего освещения должны располагаться по длине 8 рядов, по ширине в 2 ряда, всего должно быть 16 светильников.</w:t>
      </w:r>
    </w:p>
    <w:p w:rsidR="00D3154A" w:rsidRPr="00621C49" w:rsidRDefault="00D3154A" w:rsidP="003A69F7">
      <w:pPr>
        <w:pStyle w:val="a7"/>
        <w:numPr>
          <w:ilvl w:val="0"/>
          <w:numId w:val="9"/>
        </w:numPr>
        <w:spacing w:after="0"/>
        <w:ind w:left="0"/>
        <w:rPr>
          <w:rFonts w:ascii="Times New Roman" w:hAnsi="Times New Roman" w:cs="Times New Roman"/>
          <w:sz w:val="28"/>
          <w:szCs w:val="28"/>
        </w:rPr>
      </w:pPr>
      <w:r w:rsidRPr="00621C49">
        <w:rPr>
          <w:rFonts w:ascii="Times New Roman" w:hAnsi="Times New Roman" w:cs="Times New Roman"/>
          <w:sz w:val="28"/>
          <w:szCs w:val="28"/>
        </w:rPr>
        <w:t>Определяем общую мощность ламп, необходимую для освещения этого помещения:</w:t>
      </w:r>
    </w:p>
    <w:p w:rsidR="00D3154A" w:rsidRPr="00621C49" w:rsidRDefault="00D3154A" w:rsidP="003A69F7">
      <w:pPr>
        <w:spacing w:after="0"/>
        <w:jc w:val="center"/>
        <w:rPr>
          <w:rFonts w:ascii="Times New Roman" w:hAnsi="Times New Roman" w:cs="Times New Roman"/>
          <w:sz w:val="28"/>
          <w:szCs w:val="28"/>
        </w:rPr>
      </w:pPr>
      <w:r w:rsidRPr="00621C49">
        <w:rPr>
          <w:rFonts w:ascii="Times New Roman" w:hAnsi="Times New Roman" w:cs="Times New Roman"/>
          <w:noProof/>
          <w:sz w:val="28"/>
          <w:szCs w:val="28"/>
          <w:lang w:eastAsia="ru-RU"/>
        </w:rPr>
        <w:drawing>
          <wp:inline distT="0" distB="0" distL="0" distR="0">
            <wp:extent cx="1192000" cy="288000"/>
            <wp:effectExtent l="0" t="0" r="0" b="0"/>
            <wp:docPr id="245" name="Рисунок 245" descr="http://dvfokin.narod.ru/diplom_org/3_4_3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dvfokin.narod.ru/diplom_org/3_4_32.gif"/>
                    <pic:cNvPicPr>
                      <a:picLocks noChangeAspect="1" noChangeArrowheads="1"/>
                    </pic:cNvPicPr>
                  </pic:nvPicPr>
                  <pic:blipFill>
                    <a:blip r:embed="rId25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92000" cy="288000"/>
                    </a:xfrm>
                    <a:prstGeom prst="rect">
                      <a:avLst/>
                    </a:prstGeom>
                    <a:noFill/>
                    <a:ln>
                      <a:noFill/>
                    </a:ln>
                  </pic:spPr>
                </pic:pic>
              </a:graphicData>
            </a:graphic>
          </wp:inline>
        </w:drawing>
      </w:r>
    </w:p>
    <w:p w:rsidR="00D3154A" w:rsidRPr="00621C49" w:rsidRDefault="00D3154A" w:rsidP="003A69F7">
      <w:pPr>
        <w:spacing w:after="0"/>
        <w:rPr>
          <w:rFonts w:ascii="Times New Roman" w:hAnsi="Times New Roman" w:cs="Times New Roman"/>
          <w:sz w:val="28"/>
          <w:szCs w:val="28"/>
        </w:rPr>
      </w:pPr>
      <w:r w:rsidRPr="00621C49">
        <w:rPr>
          <w:rFonts w:ascii="Times New Roman" w:hAnsi="Times New Roman" w:cs="Times New Roman"/>
          <w:sz w:val="28"/>
          <w:szCs w:val="28"/>
        </w:rPr>
        <w:t>где </w:t>
      </w:r>
      <w:r w:rsidRPr="00F2648A">
        <w:rPr>
          <w:rFonts w:ascii="Times New Roman" w:hAnsi="Times New Roman" w:cs="Times New Roman"/>
          <w:b/>
          <w:iCs/>
          <w:sz w:val="28"/>
          <w:szCs w:val="28"/>
          <w:lang w:val="en-US"/>
        </w:rPr>
        <w:t>W</w:t>
      </w:r>
      <w:r w:rsidRPr="00F2648A">
        <w:rPr>
          <w:rFonts w:ascii="Times New Roman" w:hAnsi="Times New Roman" w:cs="Times New Roman"/>
          <w:b/>
          <w:iCs/>
          <w:sz w:val="28"/>
          <w:szCs w:val="28"/>
          <w:vertAlign w:val="subscript"/>
        </w:rPr>
        <w:t>1</w:t>
      </w:r>
      <w:r w:rsidRPr="00621C49">
        <w:rPr>
          <w:rFonts w:ascii="Times New Roman" w:hAnsi="Times New Roman" w:cs="Times New Roman"/>
          <w:i/>
          <w:iCs/>
          <w:sz w:val="28"/>
          <w:szCs w:val="28"/>
        </w:rPr>
        <w:t>  </w:t>
      </w:r>
      <w:r w:rsidRPr="00621C49">
        <w:rPr>
          <w:rFonts w:ascii="Times New Roman" w:hAnsi="Times New Roman" w:cs="Times New Roman"/>
          <w:sz w:val="28"/>
          <w:szCs w:val="28"/>
        </w:rPr>
        <w:t>- удельная мощность </w:t>
      </w:r>
      <w:hyperlink r:id="rId257" w:tgtFrame="_blank" w:history="1">
        <w:r w:rsidRPr="003A69F7">
          <w:rPr>
            <w:rStyle w:val="a6"/>
            <w:rFonts w:ascii="Times New Roman" w:hAnsi="Times New Roman" w:cs="Times New Roman"/>
            <w:b/>
            <w:bCs/>
            <w:sz w:val="28"/>
            <w:szCs w:val="28"/>
            <w:u w:val="none"/>
          </w:rPr>
          <w:t>(Приложение 34)</w:t>
        </w:r>
      </w:hyperlink>
      <w:r w:rsidRPr="00621C49">
        <w:rPr>
          <w:rFonts w:ascii="Times New Roman" w:hAnsi="Times New Roman" w:cs="Times New Roman"/>
          <w:sz w:val="28"/>
          <w:szCs w:val="28"/>
        </w:rPr>
        <w:t>, Вт/м</w:t>
      </w:r>
      <w:r w:rsidRPr="00621C49">
        <w:rPr>
          <w:rFonts w:ascii="Times New Roman" w:hAnsi="Times New Roman" w:cs="Times New Roman"/>
          <w:sz w:val="28"/>
          <w:szCs w:val="28"/>
          <w:vertAlign w:val="superscript"/>
        </w:rPr>
        <w:t>2</w:t>
      </w:r>
      <w:r w:rsidR="003A69F7">
        <w:rPr>
          <w:rFonts w:ascii="Times New Roman" w:hAnsi="Times New Roman" w:cs="Times New Roman"/>
          <w:sz w:val="28"/>
          <w:szCs w:val="28"/>
        </w:rPr>
        <w:t>;</w:t>
      </w:r>
    </w:p>
    <w:p w:rsidR="00D3154A" w:rsidRPr="00621C49" w:rsidRDefault="00D3154A" w:rsidP="003A69F7">
      <w:pPr>
        <w:spacing w:after="0"/>
        <w:rPr>
          <w:rFonts w:ascii="Times New Roman" w:hAnsi="Times New Roman" w:cs="Times New Roman"/>
          <w:sz w:val="28"/>
          <w:szCs w:val="28"/>
        </w:rPr>
      </w:pPr>
      <w:r w:rsidRPr="00F2648A">
        <w:rPr>
          <w:rFonts w:ascii="Times New Roman" w:hAnsi="Times New Roman" w:cs="Times New Roman"/>
          <w:b/>
          <w:iCs/>
          <w:sz w:val="28"/>
          <w:szCs w:val="28"/>
          <w:lang w:val="en-US"/>
        </w:rPr>
        <w:t>R </w:t>
      </w:r>
      <w:r w:rsidRPr="00F2648A">
        <w:rPr>
          <w:rFonts w:ascii="Times New Roman" w:hAnsi="Times New Roman" w:cs="Times New Roman"/>
          <w:b/>
          <w:iCs/>
          <w:sz w:val="28"/>
          <w:szCs w:val="28"/>
        </w:rPr>
        <w:t> </w:t>
      </w:r>
      <w:r w:rsidRPr="00621C49">
        <w:rPr>
          <w:rFonts w:ascii="Times New Roman" w:hAnsi="Times New Roman" w:cs="Times New Roman"/>
          <w:i/>
          <w:iCs/>
          <w:sz w:val="28"/>
          <w:szCs w:val="28"/>
        </w:rPr>
        <w:t>  - </w:t>
      </w:r>
      <w:r w:rsidRPr="00621C49">
        <w:rPr>
          <w:rFonts w:ascii="Times New Roman" w:hAnsi="Times New Roman" w:cs="Times New Roman"/>
          <w:sz w:val="28"/>
          <w:szCs w:val="28"/>
        </w:rPr>
        <w:t>коэффициент, учитывающий запыленность и «старение» ламп накаливания (в условиях автотранспортного предприятия 1,3).</w:t>
      </w:r>
    </w:p>
    <w:p w:rsidR="00D3154A" w:rsidRPr="00621C49" w:rsidRDefault="00D3154A" w:rsidP="003A69F7">
      <w:pPr>
        <w:spacing w:after="0"/>
        <w:jc w:val="center"/>
        <w:rPr>
          <w:rFonts w:ascii="Times New Roman" w:hAnsi="Times New Roman" w:cs="Times New Roman"/>
          <w:sz w:val="28"/>
          <w:szCs w:val="28"/>
        </w:rPr>
      </w:pPr>
      <w:r w:rsidRPr="00621C49">
        <w:rPr>
          <w:rFonts w:ascii="Times New Roman" w:hAnsi="Times New Roman" w:cs="Times New Roman"/>
          <w:noProof/>
          <w:sz w:val="28"/>
          <w:szCs w:val="28"/>
          <w:lang w:eastAsia="ru-RU"/>
        </w:rPr>
        <w:drawing>
          <wp:inline distT="0" distB="0" distL="0" distR="0">
            <wp:extent cx="1640000" cy="180000"/>
            <wp:effectExtent l="0" t="0" r="0" b="0"/>
            <wp:docPr id="247" name="Рисунок 247" descr="http://dvfokin.narod.ru/diplom_org/3_4_3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dvfokin.narod.ru/diplom_org/3_4_33.gif"/>
                    <pic:cNvPicPr>
                      <a:picLocks noChangeAspect="1" noChangeArrowheads="1"/>
                    </pic:cNvPicPr>
                  </pic:nvPicPr>
                  <pic:blipFill>
                    <a:blip r:embed="rId25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40000" cy="180000"/>
                    </a:xfrm>
                    <a:prstGeom prst="rect">
                      <a:avLst/>
                    </a:prstGeom>
                    <a:noFill/>
                    <a:ln>
                      <a:noFill/>
                    </a:ln>
                  </pic:spPr>
                </pic:pic>
              </a:graphicData>
            </a:graphic>
          </wp:inline>
        </w:drawing>
      </w:r>
      <w:r w:rsidRPr="00621C49">
        <w:rPr>
          <w:rFonts w:ascii="Times New Roman" w:hAnsi="Times New Roman" w:cs="Times New Roman"/>
          <w:sz w:val="28"/>
          <w:szCs w:val="28"/>
        </w:rPr>
        <w:t>Вт</w:t>
      </w:r>
    </w:p>
    <w:p w:rsidR="00D3154A" w:rsidRPr="00621C49" w:rsidRDefault="00D3154A" w:rsidP="003A69F7">
      <w:pPr>
        <w:pStyle w:val="a7"/>
        <w:numPr>
          <w:ilvl w:val="0"/>
          <w:numId w:val="9"/>
        </w:numPr>
        <w:spacing w:after="0"/>
        <w:ind w:left="0"/>
        <w:rPr>
          <w:rFonts w:ascii="Times New Roman" w:hAnsi="Times New Roman" w:cs="Times New Roman"/>
          <w:sz w:val="28"/>
          <w:szCs w:val="28"/>
        </w:rPr>
      </w:pPr>
      <w:r w:rsidRPr="00621C49">
        <w:rPr>
          <w:rFonts w:ascii="Times New Roman" w:hAnsi="Times New Roman" w:cs="Times New Roman"/>
          <w:sz w:val="28"/>
          <w:szCs w:val="28"/>
        </w:rPr>
        <w:t>Определяем необходимую мощность каждой лампы:</w:t>
      </w:r>
    </w:p>
    <w:p w:rsidR="00D3154A" w:rsidRPr="00621C49" w:rsidRDefault="00D3154A" w:rsidP="003A69F7">
      <w:pPr>
        <w:spacing w:after="0"/>
        <w:jc w:val="center"/>
        <w:rPr>
          <w:rFonts w:ascii="Times New Roman" w:hAnsi="Times New Roman" w:cs="Times New Roman"/>
          <w:sz w:val="28"/>
          <w:szCs w:val="28"/>
        </w:rPr>
      </w:pPr>
      <w:r w:rsidRPr="00621C49">
        <w:rPr>
          <w:rFonts w:ascii="Times New Roman" w:hAnsi="Times New Roman" w:cs="Times New Roman"/>
          <w:noProof/>
          <w:sz w:val="28"/>
          <w:szCs w:val="28"/>
          <w:lang w:eastAsia="ru-RU"/>
        </w:rPr>
        <w:drawing>
          <wp:inline distT="0" distB="0" distL="0" distR="0">
            <wp:extent cx="1417494" cy="432000"/>
            <wp:effectExtent l="0" t="0" r="0" b="6350"/>
            <wp:docPr id="248" name="Рисунок 248" descr="http://dvfokin.narod.ru/diplom_org/3_4_3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dvfokin.narod.ru/diplom_org/3_4_34.gif"/>
                    <pic:cNvPicPr>
                      <a:picLocks noChangeAspect="1" noChangeArrowheads="1"/>
                    </pic:cNvPicPr>
                  </pic:nvPicPr>
                  <pic:blipFill>
                    <a:blip r:embed="rId25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17494" cy="432000"/>
                    </a:xfrm>
                    <a:prstGeom prst="rect">
                      <a:avLst/>
                    </a:prstGeom>
                    <a:noFill/>
                    <a:ln>
                      <a:noFill/>
                    </a:ln>
                  </pic:spPr>
                </pic:pic>
              </a:graphicData>
            </a:graphic>
          </wp:inline>
        </w:drawing>
      </w:r>
      <w:r w:rsidRPr="00621C49">
        <w:rPr>
          <w:rFonts w:ascii="Times New Roman" w:hAnsi="Times New Roman" w:cs="Times New Roman"/>
          <w:sz w:val="28"/>
          <w:szCs w:val="28"/>
        </w:rPr>
        <w:t>Вт</w:t>
      </w:r>
    </w:p>
    <w:p w:rsidR="003A69F7" w:rsidRPr="00F2648A" w:rsidRDefault="00D3154A" w:rsidP="00F2648A">
      <w:pPr>
        <w:spacing w:after="0"/>
        <w:ind w:firstLine="708"/>
        <w:rPr>
          <w:rFonts w:ascii="Times New Roman" w:hAnsi="Times New Roman" w:cs="Times New Roman"/>
          <w:sz w:val="28"/>
          <w:szCs w:val="28"/>
        </w:rPr>
      </w:pPr>
      <w:r w:rsidRPr="00621C49">
        <w:rPr>
          <w:rFonts w:ascii="Times New Roman" w:hAnsi="Times New Roman" w:cs="Times New Roman"/>
          <w:sz w:val="28"/>
          <w:szCs w:val="28"/>
        </w:rPr>
        <w:t>Следовательно, для получения требуемой освещенности данного помещения (согласно нормам) необходимо установить 16 светиль</w:t>
      </w:r>
      <w:r w:rsidR="003A69F7">
        <w:rPr>
          <w:rFonts w:ascii="Times New Roman" w:hAnsi="Times New Roman" w:cs="Times New Roman"/>
          <w:sz w:val="28"/>
          <w:szCs w:val="28"/>
        </w:rPr>
        <w:t>ников с мощностью лампы 300 вт.</w:t>
      </w:r>
    </w:p>
    <w:p w:rsidR="003A69F7" w:rsidRDefault="003A69F7" w:rsidP="003A69F7">
      <w:pPr>
        <w:spacing w:after="0"/>
        <w:jc w:val="center"/>
        <w:rPr>
          <w:rFonts w:ascii="Times New Roman" w:hAnsi="Times New Roman" w:cs="Times New Roman"/>
          <w:b/>
          <w:bCs/>
          <w:sz w:val="28"/>
          <w:szCs w:val="28"/>
        </w:rPr>
      </w:pPr>
    </w:p>
    <w:p w:rsidR="00D3154A" w:rsidRPr="00621C49" w:rsidRDefault="00D3154A" w:rsidP="003A69F7">
      <w:pPr>
        <w:spacing w:after="0"/>
        <w:jc w:val="center"/>
        <w:rPr>
          <w:rFonts w:ascii="Times New Roman" w:hAnsi="Times New Roman" w:cs="Times New Roman"/>
          <w:sz w:val="28"/>
          <w:szCs w:val="28"/>
        </w:rPr>
      </w:pPr>
      <w:r w:rsidRPr="00621C49">
        <w:rPr>
          <w:rFonts w:ascii="Times New Roman" w:hAnsi="Times New Roman" w:cs="Times New Roman"/>
          <w:b/>
          <w:bCs/>
          <w:sz w:val="28"/>
          <w:szCs w:val="28"/>
        </w:rPr>
        <w:t>4.2.2. Вентиляция в проектируемом (реконструируемом) подразделении</w:t>
      </w:r>
    </w:p>
    <w:p w:rsidR="00D3154A" w:rsidRPr="00621C49" w:rsidRDefault="00D3154A" w:rsidP="003A69F7">
      <w:pPr>
        <w:spacing w:after="0"/>
        <w:jc w:val="center"/>
        <w:rPr>
          <w:rFonts w:ascii="Times New Roman" w:hAnsi="Times New Roman" w:cs="Times New Roman"/>
          <w:sz w:val="28"/>
          <w:szCs w:val="28"/>
        </w:rPr>
      </w:pPr>
      <w:r w:rsidRPr="00621C49">
        <w:rPr>
          <w:rFonts w:ascii="Times New Roman" w:hAnsi="Times New Roman" w:cs="Times New Roman"/>
          <w:b/>
          <w:bCs/>
          <w:sz w:val="28"/>
          <w:szCs w:val="28"/>
        </w:rPr>
        <w:t>4.2.2.1. Обоснование выбора метода вентиляции</w:t>
      </w:r>
    </w:p>
    <w:p w:rsidR="00D3154A" w:rsidRPr="00621C49" w:rsidRDefault="00D3154A" w:rsidP="003A69F7">
      <w:pPr>
        <w:spacing w:after="0"/>
        <w:ind w:firstLine="708"/>
        <w:rPr>
          <w:rFonts w:ascii="Times New Roman" w:hAnsi="Times New Roman" w:cs="Times New Roman"/>
          <w:sz w:val="28"/>
          <w:szCs w:val="28"/>
        </w:rPr>
      </w:pPr>
      <w:r w:rsidRPr="00621C49">
        <w:rPr>
          <w:rFonts w:ascii="Times New Roman" w:hAnsi="Times New Roman" w:cs="Times New Roman"/>
          <w:sz w:val="28"/>
          <w:szCs w:val="28"/>
        </w:rPr>
        <w:t>По данному вопросу необходимо предусмотреть наличие естественной и механической (искусственной) вентиляции. Выбор метода искусственной вентиляции (общеобменная, приточно-вытяжная, местная приточная, местная вытяжная) решается в соответствии с характером работ, выпо</w:t>
      </w:r>
      <w:r w:rsidR="003A69F7">
        <w:rPr>
          <w:rFonts w:ascii="Times New Roman" w:hAnsi="Times New Roman" w:cs="Times New Roman"/>
          <w:sz w:val="28"/>
          <w:szCs w:val="28"/>
        </w:rPr>
        <w:t>лняемых в данном подразделении.</w:t>
      </w:r>
    </w:p>
    <w:p w:rsidR="00D3154A" w:rsidRPr="00621C49" w:rsidRDefault="00D3154A" w:rsidP="003A69F7">
      <w:pPr>
        <w:spacing w:after="0"/>
        <w:jc w:val="center"/>
        <w:rPr>
          <w:rFonts w:ascii="Times New Roman" w:hAnsi="Times New Roman" w:cs="Times New Roman"/>
          <w:sz w:val="28"/>
          <w:szCs w:val="28"/>
        </w:rPr>
      </w:pPr>
      <w:r w:rsidRPr="00621C49">
        <w:rPr>
          <w:rFonts w:ascii="Times New Roman" w:hAnsi="Times New Roman" w:cs="Times New Roman"/>
          <w:b/>
          <w:bCs/>
          <w:sz w:val="28"/>
          <w:szCs w:val="28"/>
        </w:rPr>
        <w:t>4.2.2.2. Расчет воздухообмена и подбор вентилятора</w:t>
      </w:r>
    </w:p>
    <w:p w:rsidR="00D3154A" w:rsidRPr="00621C49" w:rsidRDefault="00D3154A" w:rsidP="003A69F7">
      <w:pPr>
        <w:spacing w:after="0"/>
        <w:ind w:firstLine="708"/>
        <w:rPr>
          <w:rFonts w:ascii="Times New Roman" w:hAnsi="Times New Roman" w:cs="Times New Roman"/>
          <w:sz w:val="28"/>
          <w:szCs w:val="28"/>
        </w:rPr>
      </w:pPr>
      <w:r w:rsidRPr="00621C49">
        <w:rPr>
          <w:rFonts w:ascii="Times New Roman" w:hAnsi="Times New Roman" w:cs="Times New Roman"/>
          <w:sz w:val="28"/>
          <w:szCs w:val="28"/>
        </w:rPr>
        <w:t>Расчет воздухообмена и подбор вентилятора производится, исходя из кратности обмена воздуха.</w:t>
      </w:r>
    </w:p>
    <w:p w:rsidR="00D3154A" w:rsidRPr="00621C49" w:rsidRDefault="00D3154A" w:rsidP="003A69F7">
      <w:pPr>
        <w:spacing w:after="0"/>
        <w:ind w:firstLine="708"/>
        <w:rPr>
          <w:rFonts w:ascii="Times New Roman" w:hAnsi="Times New Roman" w:cs="Times New Roman"/>
          <w:sz w:val="28"/>
          <w:szCs w:val="28"/>
        </w:rPr>
      </w:pPr>
      <w:r w:rsidRPr="00621C49">
        <w:rPr>
          <w:rFonts w:ascii="Times New Roman" w:hAnsi="Times New Roman" w:cs="Times New Roman"/>
          <w:sz w:val="28"/>
          <w:szCs w:val="28"/>
        </w:rPr>
        <w:t>Определяется количество воздуха </w:t>
      </w:r>
      <w:r w:rsidRPr="00621C49">
        <w:rPr>
          <w:rFonts w:ascii="Times New Roman" w:hAnsi="Times New Roman" w:cs="Times New Roman"/>
          <w:i/>
          <w:iCs/>
          <w:sz w:val="28"/>
          <w:szCs w:val="28"/>
          <w:lang w:val="en-US"/>
        </w:rPr>
        <w:t>L</w:t>
      </w:r>
      <w:r w:rsidRPr="00621C49">
        <w:rPr>
          <w:rFonts w:ascii="Times New Roman" w:hAnsi="Times New Roman" w:cs="Times New Roman"/>
          <w:i/>
          <w:iCs/>
          <w:sz w:val="28"/>
          <w:szCs w:val="28"/>
        </w:rPr>
        <w:t>, </w:t>
      </w:r>
      <w:r w:rsidRPr="00621C49">
        <w:rPr>
          <w:rFonts w:ascii="Times New Roman" w:hAnsi="Times New Roman" w:cs="Times New Roman"/>
          <w:sz w:val="28"/>
          <w:szCs w:val="28"/>
        </w:rPr>
        <w:t>подаваемого в помещение, по формуле:</w:t>
      </w:r>
    </w:p>
    <w:p w:rsidR="00D3154A" w:rsidRPr="00F2648A" w:rsidRDefault="00D3154A" w:rsidP="003A69F7">
      <w:pPr>
        <w:spacing w:after="0"/>
        <w:jc w:val="center"/>
        <w:rPr>
          <w:rFonts w:ascii="Times New Roman" w:hAnsi="Times New Roman" w:cs="Times New Roman"/>
          <w:b/>
          <w:sz w:val="28"/>
          <w:szCs w:val="28"/>
        </w:rPr>
      </w:pPr>
      <w:r w:rsidRPr="00F2648A">
        <w:rPr>
          <w:rFonts w:ascii="Times New Roman" w:hAnsi="Times New Roman" w:cs="Times New Roman"/>
          <w:b/>
          <w:iCs/>
          <w:noProof/>
          <w:sz w:val="28"/>
          <w:szCs w:val="28"/>
          <w:vertAlign w:val="subscript"/>
          <w:lang w:eastAsia="ru-RU"/>
        </w:rPr>
        <w:lastRenderedPageBreak/>
        <w:drawing>
          <wp:inline distT="0" distB="0" distL="0" distR="0">
            <wp:extent cx="288000" cy="329892"/>
            <wp:effectExtent l="0" t="0" r="0" b="0"/>
            <wp:docPr id="249" name="Рисунок 249" descr="http://dvfokin.narod.ru/diplom_org/3_4_3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dvfokin.narod.ru/diplom_org/3_4_35.gif"/>
                    <pic:cNvPicPr>
                      <a:picLocks noChangeAspect="1" noChangeArrowheads="1"/>
                    </pic:cNvPicPr>
                  </pic:nvPicPr>
                  <pic:blipFill>
                    <a:blip r:embed="rId26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8000" cy="329892"/>
                    </a:xfrm>
                    <a:prstGeom prst="rect">
                      <a:avLst/>
                    </a:prstGeom>
                    <a:noFill/>
                    <a:ln>
                      <a:noFill/>
                    </a:ln>
                  </pic:spPr>
                </pic:pic>
              </a:graphicData>
            </a:graphic>
          </wp:inline>
        </w:drawing>
      </w:r>
      <w:r w:rsidRPr="00F2648A">
        <w:rPr>
          <w:rFonts w:ascii="Times New Roman" w:hAnsi="Times New Roman" w:cs="Times New Roman"/>
          <w:b/>
          <w:iCs/>
          <w:sz w:val="28"/>
          <w:szCs w:val="28"/>
        </w:rPr>
        <w:t>,</w:t>
      </w:r>
    </w:p>
    <w:p w:rsidR="00D3154A" w:rsidRPr="00621C49" w:rsidRDefault="00D3154A" w:rsidP="003A69F7">
      <w:pPr>
        <w:spacing w:after="0"/>
        <w:rPr>
          <w:rFonts w:ascii="Times New Roman" w:hAnsi="Times New Roman" w:cs="Times New Roman"/>
          <w:sz w:val="28"/>
          <w:szCs w:val="28"/>
        </w:rPr>
      </w:pPr>
      <w:r w:rsidRPr="00621C49">
        <w:rPr>
          <w:rFonts w:ascii="Times New Roman" w:hAnsi="Times New Roman" w:cs="Times New Roman"/>
          <w:sz w:val="28"/>
          <w:szCs w:val="28"/>
        </w:rPr>
        <w:t>где </w:t>
      </w:r>
      <w:r w:rsidRPr="00F2648A">
        <w:rPr>
          <w:rFonts w:ascii="Times New Roman" w:hAnsi="Times New Roman" w:cs="Times New Roman"/>
          <w:b/>
          <w:iCs/>
          <w:sz w:val="28"/>
          <w:szCs w:val="28"/>
          <w:lang w:val="en-US"/>
        </w:rPr>
        <w:t>k</w:t>
      </w:r>
      <w:r w:rsidRPr="00F2648A">
        <w:rPr>
          <w:rFonts w:ascii="Times New Roman" w:hAnsi="Times New Roman" w:cs="Times New Roman"/>
          <w:b/>
          <w:sz w:val="28"/>
          <w:szCs w:val="28"/>
          <w:lang w:val="en-US"/>
        </w:rPr>
        <w:t> </w:t>
      </w:r>
      <w:r w:rsidRPr="00621C49">
        <w:rPr>
          <w:rFonts w:ascii="Times New Roman" w:hAnsi="Times New Roman" w:cs="Times New Roman"/>
          <w:sz w:val="28"/>
          <w:szCs w:val="28"/>
          <w:lang w:val="en-US"/>
        </w:rPr>
        <w:t> </w:t>
      </w:r>
      <w:r w:rsidRPr="00621C49">
        <w:rPr>
          <w:rFonts w:ascii="Times New Roman" w:hAnsi="Times New Roman" w:cs="Times New Roman"/>
          <w:sz w:val="28"/>
          <w:szCs w:val="28"/>
        </w:rPr>
        <w:t>– кратность обмена воздуха, определяется по </w:t>
      </w:r>
      <w:hyperlink r:id="rId261" w:tgtFrame="_blank" w:history="1">
        <w:r w:rsidRPr="003A69F7">
          <w:rPr>
            <w:rStyle w:val="a6"/>
            <w:rFonts w:ascii="Times New Roman" w:hAnsi="Times New Roman" w:cs="Times New Roman"/>
            <w:b/>
            <w:bCs/>
            <w:sz w:val="28"/>
            <w:szCs w:val="28"/>
            <w:u w:val="none"/>
          </w:rPr>
          <w:t>Приложению 35 </w:t>
        </w:r>
      </w:hyperlink>
      <w:r w:rsidRPr="00621C49">
        <w:rPr>
          <w:rFonts w:ascii="Times New Roman" w:hAnsi="Times New Roman" w:cs="Times New Roman"/>
          <w:sz w:val="28"/>
          <w:szCs w:val="28"/>
        </w:rPr>
        <w:t>;</w:t>
      </w:r>
    </w:p>
    <w:p w:rsidR="00D3154A" w:rsidRPr="00621C49" w:rsidRDefault="00D3154A" w:rsidP="003A69F7">
      <w:pPr>
        <w:spacing w:after="0"/>
        <w:rPr>
          <w:rFonts w:ascii="Times New Roman" w:hAnsi="Times New Roman" w:cs="Times New Roman"/>
          <w:sz w:val="28"/>
          <w:szCs w:val="28"/>
        </w:rPr>
      </w:pPr>
      <w:r w:rsidRPr="00F2648A">
        <w:rPr>
          <w:rFonts w:ascii="Times New Roman" w:hAnsi="Times New Roman" w:cs="Times New Roman"/>
          <w:b/>
          <w:iCs/>
          <w:sz w:val="28"/>
          <w:szCs w:val="28"/>
          <w:lang w:val="en-US"/>
        </w:rPr>
        <w:t>V</w:t>
      </w:r>
      <w:r w:rsidRPr="00F2648A">
        <w:rPr>
          <w:rFonts w:ascii="Times New Roman" w:hAnsi="Times New Roman" w:cs="Times New Roman"/>
          <w:b/>
          <w:sz w:val="28"/>
          <w:szCs w:val="28"/>
          <w:lang w:val="en-US"/>
        </w:rPr>
        <w:t> </w:t>
      </w:r>
      <w:r w:rsidRPr="00621C49">
        <w:rPr>
          <w:rFonts w:ascii="Times New Roman" w:hAnsi="Times New Roman" w:cs="Times New Roman"/>
          <w:sz w:val="28"/>
          <w:szCs w:val="28"/>
        </w:rPr>
        <w:t>– объем помещения, м</w:t>
      </w:r>
      <w:r w:rsidRPr="00621C49">
        <w:rPr>
          <w:rFonts w:ascii="Times New Roman" w:hAnsi="Times New Roman" w:cs="Times New Roman"/>
          <w:sz w:val="28"/>
          <w:szCs w:val="28"/>
          <w:vertAlign w:val="superscript"/>
        </w:rPr>
        <w:t>3</w:t>
      </w:r>
      <w:r w:rsidR="003A69F7">
        <w:rPr>
          <w:rFonts w:ascii="Times New Roman" w:hAnsi="Times New Roman" w:cs="Times New Roman"/>
          <w:sz w:val="28"/>
          <w:szCs w:val="28"/>
        </w:rPr>
        <w:t>.</w:t>
      </w:r>
    </w:p>
    <w:p w:rsidR="00D3154A" w:rsidRPr="00621C49" w:rsidRDefault="00D3154A" w:rsidP="003A69F7">
      <w:pPr>
        <w:spacing w:after="0"/>
        <w:ind w:firstLine="708"/>
        <w:rPr>
          <w:rFonts w:ascii="Times New Roman" w:hAnsi="Times New Roman" w:cs="Times New Roman"/>
          <w:sz w:val="28"/>
          <w:szCs w:val="28"/>
        </w:rPr>
      </w:pPr>
      <w:r w:rsidRPr="00621C49">
        <w:rPr>
          <w:rFonts w:ascii="Times New Roman" w:hAnsi="Times New Roman" w:cs="Times New Roman"/>
          <w:sz w:val="28"/>
          <w:szCs w:val="28"/>
        </w:rPr>
        <w:t>Тогда количество воздуха, подаваемого в помещение будет равно:</w:t>
      </w:r>
    </w:p>
    <w:p w:rsidR="00D3154A" w:rsidRPr="00621C49" w:rsidRDefault="00D3154A" w:rsidP="003A69F7">
      <w:pPr>
        <w:spacing w:after="0"/>
        <w:rPr>
          <w:rFonts w:ascii="Times New Roman" w:hAnsi="Times New Roman" w:cs="Times New Roman"/>
          <w:sz w:val="28"/>
          <w:szCs w:val="28"/>
        </w:rPr>
      </w:pPr>
      <w:r w:rsidRPr="00621C49">
        <w:rPr>
          <w:rFonts w:ascii="Times New Roman" w:hAnsi="Times New Roman" w:cs="Times New Roman"/>
          <w:sz w:val="28"/>
          <w:szCs w:val="28"/>
        </w:rPr>
        <w:t> </w:t>
      </w:r>
    </w:p>
    <w:p w:rsidR="00D3154A" w:rsidRPr="00621C49" w:rsidRDefault="00D3154A" w:rsidP="003A69F7">
      <w:pPr>
        <w:spacing w:after="0"/>
        <w:jc w:val="center"/>
        <w:rPr>
          <w:rFonts w:ascii="Times New Roman" w:hAnsi="Times New Roman" w:cs="Times New Roman"/>
          <w:sz w:val="28"/>
          <w:szCs w:val="28"/>
        </w:rPr>
      </w:pPr>
      <w:r w:rsidRPr="00621C49">
        <w:rPr>
          <w:rFonts w:ascii="Times New Roman" w:hAnsi="Times New Roman" w:cs="Times New Roman"/>
          <w:noProof/>
          <w:sz w:val="28"/>
          <w:szCs w:val="28"/>
          <w:vertAlign w:val="subscript"/>
          <w:lang w:eastAsia="ru-RU"/>
        </w:rPr>
        <w:drawing>
          <wp:inline distT="0" distB="0" distL="0" distR="0">
            <wp:extent cx="621000" cy="216000"/>
            <wp:effectExtent l="0" t="0" r="8255" b="0"/>
            <wp:docPr id="251" name="Рисунок 251" descr="http://dvfokin.narod.ru/diplom_org/3_4_3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dvfokin.narod.ru/diplom_org/3_4_36.gif"/>
                    <pic:cNvPicPr>
                      <a:picLocks noChangeAspect="1" noChangeArrowheads="1"/>
                    </pic:cNvPicPr>
                  </pic:nvPicPr>
                  <pic:blipFill>
                    <a:blip r:embed="rId26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1000" cy="216000"/>
                    </a:xfrm>
                    <a:prstGeom prst="rect">
                      <a:avLst/>
                    </a:prstGeom>
                    <a:noFill/>
                    <a:ln>
                      <a:noFill/>
                    </a:ln>
                  </pic:spPr>
                </pic:pic>
              </a:graphicData>
            </a:graphic>
          </wp:inline>
        </w:drawing>
      </w:r>
      <w:r w:rsidRPr="00621C49">
        <w:rPr>
          <w:rFonts w:ascii="Times New Roman" w:hAnsi="Times New Roman" w:cs="Times New Roman"/>
          <w:sz w:val="28"/>
          <w:szCs w:val="28"/>
        </w:rPr>
        <w:t>, м</w:t>
      </w:r>
      <w:r w:rsidRPr="00621C49">
        <w:rPr>
          <w:rFonts w:ascii="Times New Roman" w:hAnsi="Times New Roman" w:cs="Times New Roman"/>
          <w:sz w:val="28"/>
          <w:szCs w:val="28"/>
          <w:vertAlign w:val="superscript"/>
        </w:rPr>
        <w:t>3</w:t>
      </w:r>
    </w:p>
    <w:p w:rsidR="00D3154A" w:rsidRPr="00621C49" w:rsidRDefault="00D3154A" w:rsidP="003A69F7">
      <w:pPr>
        <w:spacing w:after="0"/>
        <w:ind w:firstLine="708"/>
        <w:rPr>
          <w:rFonts w:ascii="Times New Roman" w:hAnsi="Times New Roman" w:cs="Times New Roman"/>
          <w:sz w:val="28"/>
          <w:szCs w:val="28"/>
        </w:rPr>
      </w:pPr>
      <w:r w:rsidRPr="00621C49">
        <w:rPr>
          <w:rFonts w:ascii="Times New Roman" w:hAnsi="Times New Roman" w:cs="Times New Roman"/>
          <w:sz w:val="28"/>
          <w:szCs w:val="28"/>
        </w:rPr>
        <w:t>По </w:t>
      </w:r>
      <w:hyperlink r:id="rId263" w:tgtFrame="_blank" w:history="1">
        <w:r w:rsidRPr="003A69F7">
          <w:rPr>
            <w:rStyle w:val="a6"/>
            <w:rFonts w:ascii="Times New Roman" w:hAnsi="Times New Roman" w:cs="Times New Roman"/>
            <w:b/>
            <w:bCs/>
            <w:sz w:val="28"/>
            <w:szCs w:val="28"/>
            <w:u w:val="none"/>
          </w:rPr>
          <w:t>Приложению 36 </w:t>
        </w:r>
      </w:hyperlink>
      <w:r w:rsidRPr="00621C49">
        <w:rPr>
          <w:rFonts w:ascii="Times New Roman" w:hAnsi="Times New Roman" w:cs="Times New Roman"/>
          <w:sz w:val="28"/>
          <w:szCs w:val="28"/>
        </w:rPr>
        <w:t>определяется модель вентилятора и его рабочие параметры: производительность, развиваемое д</w:t>
      </w:r>
      <w:r w:rsidR="003A69F7">
        <w:rPr>
          <w:rFonts w:ascii="Times New Roman" w:hAnsi="Times New Roman" w:cs="Times New Roman"/>
          <w:sz w:val="28"/>
          <w:szCs w:val="28"/>
        </w:rPr>
        <w:t>авление, частота вращения, КПД.</w:t>
      </w:r>
    </w:p>
    <w:p w:rsidR="00F2648A" w:rsidRDefault="00F2648A" w:rsidP="003A69F7">
      <w:pPr>
        <w:spacing w:after="0"/>
        <w:jc w:val="center"/>
        <w:rPr>
          <w:rFonts w:ascii="Times New Roman" w:hAnsi="Times New Roman" w:cs="Times New Roman"/>
          <w:b/>
          <w:bCs/>
          <w:sz w:val="28"/>
          <w:szCs w:val="28"/>
        </w:rPr>
      </w:pPr>
    </w:p>
    <w:p w:rsidR="00D3154A" w:rsidRPr="00621C49" w:rsidRDefault="00D3154A" w:rsidP="003A69F7">
      <w:pPr>
        <w:spacing w:after="0"/>
        <w:jc w:val="center"/>
        <w:rPr>
          <w:rFonts w:ascii="Times New Roman" w:hAnsi="Times New Roman" w:cs="Times New Roman"/>
          <w:sz w:val="28"/>
          <w:szCs w:val="28"/>
        </w:rPr>
      </w:pPr>
      <w:r w:rsidRPr="00621C49">
        <w:rPr>
          <w:rFonts w:ascii="Times New Roman" w:hAnsi="Times New Roman" w:cs="Times New Roman"/>
          <w:b/>
          <w:bCs/>
          <w:sz w:val="28"/>
          <w:szCs w:val="28"/>
        </w:rPr>
        <w:t>4.2.3. Техническая эстетика</w:t>
      </w:r>
    </w:p>
    <w:p w:rsidR="00D3154A" w:rsidRPr="00621C49" w:rsidRDefault="00D3154A" w:rsidP="003A69F7">
      <w:pPr>
        <w:spacing w:after="0"/>
        <w:ind w:firstLine="708"/>
        <w:rPr>
          <w:rFonts w:ascii="Times New Roman" w:hAnsi="Times New Roman" w:cs="Times New Roman"/>
          <w:sz w:val="28"/>
          <w:szCs w:val="28"/>
        </w:rPr>
      </w:pPr>
      <w:r w:rsidRPr="00621C49">
        <w:rPr>
          <w:rFonts w:ascii="Times New Roman" w:hAnsi="Times New Roman" w:cs="Times New Roman"/>
          <w:sz w:val="28"/>
          <w:szCs w:val="28"/>
        </w:rPr>
        <w:t>Основные требования технической эстетики на автотранспортных предприятиях заключаются в следующем.</w:t>
      </w:r>
    </w:p>
    <w:p w:rsidR="00D3154A" w:rsidRPr="00621C49" w:rsidRDefault="00D3154A" w:rsidP="003A69F7">
      <w:pPr>
        <w:spacing w:after="0"/>
        <w:ind w:firstLine="708"/>
        <w:rPr>
          <w:rFonts w:ascii="Times New Roman" w:hAnsi="Times New Roman" w:cs="Times New Roman"/>
          <w:sz w:val="28"/>
          <w:szCs w:val="28"/>
        </w:rPr>
      </w:pPr>
      <w:r w:rsidRPr="00621C49">
        <w:rPr>
          <w:rFonts w:ascii="Times New Roman" w:hAnsi="Times New Roman" w:cs="Times New Roman"/>
          <w:sz w:val="28"/>
          <w:szCs w:val="28"/>
        </w:rPr>
        <w:t>Цветовое решение интерьеров и окраска оборудования должны соответствовать «Указаниям по проектированию цветовой отделки интерьеров производственных зданий промышленных предприятий». При правильном цветовом решении элементов интерьера уменьшается утомляемость работающих, почти в два раза снижается брак, на 35-40 % -травматизм, производительность труда повышается на 20 %.</w:t>
      </w:r>
    </w:p>
    <w:p w:rsidR="00D3154A" w:rsidRPr="00621C49" w:rsidRDefault="00D3154A" w:rsidP="003A69F7">
      <w:pPr>
        <w:spacing w:after="0"/>
        <w:ind w:firstLine="708"/>
        <w:rPr>
          <w:rFonts w:ascii="Times New Roman" w:hAnsi="Times New Roman" w:cs="Times New Roman"/>
          <w:sz w:val="28"/>
          <w:szCs w:val="28"/>
        </w:rPr>
      </w:pPr>
      <w:r w:rsidRPr="00621C49">
        <w:rPr>
          <w:rFonts w:ascii="Times New Roman" w:hAnsi="Times New Roman" w:cs="Times New Roman"/>
          <w:sz w:val="28"/>
          <w:szCs w:val="28"/>
        </w:rPr>
        <w:t>Помещения, у которых окна выходят на север или ощущается недостаток дневного света, рекомендуется окрашивать в теплые тона (светло-желтые и оранжево-желтые), а помещения с избытком солнечного света в холодные тона (зелено-голубые, голубые). Для лучшего осве</w:t>
      </w:r>
      <w:r w:rsidRPr="00621C49">
        <w:rPr>
          <w:rFonts w:ascii="Times New Roman" w:hAnsi="Times New Roman" w:cs="Times New Roman"/>
          <w:sz w:val="28"/>
          <w:szCs w:val="28"/>
        </w:rPr>
        <w:softHyphen/>
        <w:t>щения помещений (в том числе искусственного) верхние части стен, панели, колонны, антресоли рекомендуется окрашивать в светлые тона салатового, бежевого и желтого цветов.</w:t>
      </w:r>
    </w:p>
    <w:p w:rsidR="00D3154A" w:rsidRPr="00621C49" w:rsidRDefault="00D3154A" w:rsidP="003A69F7">
      <w:pPr>
        <w:spacing w:after="0"/>
        <w:ind w:firstLine="708"/>
        <w:rPr>
          <w:rFonts w:ascii="Times New Roman" w:hAnsi="Times New Roman" w:cs="Times New Roman"/>
          <w:sz w:val="28"/>
          <w:szCs w:val="28"/>
        </w:rPr>
      </w:pPr>
      <w:r w:rsidRPr="00621C49">
        <w:rPr>
          <w:rFonts w:ascii="Times New Roman" w:hAnsi="Times New Roman" w:cs="Times New Roman"/>
          <w:sz w:val="28"/>
          <w:szCs w:val="28"/>
        </w:rPr>
        <w:t>При цветовой отделке полов, цокольных участков стен и перегородок, фундаментов, оборудования рекомендуются следующие цвета: серый, темно-серый, красновато-оранжевый, серовато-оранжевый, зеленый и голубовато-зеленый.</w:t>
      </w:r>
    </w:p>
    <w:p w:rsidR="00D3154A" w:rsidRPr="00621C49" w:rsidRDefault="00D3154A" w:rsidP="003A69F7">
      <w:pPr>
        <w:spacing w:after="0"/>
        <w:ind w:firstLine="708"/>
        <w:rPr>
          <w:rFonts w:ascii="Times New Roman" w:hAnsi="Times New Roman" w:cs="Times New Roman"/>
          <w:sz w:val="28"/>
          <w:szCs w:val="28"/>
        </w:rPr>
      </w:pPr>
      <w:r w:rsidRPr="00621C49">
        <w:rPr>
          <w:rFonts w:ascii="Times New Roman" w:hAnsi="Times New Roman" w:cs="Times New Roman"/>
          <w:sz w:val="28"/>
          <w:szCs w:val="28"/>
        </w:rPr>
        <w:t>Оборудование рекомендуется окрашивать в серовато-желтый, желто-зеленый, зеленый, желтовато-серый, серо-голубой цвета. При выборе цветового решения разных элементов интерьера нельзя допускать резкого его контраста, так как это утомляет зрение, вызывает усталость работающих, что приводит к снижению производительности труда. Монотонность окраски также вызывает утомление работающих, что способствует травматизму. Поэтому не рекомендуется окрашивать стены, потолки, полы, станки и технологическое оборудование в серо-черные цвета.</w:t>
      </w:r>
    </w:p>
    <w:p w:rsidR="00D3154A" w:rsidRPr="00621C49" w:rsidRDefault="00D3154A" w:rsidP="003A69F7">
      <w:pPr>
        <w:spacing w:after="0"/>
        <w:ind w:firstLine="708"/>
        <w:rPr>
          <w:rFonts w:ascii="Times New Roman" w:hAnsi="Times New Roman" w:cs="Times New Roman"/>
          <w:sz w:val="28"/>
          <w:szCs w:val="28"/>
        </w:rPr>
      </w:pPr>
      <w:r w:rsidRPr="00621C49">
        <w:rPr>
          <w:rFonts w:ascii="Times New Roman" w:hAnsi="Times New Roman" w:cs="Times New Roman"/>
          <w:sz w:val="28"/>
          <w:szCs w:val="28"/>
        </w:rPr>
        <w:t xml:space="preserve">В соответствии с ГОСТ 14202-69 выполняют опознавательную окраску трубопроводов. Сплошной красной краской окрашивают противопожарное оборудование и трубопроводы, по которым перекачиваются противопожарные жидкости. Сплошной оранжевой краской окрашивают трубопроводы, по которым перекачивают кислоты, сплошной фиолетовой - щелочи. Трубопроводы для перекачивания других жидкостей и газов окрашивают в определенные цвета с нанесением кодированных колец. Кольца красного цвета означают огнеопасные, </w:t>
      </w:r>
      <w:r w:rsidRPr="00621C49">
        <w:rPr>
          <w:rFonts w:ascii="Times New Roman" w:hAnsi="Times New Roman" w:cs="Times New Roman"/>
          <w:sz w:val="28"/>
          <w:szCs w:val="28"/>
        </w:rPr>
        <w:lastRenderedPageBreak/>
        <w:t>взрывоопасные вещества; желтого - опасные (ядовитые, токсичные, удушающие, вызывающие термические или химические ожоги); зеленого цвета - безопасные и нейтральные вещества. Так, трубопроводы, по которым перекачивается воздух, окрашиваются в голубой цвет с красными, желтыми или зелеными кольцами; нефтепродукты и другие горючие жидкости - в коричневый цвет с красными и желтыми кольцами в зависимости от степени их вредности; вода — в зеленый цвет с желтыми кольцами; канализационные воды - в черный цвет с желтым кольцом; жидкие пищевые продукты и другие негорючие жидкости — в кремовый цвет с зеленым кольцом.</w:t>
      </w:r>
    </w:p>
    <w:p w:rsidR="00D3154A" w:rsidRPr="00621C49" w:rsidRDefault="00D3154A" w:rsidP="003A69F7">
      <w:pPr>
        <w:spacing w:after="0"/>
        <w:ind w:firstLine="708"/>
        <w:rPr>
          <w:rFonts w:ascii="Times New Roman" w:hAnsi="Times New Roman" w:cs="Times New Roman"/>
          <w:sz w:val="28"/>
          <w:szCs w:val="28"/>
        </w:rPr>
      </w:pPr>
      <w:r w:rsidRPr="00621C49">
        <w:rPr>
          <w:rFonts w:ascii="Times New Roman" w:hAnsi="Times New Roman" w:cs="Times New Roman"/>
          <w:sz w:val="28"/>
          <w:szCs w:val="28"/>
        </w:rPr>
        <w:t>Указанные выше рекомендации соответствуют международным требованиям к цветам безопасности.</w:t>
      </w:r>
    </w:p>
    <w:p w:rsidR="00D3154A" w:rsidRPr="00621C49" w:rsidRDefault="00D3154A" w:rsidP="003A69F7">
      <w:pPr>
        <w:spacing w:after="0"/>
        <w:ind w:firstLine="708"/>
        <w:rPr>
          <w:rFonts w:ascii="Times New Roman" w:hAnsi="Times New Roman" w:cs="Times New Roman"/>
          <w:sz w:val="28"/>
          <w:szCs w:val="28"/>
        </w:rPr>
      </w:pPr>
      <w:r w:rsidRPr="00621C49">
        <w:rPr>
          <w:rFonts w:ascii="Times New Roman" w:hAnsi="Times New Roman" w:cs="Times New Roman"/>
          <w:sz w:val="28"/>
          <w:szCs w:val="28"/>
        </w:rPr>
        <w:t>Сигнальная окраска и знаки безопасности предназначены для предупреждения работающих о непосредственной или возможной опасности ведения работ, предписания и разрешения определенных безопасных действий. Сигнальная окраска применяется для поверхностей конструкций, приспособлений и элементов производственного оборудования, которые могут служить источниками опасности для работающих, поверхностей ограждения и других защитных устройств, а также устройств пожарной техники.</w:t>
      </w:r>
    </w:p>
    <w:p w:rsidR="00D3154A" w:rsidRPr="00621C49" w:rsidRDefault="00D3154A" w:rsidP="003A69F7">
      <w:pPr>
        <w:spacing w:after="0"/>
        <w:ind w:firstLine="708"/>
        <w:rPr>
          <w:rFonts w:ascii="Times New Roman" w:hAnsi="Times New Roman" w:cs="Times New Roman"/>
          <w:sz w:val="28"/>
          <w:szCs w:val="28"/>
        </w:rPr>
      </w:pPr>
      <w:r w:rsidRPr="00621C49">
        <w:rPr>
          <w:rFonts w:ascii="Times New Roman" w:hAnsi="Times New Roman" w:cs="Times New Roman"/>
          <w:sz w:val="28"/>
          <w:szCs w:val="28"/>
        </w:rPr>
        <w:t>Знаки безопасности, установленные на воротах и входных дверях помещений, означают, что зона их действия охватывает все помещения; знаки безопасности, установленные у въезда (входа) на объект (участок), означают, что их действие распространяется на объект (участок) в целом. При необходимости ограничения зоны действия знака соответствующее указание следует приводить в поясняющей надписи.</w:t>
      </w:r>
    </w:p>
    <w:p w:rsidR="00D3154A" w:rsidRPr="00621C49" w:rsidRDefault="00D3154A" w:rsidP="003A69F7">
      <w:pPr>
        <w:spacing w:after="0"/>
        <w:ind w:firstLine="708"/>
        <w:rPr>
          <w:rFonts w:ascii="Times New Roman" w:hAnsi="Times New Roman" w:cs="Times New Roman"/>
          <w:sz w:val="28"/>
          <w:szCs w:val="28"/>
        </w:rPr>
      </w:pPr>
      <w:r w:rsidRPr="00621C49">
        <w:rPr>
          <w:rFonts w:ascii="Times New Roman" w:hAnsi="Times New Roman" w:cs="Times New Roman"/>
          <w:sz w:val="28"/>
          <w:szCs w:val="28"/>
        </w:rPr>
        <w:t>Требования к сигнальным цветам и знакам пожарной безопасности устанавливаются СТБ 1392-2003.</w:t>
      </w:r>
    </w:p>
    <w:p w:rsidR="00D3154A" w:rsidRPr="00621C49" w:rsidRDefault="00D3154A" w:rsidP="003A69F7">
      <w:pPr>
        <w:spacing w:after="0"/>
        <w:ind w:firstLine="708"/>
        <w:rPr>
          <w:rFonts w:ascii="Times New Roman" w:hAnsi="Times New Roman" w:cs="Times New Roman"/>
          <w:sz w:val="28"/>
          <w:szCs w:val="28"/>
        </w:rPr>
      </w:pPr>
      <w:r w:rsidRPr="00621C49">
        <w:rPr>
          <w:rFonts w:ascii="Times New Roman" w:hAnsi="Times New Roman" w:cs="Times New Roman"/>
          <w:sz w:val="28"/>
          <w:szCs w:val="28"/>
        </w:rPr>
        <w:t>Стандарт устанавливает следующие сигнальные цвета: красный, желтый, зеленый, синий.</w:t>
      </w:r>
    </w:p>
    <w:p w:rsidR="00D3154A" w:rsidRPr="00621C49" w:rsidRDefault="00D3154A" w:rsidP="003A69F7">
      <w:pPr>
        <w:spacing w:after="0"/>
        <w:ind w:firstLine="708"/>
        <w:rPr>
          <w:rFonts w:ascii="Times New Roman" w:hAnsi="Times New Roman" w:cs="Times New Roman"/>
          <w:sz w:val="28"/>
          <w:szCs w:val="28"/>
        </w:rPr>
      </w:pPr>
      <w:r w:rsidRPr="00621C49">
        <w:rPr>
          <w:rFonts w:ascii="Times New Roman" w:hAnsi="Times New Roman" w:cs="Times New Roman"/>
          <w:sz w:val="28"/>
          <w:szCs w:val="28"/>
        </w:rPr>
        <w:t>Смысловое значение сигнальных цветов приведено в табл. 4.1.</w:t>
      </w:r>
    </w:p>
    <w:p w:rsidR="00D3154A" w:rsidRPr="003A69F7" w:rsidRDefault="00D3154A" w:rsidP="003A69F7">
      <w:pPr>
        <w:spacing w:after="0"/>
        <w:ind w:firstLine="708"/>
        <w:rPr>
          <w:rFonts w:ascii="Times New Roman" w:hAnsi="Times New Roman" w:cs="Times New Roman"/>
          <w:sz w:val="28"/>
          <w:szCs w:val="28"/>
        </w:rPr>
      </w:pPr>
      <w:r w:rsidRPr="00621C49">
        <w:rPr>
          <w:rFonts w:ascii="Times New Roman" w:hAnsi="Times New Roman" w:cs="Times New Roman"/>
          <w:sz w:val="28"/>
          <w:szCs w:val="28"/>
        </w:rPr>
        <w:t>Для усиления зрительного восприятия цветографического изображения знаков безопасности и сигнальной ленты сигнальные цвета следует применять в сочетании с контрастн</w:t>
      </w:r>
      <w:r w:rsidR="003A69F7">
        <w:rPr>
          <w:rFonts w:ascii="Times New Roman" w:hAnsi="Times New Roman" w:cs="Times New Roman"/>
          <w:sz w:val="28"/>
          <w:szCs w:val="28"/>
        </w:rPr>
        <w:t>ыми цветами - белым или черным.</w:t>
      </w:r>
    </w:p>
    <w:p w:rsidR="00D3154A" w:rsidRPr="00621C49" w:rsidRDefault="00D3154A" w:rsidP="003A69F7">
      <w:pPr>
        <w:spacing w:after="0"/>
        <w:jc w:val="right"/>
        <w:rPr>
          <w:rFonts w:ascii="Times New Roman" w:hAnsi="Times New Roman" w:cs="Times New Roman"/>
          <w:sz w:val="28"/>
          <w:szCs w:val="28"/>
        </w:rPr>
      </w:pPr>
      <w:r w:rsidRPr="00621C49">
        <w:rPr>
          <w:rFonts w:ascii="Times New Roman" w:hAnsi="Times New Roman" w:cs="Times New Roman"/>
          <w:b/>
          <w:bCs/>
          <w:sz w:val="28"/>
          <w:szCs w:val="28"/>
        </w:rPr>
        <w:t>Таблица 4.1 - Сигнальные цвета и их смысловое значение</w:t>
      </w:r>
    </w:p>
    <w:tbl>
      <w:tblPr>
        <w:tblW w:w="0" w:type="auto"/>
        <w:jc w:val="right"/>
        <w:tblInd w:w="-2447" w:type="dxa"/>
        <w:tblCellMar>
          <w:left w:w="0" w:type="dxa"/>
          <w:right w:w="0" w:type="dxa"/>
        </w:tblCellMar>
        <w:tblLook w:val="04A0"/>
      </w:tblPr>
      <w:tblGrid>
        <w:gridCol w:w="2183"/>
        <w:gridCol w:w="4975"/>
        <w:gridCol w:w="2668"/>
      </w:tblGrid>
      <w:tr w:rsidR="00D3154A" w:rsidRPr="00621C49" w:rsidTr="002D72FA">
        <w:trPr>
          <w:trHeight w:val="638"/>
          <w:jc w:val="right"/>
        </w:trPr>
        <w:tc>
          <w:tcPr>
            <w:tcW w:w="2183" w:type="dxa"/>
            <w:tcBorders>
              <w:top w:val="single" w:sz="8" w:space="0" w:color="auto"/>
              <w:left w:val="single" w:sz="8" w:space="0" w:color="auto"/>
              <w:bottom w:val="single" w:sz="8" w:space="0" w:color="auto"/>
              <w:right w:val="single" w:sz="8" w:space="0" w:color="auto"/>
            </w:tcBorders>
            <w:tcMar>
              <w:top w:w="0" w:type="dxa"/>
              <w:left w:w="40" w:type="dxa"/>
              <w:bottom w:w="0" w:type="dxa"/>
              <w:right w:w="40" w:type="dxa"/>
            </w:tcMar>
            <w:vAlign w:val="center"/>
            <w:hideMark/>
          </w:tcPr>
          <w:p w:rsidR="00D3154A" w:rsidRPr="003A69F7" w:rsidRDefault="00D3154A" w:rsidP="003A69F7">
            <w:pPr>
              <w:spacing w:after="0"/>
              <w:rPr>
                <w:rFonts w:ascii="Times New Roman" w:hAnsi="Times New Roman" w:cs="Times New Roman"/>
                <w:sz w:val="24"/>
                <w:szCs w:val="24"/>
              </w:rPr>
            </w:pPr>
            <w:r w:rsidRPr="003A69F7">
              <w:rPr>
                <w:rFonts w:ascii="Times New Roman" w:hAnsi="Times New Roman" w:cs="Times New Roman"/>
                <w:sz w:val="24"/>
                <w:szCs w:val="24"/>
              </w:rPr>
              <w:t>Сигнальный цвет</w:t>
            </w:r>
          </w:p>
        </w:tc>
        <w:tc>
          <w:tcPr>
            <w:tcW w:w="4975" w:type="dxa"/>
            <w:tcBorders>
              <w:top w:val="single" w:sz="8" w:space="0" w:color="auto"/>
              <w:left w:val="nil"/>
              <w:bottom w:val="single" w:sz="8" w:space="0" w:color="auto"/>
              <w:right w:val="single" w:sz="8" w:space="0" w:color="auto"/>
            </w:tcBorders>
            <w:tcMar>
              <w:top w:w="0" w:type="dxa"/>
              <w:left w:w="40" w:type="dxa"/>
              <w:bottom w:w="0" w:type="dxa"/>
              <w:right w:w="40" w:type="dxa"/>
            </w:tcMar>
            <w:vAlign w:val="center"/>
            <w:hideMark/>
          </w:tcPr>
          <w:p w:rsidR="00D3154A" w:rsidRPr="003A69F7" w:rsidRDefault="00D3154A" w:rsidP="003A69F7">
            <w:pPr>
              <w:spacing w:after="0"/>
              <w:rPr>
                <w:rFonts w:ascii="Times New Roman" w:hAnsi="Times New Roman" w:cs="Times New Roman"/>
                <w:sz w:val="24"/>
                <w:szCs w:val="24"/>
              </w:rPr>
            </w:pPr>
            <w:r w:rsidRPr="003A69F7">
              <w:rPr>
                <w:rFonts w:ascii="Times New Roman" w:hAnsi="Times New Roman" w:cs="Times New Roman"/>
                <w:sz w:val="24"/>
                <w:szCs w:val="24"/>
              </w:rPr>
              <w:t>Смысловое значение сигнального цвета</w:t>
            </w:r>
          </w:p>
        </w:tc>
        <w:tc>
          <w:tcPr>
            <w:tcW w:w="2668" w:type="dxa"/>
            <w:tcBorders>
              <w:top w:val="single" w:sz="8" w:space="0" w:color="auto"/>
              <w:left w:val="nil"/>
              <w:bottom w:val="single" w:sz="8" w:space="0" w:color="auto"/>
              <w:right w:val="single" w:sz="8" w:space="0" w:color="auto"/>
            </w:tcBorders>
            <w:tcMar>
              <w:top w:w="0" w:type="dxa"/>
              <w:left w:w="40" w:type="dxa"/>
              <w:bottom w:w="0" w:type="dxa"/>
              <w:right w:w="40" w:type="dxa"/>
            </w:tcMar>
            <w:vAlign w:val="center"/>
            <w:hideMark/>
          </w:tcPr>
          <w:p w:rsidR="00D3154A" w:rsidRPr="003A69F7" w:rsidRDefault="00D3154A" w:rsidP="003A69F7">
            <w:pPr>
              <w:spacing w:after="0"/>
              <w:rPr>
                <w:rFonts w:ascii="Times New Roman" w:hAnsi="Times New Roman" w:cs="Times New Roman"/>
                <w:sz w:val="24"/>
                <w:szCs w:val="24"/>
              </w:rPr>
            </w:pPr>
            <w:r w:rsidRPr="003A69F7">
              <w:rPr>
                <w:rFonts w:ascii="Times New Roman" w:hAnsi="Times New Roman" w:cs="Times New Roman"/>
                <w:sz w:val="24"/>
                <w:szCs w:val="24"/>
              </w:rPr>
              <w:t>Контрастный цвет</w:t>
            </w:r>
          </w:p>
        </w:tc>
      </w:tr>
      <w:tr w:rsidR="00D3154A" w:rsidRPr="00621C49" w:rsidTr="002D72FA">
        <w:trPr>
          <w:trHeight w:val="1143"/>
          <w:jc w:val="right"/>
        </w:trPr>
        <w:tc>
          <w:tcPr>
            <w:tcW w:w="2183"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D3154A" w:rsidRPr="003A69F7" w:rsidRDefault="00D3154A" w:rsidP="003A69F7">
            <w:pPr>
              <w:spacing w:after="0"/>
              <w:rPr>
                <w:rFonts w:ascii="Times New Roman" w:hAnsi="Times New Roman" w:cs="Times New Roman"/>
                <w:sz w:val="24"/>
                <w:szCs w:val="24"/>
              </w:rPr>
            </w:pPr>
            <w:r w:rsidRPr="003A69F7">
              <w:rPr>
                <w:rFonts w:ascii="Times New Roman" w:hAnsi="Times New Roman" w:cs="Times New Roman"/>
                <w:sz w:val="24"/>
                <w:szCs w:val="24"/>
              </w:rPr>
              <w:t>Красный</w:t>
            </w:r>
          </w:p>
        </w:tc>
        <w:tc>
          <w:tcPr>
            <w:tcW w:w="4975"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3154A" w:rsidRPr="003A69F7" w:rsidRDefault="00D3154A" w:rsidP="003A69F7">
            <w:pPr>
              <w:spacing w:after="0"/>
              <w:rPr>
                <w:rFonts w:ascii="Times New Roman" w:hAnsi="Times New Roman" w:cs="Times New Roman"/>
                <w:sz w:val="24"/>
                <w:szCs w:val="24"/>
              </w:rPr>
            </w:pPr>
            <w:r w:rsidRPr="003A69F7">
              <w:rPr>
                <w:rFonts w:ascii="Times New Roman" w:hAnsi="Times New Roman" w:cs="Times New Roman"/>
                <w:sz w:val="24"/>
                <w:szCs w:val="24"/>
              </w:rPr>
              <w:t>Запрещение,   непосредственная опасность, пожарная опасность, обозначение пожарной техники и оборудования</w:t>
            </w:r>
          </w:p>
        </w:tc>
        <w:tc>
          <w:tcPr>
            <w:tcW w:w="2668"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3154A" w:rsidRPr="003A69F7" w:rsidRDefault="00D3154A" w:rsidP="003A69F7">
            <w:pPr>
              <w:spacing w:after="0"/>
              <w:rPr>
                <w:rFonts w:ascii="Times New Roman" w:hAnsi="Times New Roman" w:cs="Times New Roman"/>
                <w:sz w:val="24"/>
                <w:szCs w:val="24"/>
              </w:rPr>
            </w:pPr>
            <w:r w:rsidRPr="003A69F7">
              <w:rPr>
                <w:rFonts w:ascii="Times New Roman" w:hAnsi="Times New Roman" w:cs="Times New Roman"/>
                <w:sz w:val="24"/>
                <w:szCs w:val="24"/>
              </w:rPr>
              <w:t>Белый</w:t>
            </w:r>
          </w:p>
        </w:tc>
      </w:tr>
      <w:tr w:rsidR="00D3154A" w:rsidRPr="00621C49" w:rsidTr="002D72FA">
        <w:trPr>
          <w:trHeight w:val="317"/>
          <w:jc w:val="right"/>
        </w:trPr>
        <w:tc>
          <w:tcPr>
            <w:tcW w:w="2183"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D3154A" w:rsidRPr="003A69F7" w:rsidRDefault="00D3154A" w:rsidP="003A69F7">
            <w:pPr>
              <w:spacing w:after="0"/>
              <w:rPr>
                <w:rFonts w:ascii="Times New Roman" w:hAnsi="Times New Roman" w:cs="Times New Roman"/>
                <w:sz w:val="24"/>
                <w:szCs w:val="24"/>
              </w:rPr>
            </w:pPr>
            <w:r w:rsidRPr="003A69F7">
              <w:rPr>
                <w:rFonts w:ascii="Times New Roman" w:hAnsi="Times New Roman" w:cs="Times New Roman"/>
                <w:sz w:val="24"/>
                <w:szCs w:val="24"/>
              </w:rPr>
              <w:t>Желтый</w:t>
            </w:r>
          </w:p>
        </w:tc>
        <w:tc>
          <w:tcPr>
            <w:tcW w:w="4975" w:type="dxa"/>
            <w:tcBorders>
              <w:top w:val="nil"/>
              <w:left w:val="nil"/>
              <w:bottom w:val="single" w:sz="8" w:space="0" w:color="auto"/>
              <w:right w:val="single" w:sz="8" w:space="0" w:color="auto"/>
            </w:tcBorders>
            <w:tcMar>
              <w:top w:w="0" w:type="dxa"/>
              <w:left w:w="40" w:type="dxa"/>
              <w:bottom w:w="0" w:type="dxa"/>
              <w:right w:w="40" w:type="dxa"/>
            </w:tcMar>
            <w:hideMark/>
          </w:tcPr>
          <w:p w:rsidR="00D3154A" w:rsidRPr="003A69F7" w:rsidRDefault="00D3154A" w:rsidP="003A69F7">
            <w:pPr>
              <w:spacing w:after="0"/>
              <w:rPr>
                <w:rFonts w:ascii="Times New Roman" w:hAnsi="Times New Roman" w:cs="Times New Roman"/>
                <w:sz w:val="24"/>
                <w:szCs w:val="24"/>
              </w:rPr>
            </w:pPr>
            <w:r w:rsidRPr="003A69F7">
              <w:rPr>
                <w:rFonts w:ascii="Times New Roman" w:hAnsi="Times New Roman" w:cs="Times New Roman"/>
                <w:sz w:val="24"/>
                <w:szCs w:val="24"/>
              </w:rPr>
              <w:t>Предупреждение, пожарная опасность</w:t>
            </w:r>
          </w:p>
        </w:tc>
        <w:tc>
          <w:tcPr>
            <w:tcW w:w="2668"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3154A" w:rsidRPr="003A69F7" w:rsidRDefault="00D3154A" w:rsidP="003A69F7">
            <w:pPr>
              <w:spacing w:after="0"/>
              <w:rPr>
                <w:rFonts w:ascii="Times New Roman" w:hAnsi="Times New Roman" w:cs="Times New Roman"/>
                <w:sz w:val="24"/>
                <w:szCs w:val="24"/>
              </w:rPr>
            </w:pPr>
            <w:r w:rsidRPr="003A69F7">
              <w:rPr>
                <w:rFonts w:ascii="Times New Roman" w:hAnsi="Times New Roman" w:cs="Times New Roman"/>
                <w:sz w:val="24"/>
                <w:szCs w:val="24"/>
              </w:rPr>
              <w:t>Черный</w:t>
            </w:r>
          </w:p>
        </w:tc>
      </w:tr>
      <w:tr w:rsidR="00D3154A" w:rsidRPr="00621C49" w:rsidTr="002D72FA">
        <w:trPr>
          <w:trHeight w:val="278"/>
          <w:jc w:val="right"/>
        </w:trPr>
        <w:tc>
          <w:tcPr>
            <w:tcW w:w="2183"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D3154A" w:rsidRPr="003A69F7" w:rsidRDefault="00D3154A" w:rsidP="003A69F7">
            <w:pPr>
              <w:spacing w:after="0"/>
              <w:rPr>
                <w:rFonts w:ascii="Times New Roman" w:hAnsi="Times New Roman" w:cs="Times New Roman"/>
                <w:sz w:val="24"/>
                <w:szCs w:val="24"/>
              </w:rPr>
            </w:pPr>
            <w:r w:rsidRPr="003A69F7">
              <w:rPr>
                <w:rFonts w:ascii="Times New Roman" w:hAnsi="Times New Roman" w:cs="Times New Roman"/>
                <w:sz w:val="24"/>
                <w:szCs w:val="24"/>
              </w:rPr>
              <w:t>Синий</w:t>
            </w:r>
          </w:p>
        </w:tc>
        <w:tc>
          <w:tcPr>
            <w:tcW w:w="4975" w:type="dxa"/>
            <w:tcBorders>
              <w:top w:val="nil"/>
              <w:left w:val="nil"/>
              <w:bottom w:val="single" w:sz="8" w:space="0" w:color="auto"/>
              <w:right w:val="single" w:sz="8" w:space="0" w:color="auto"/>
            </w:tcBorders>
            <w:tcMar>
              <w:top w:w="0" w:type="dxa"/>
              <w:left w:w="40" w:type="dxa"/>
              <w:bottom w:w="0" w:type="dxa"/>
              <w:right w:w="40" w:type="dxa"/>
            </w:tcMar>
            <w:hideMark/>
          </w:tcPr>
          <w:p w:rsidR="00D3154A" w:rsidRPr="003A69F7" w:rsidRDefault="00D3154A" w:rsidP="003A69F7">
            <w:pPr>
              <w:spacing w:after="0"/>
              <w:rPr>
                <w:rFonts w:ascii="Times New Roman" w:hAnsi="Times New Roman" w:cs="Times New Roman"/>
                <w:sz w:val="24"/>
                <w:szCs w:val="24"/>
              </w:rPr>
            </w:pPr>
            <w:r w:rsidRPr="003A69F7">
              <w:rPr>
                <w:rFonts w:ascii="Times New Roman" w:hAnsi="Times New Roman" w:cs="Times New Roman"/>
                <w:sz w:val="24"/>
                <w:szCs w:val="24"/>
              </w:rPr>
              <w:t>Предписание</w:t>
            </w:r>
          </w:p>
        </w:tc>
        <w:tc>
          <w:tcPr>
            <w:tcW w:w="2668"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3154A" w:rsidRPr="003A69F7" w:rsidRDefault="00D3154A" w:rsidP="003A69F7">
            <w:pPr>
              <w:spacing w:after="0"/>
              <w:rPr>
                <w:rFonts w:ascii="Times New Roman" w:hAnsi="Times New Roman" w:cs="Times New Roman"/>
                <w:sz w:val="24"/>
                <w:szCs w:val="24"/>
              </w:rPr>
            </w:pPr>
            <w:r w:rsidRPr="003A69F7">
              <w:rPr>
                <w:rFonts w:ascii="Times New Roman" w:hAnsi="Times New Roman" w:cs="Times New Roman"/>
                <w:sz w:val="24"/>
                <w:szCs w:val="24"/>
              </w:rPr>
              <w:t>Белый</w:t>
            </w:r>
          </w:p>
        </w:tc>
      </w:tr>
      <w:tr w:rsidR="00D3154A" w:rsidRPr="00621C49" w:rsidTr="002D72FA">
        <w:trPr>
          <w:trHeight w:val="658"/>
          <w:jc w:val="right"/>
        </w:trPr>
        <w:tc>
          <w:tcPr>
            <w:tcW w:w="2183"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D3154A" w:rsidRPr="003A69F7" w:rsidRDefault="00D3154A" w:rsidP="003A69F7">
            <w:pPr>
              <w:spacing w:after="0"/>
              <w:rPr>
                <w:rFonts w:ascii="Times New Roman" w:hAnsi="Times New Roman" w:cs="Times New Roman"/>
                <w:sz w:val="24"/>
                <w:szCs w:val="24"/>
              </w:rPr>
            </w:pPr>
            <w:r w:rsidRPr="003A69F7">
              <w:rPr>
                <w:rFonts w:ascii="Times New Roman" w:hAnsi="Times New Roman" w:cs="Times New Roman"/>
                <w:sz w:val="24"/>
                <w:szCs w:val="24"/>
              </w:rPr>
              <w:t>Зеленый</w:t>
            </w:r>
          </w:p>
        </w:tc>
        <w:tc>
          <w:tcPr>
            <w:tcW w:w="4975" w:type="dxa"/>
            <w:tcBorders>
              <w:top w:val="nil"/>
              <w:left w:val="nil"/>
              <w:bottom w:val="single" w:sz="8" w:space="0" w:color="auto"/>
              <w:right w:val="single" w:sz="8" w:space="0" w:color="auto"/>
            </w:tcBorders>
            <w:tcMar>
              <w:top w:w="0" w:type="dxa"/>
              <w:left w:w="40" w:type="dxa"/>
              <w:bottom w:w="0" w:type="dxa"/>
              <w:right w:w="40" w:type="dxa"/>
            </w:tcMar>
            <w:hideMark/>
          </w:tcPr>
          <w:p w:rsidR="00D3154A" w:rsidRPr="003A69F7" w:rsidRDefault="00D3154A" w:rsidP="003A69F7">
            <w:pPr>
              <w:spacing w:after="0"/>
              <w:rPr>
                <w:rFonts w:ascii="Times New Roman" w:hAnsi="Times New Roman" w:cs="Times New Roman"/>
                <w:sz w:val="24"/>
                <w:szCs w:val="24"/>
              </w:rPr>
            </w:pPr>
            <w:r w:rsidRPr="003A69F7">
              <w:rPr>
                <w:rFonts w:ascii="Times New Roman" w:hAnsi="Times New Roman" w:cs="Times New Roman"/>
                <w:sz w:val="24"/>
                <w:szCs w:val="24"/>
              </w:rPr>
              <w:t>Безопасность, обозначение путей эвакуации и эвакуационных (запасных) выходов</w:t>
            </w:r>
          </w:p>
        </w:tc>
        <w:tc>
          <w:tcPr>
            <w:tcW w:w="2668"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3154A" w:rsidRPr="003A69F7" w:rsidRDefault="00D3154A" w:rsidP="003A69F7">
            <w:pPr>
              <w:spacing w:after="0"/>
              <w:rPr>
                <w:rFonts w:ascii="Times New Roman" w:hAnsi="Times New Roman" w:cs="Times New Roman"/>
                <w:sz w:val="24"/>
                <w:szCs w:val="24"/>
              </w:rPr>
            </w:pPr>
            <w:r w:rsidRPr="003A69F7">
              <w:rPr>
                <w:rFonts w:ascii="Times New Roman" w:hAnsi="Times New Roman" w:cs="Times New Roman"/>
                <w:sz w:val="24"/>
                <w:szCs w:val="24"/>
              </w:rPr>
              <w:t>Белый</w:t>
            </w:r>
          </w:p>
        </w:tc>
      </w:tr>
    </w:tbl>
    <w:p w:rsidR="00D3154A" w:rsidRPr="00621C49" w:rsidRDefault="00D3154A" w:rsidP="003A69F7">
      <w:pPr>
        <w:spacing w:after="0"/>
        <w:ind w:firstLine="708"/>
        <w:rPr>
          <w:rFonts w:ascii="Times New Roman" w:hAnsi="Times New Roman" w:cs="Times New Roman"/>
          <w:sz w:val="28"/>
          <w:szCs w:val="28"/>
        </w:rPr>
      </w:pPr>
      <w:r w:rsidRPr="00621C49">
        <w:rPr>
          <w:rFonts w:ascii="Times New Roman" w:hAnsi="Times New Roman" w:cs="Times New Roman"/>
          <w:sz w:val="28"/>
          <w:szCs w:val="28"/>
        </w:rPr>
        <w:lastRenderedPageBreak/>
        <w:t>Стандарт устанавливает виды знаков пожарной безопасности, их смысловое значение и порядок применения. Знаки пожарной безопасности подразделяют на четыре основные вида: запрещающие, предупреждающие, предписывающие, указательные.</w:t>
      </w:r>
    </w:p>
    <w:p w:rsidR="00D3154A" w:rsidRPr="00621C49" w:rsidRDefault="00D3154A" w:rsidP="003A69F7">
      <w:pPr>
        <w:spacing w:after="0"/>
        <w:jc w:val="center"/>
        <w:rPr>
          <w:rFonts w:ascii="Times New Roman" w:hAnsi="Times New Roman" w:cs="Times New Roman"/>
          <w:sz w:val="28"/>
          <w:szCs w:val="28"/>
        </w:rPr>
      </w:pPr>
      <w:r w:rsidRPr="00621C49">
        <w:rPr>
          <w:rFonts w:ascii="Times New Roman" w:hAnsi="Times New Roman" w:cs="Times New Roman"/>
          <w:b/>
          <w:bCs/>
          <w:sz w:val="28"/>
          <w:szCs w:val="28"/>
        </w:rPr>
        <w:t>4.3. Техника безопасности</w:t>
      </w:r>
    </w:p>
    <w:p w:rsidR="00D3154A" w:rsidRPr="00621C49" w:rsidRDefault="00D3154A" w:rsidP="003A69F7">
      <w:pPr>
        <w:spacing w:after="0"/>
        <w:ind w:firstLine="708"/>
        <w:rPr>
          <w:rFonts w:ascii="Times New Roman" w:hAnsi="Times New Roman" w:cs="Times New Roman"/>
          <w:sz w:val="28"/>
          <w:szCs w:val="28"/>
        </w:rPr>
      </w:pPr>
      <w:r w:rsidRPr="00621C49">
        <w:rPr>
          <w:rFonts w:ascii="Times New Roman" w:hAnsi="Times New Roman" w:cs="Times New Roman"/>
          <w:sz w:val="28"/>
          <w:szCs w:val="28"/>
        </w:rPr>
        <w:t>Здесь необходимо осветить такие вопросы, как:</w:t>
      </w:r>
    </w:p>
    <w:p w:rsidR="00D3154A" w:rsidRPr="00621C49" w:rsidRDefault="00D3154A" w:rsidP="003A69F7">
      <w:pPr>
        <w:numPr>
          <w:ilvl w:val="0"/>
          <w:numId w:val="5"/>
        </w:numPr>
        <w:spacing w:after="0"/>
        <w:ind w:left="0"/>
        <w:rPr>
          <w:rFonts w:ascii="Times New Roman" w:hAnsi="Times New Roman" w:cs="Times New Roman"/>
          <w:sz w:val="28"/>
          <w:szCs w:val="28"/>
        </w:rPr>
      </w:pPr>
      <w:r w:rsidRPr="00621C49">
        <w:rPr>
          <w:rFonts w:ascii="Times New Roman" w:hAnsi="Times New Roman" w:cs="Times New Roman"/>
          <w:sz w:val="28"/>
          <w:szCs w:val="28"/>
        </w:rPr>
        <w:t>Ограждение движущихся частей станков, механизмов;</w:t>
      </w:r>
    </w:p>
    <w:p w:rsidR="00D3154A" w:rsidRPr="00621C49" w:rsidRDefault="00D3154A" w:rsidP="003A69F7">
      <w:pPr>
        <w:numPr>
          <w:ilvl w:val="0"/>
          <w:numId w:val="5"/>
        </w:numPr>
        <w:spacing w:after="0"/>
        <w:ind w:left="0"/>
        <w:rPr>
          <w:rFonts w:ascii="Times New Roman" w:hAnsi="Times New Roman" w:cs="Times New Roman"/>
          <w:sz w:val="28"/>
          <w:szCs w:val="28"/>
        </w:rPr>
      </w:pPr>
      <w:r w:rsidRPr="00621C49">
        <w:rPr>
          <w:rFonts w:ascii="Times New Roman" w:hAnsi="Times New Roman" w:cs="Times New Roman"/>
          <w:sz w:val="28"/>
          <w:szCs w:val="28"/>
        </w:rPr>
        <w:t>Содержание рабочих мест и проходов;</w:t>
      </w:r>
    </w:p>
    <w:p w:rsidR="00D3154A" w:rsidRPr="00621C49" w:rsidRDefault="00D3154A" w:rsidP="003A69F7">
      <w:pPr>
        <w:numPr>
          <w:ilvl w:val="0"/>
          <w:numId w:val="5"/>
        </w:numPr>
        <w:spacing w:after="0"/>
        <w:ind w:left="0"/>
        <w:rPr>
          <w:rFonts w:ascii="Times New Roman" w:hAnsi="Times New Roman" w:cs="Times New Roman"/>
          <w:sz w:val="28"/>
          <w:szCs w:val="28"/>
        </w:rPr>
      </w:pPr>
      <w:r w:rsidRPr="00621C49">
        <w:rPr>
          <w:rFonts w:ascii="Times New Roman" w:hAnsi="Times New Roman" w:cs="Times New Roman"/>
          <w:sz w:val="28"/>
          <w:szCs w:val="28"/>
        </w:rPr>
        <w:t>Требования, предъявляемые к грузоподъемным механизмам, порядок транспортировки грузов (при наличии таких механизмов в отделении или зоне);</w:t>
      </w:r>
    </w:p>
    <w:p w:rsidR="00D3154A" w:rsidRPr="00621C49" w:rsidRDefault="00D3154A" w:rsidP="003A69F7">
      <w:pPr>
        <w:numPr>
          <w:ilvl w:val="0"/>
          <w:numId w:val="5"/>
        </w:numPr>
        <w:spacing w:after="0"/>
        <w:ind w:left="0"/>
        <w:rPr>
          <w:rFonts w:ascii="Times New Roman" w:hAnsi="Times New Roman" w:cs="Times New Roman"/>
          <w:sz w:val="28"/>
          <w:szCs w:val="28"/>
        </w:rPr>
      </w:pPr>
      <w:r w:rsidRPr="00621C49">
        <w:rPr>
          <w:rFonts w:ascii="Times New Roman" w:hAnsi="Times New Roman" w:cs="Times New Roman"/>
          <w:sz w:val="28"/>
          <w:szCs w:val="28"/>
        </w:rPr>
        <w:t>Требования, предъявляемые к применяемому инструменту;</w:t>
      </w:r>
    </w:p>
    <w:p w:rsidR="00D3154A" w:rsidRPr="00621C49" w:rsidRDefault="00D3154A" w:rsidP="003A69F7">
      <w:pPr>
        <w:numPr>
          <w:ilvl w:val="0"/>
          <w:numId w:val="5"/>
        </w:numPr>
        <w:spacing w:after="0"/>
        <w:ind w:left="0"/>
        <w:rPr>
          <w:rFonts w:ascii="Times New Roman" w:hAnsi="Times New Roman" w:cs="Times New Roman"/>
          <w:sz w:val="28"/>
          <w:szCs w:val="28"/>
        </w:rPr>
      </w:pPr>
      <w:r w:rsidRPr="00621C49">
        <w:rPr>
          <w:rFonts w:ascii="Times New Roman" w:hAnsi="Times New Roman" w:cs="Times New Roman"/>
          <w:sz w:val="28"/>
          <w:szCs w:val="28"/>
        </w:rPr>
        <w:t>Электробезопасность: средства защиты от поражения электрическим током, работа с переносным электроинструментом и индивидуальные средства защиты;</w:t>
      </w:r>
    </w:p>
    <w:p w:rsidR="00D3154A" w:rsidRPr="00621C49" w:rsidRDefault="00D3154A" w:rsidP="003A69F7">
      <w:pPr>
        <w:numPr>
          <w:ilvl w:val="0"/>
          <w:numId w:val="5"/>
        </w:numPr>
        <w:spacing w:after="0"/>
        <w:ind w:left="0"/>
        <w:rPr>
          <w:rFonts w:ascii="Times New Roman" w:hAnsi="Times New Roman" w:cs="Times New Roman"/>
          <w:sz w:val="28"/>
          <w:szCs w:val="28"/>
        </w:rPr>
      </w:pPr>
      <w:r w:rsidRPr="00621C49">
        <w:rPr>
          <w:rFonts w:ascii="Times New Roman" w:hAnsi="Times New Roman" w:cs="Times New Roman"/>
          <w:sz w:val="28"/>
          <w:szCs w:val="28"/>
        </w:rPr>
        <w:t>Вредные факторы в зоне (отделении) и их влияние на организм человека.</w:t>
      </w:r>
    </w:p>
    <w:p w:rsidR="00D3154A" w:rsidRPr="00621C49" w:rsidRDefault="00D3154A" w:rsidP="003A69F7">
      <w:pPr>
        <w:spacing w:after="0"/>
        <w:ind w:firstLine="708"/>
        <w:rPr>
          <w:rFonts w:ascii="Times New Roman" w:hAnsi="Times New Roman" w:cs="Times New Roman"/>
          <w:sz w:val="28"/>
          <w:szCs w:val="28"/>
        </w:rPr>
      </w:pPr>
      <w:r w:rsidRPr="00621C49">
        <w:rPr>
          <w:rFonts w:ascii="Times New Roman" w:hAnsi="Times New Roman" w:cs="Times New Roman"/>
          <w:sz w:val="28"/>
          <w:szCs w:val="28"/>
        </w:rPr>
        <w:t>Ответ на этот вопрос не следует сводить к формальному, без осмысления, переписыванию материала из учебников. Вместо выражений «должно быть» применять «предлагает</w:t>
      </w:r>
      <w:r w:rsidR="003A69F7">
        <w:rPr>
          <w:rFonts w:ascii="Times New Roman" w:hAnsi="Times New Roman" w:cs="Times New Roman"/>
          <w:sz w:val="28"/>
          <w:szCs w:val="28"/>
        </w:rPr>
        <w:t>ся», «предусматривается» и т.п.</w:t>
      </w:r>
    </w:p>
    <w:p w:rsidR="00D3154A" w:rsidRPr="00621C49" w:rsidRDefault="00D3154A" w:rsidP="003A69F7">
      <w:pPr>
        <w:spacing w:after="0"/>
        <w:jc w:val="center"/>
        <w:rPr>
          <w:rFonts w:ascii="Times New Roman" w:hAnsi="Times New Roman" w:cs="Times New Roman"/>
          <w:sz w:val="28"/>
          <w:szCs w:val="28"/>
        </w:rPr>
      </w:pPr>
      <w:r w:rsidRPr="00621C49">
        <w:rPr>
          <w:rFonts w:ascii="Times New Roman" w:hAnsi="Times New Roman" w:cs="Times New Roman"/>
          <w:b/>
          <w:bCs/>
          <w:sz w:val="28"/>
          <w:szCs w:val="28"/>
        </w:rPr>
        <w:t>4.4. Пожарная безопасность</w:t>
      </w:r>
    </w:p>
    <w:p w:rsidR="00D3154A" w:rsidRPr="00621C49" w:rsidRDefault="00D3154A" w:rsidP="003A69F7">
      <w:pPr>
        <w:spacing w:after="0"/>
        <w:rPr>
          <w:rFonts w:ascii="Times New Roman" w:hAnsi="Times New Roman" w:cs="Times New Roman"/>
          <w:sz w:val="28"/>
          <w:szCs w:val="28"/>
        </w:rPr>
      </w:pPr>
      <w:r w:rsidRPr="00621C49">
        <w:rPr>
          <w:rFonts w:ascii="Times New Roman" w:hAnsi="Times New Roman" w:cs="Times New Roman"/>
          <w:sz w:val="28"/>
          <w:szCs w:val="28"/>
        </w:rPr>
        <w:t> </w:t>
      </w:r>
      <w:r w:rsidRPr="00621C49">
        <w:rPr>
          <w:rFonts w:ascii="Times New Roman" w:hAnsi="Times New Roman" w:cs="Times New Roman"/>
          <w:sz w:val="28"/>
          <w:szCs w:val="28"/>
        </w:rPr>
        <w:tab/>
        <w:t>Объем пункта определяется ответами на вопросы:</w:t>
      </w:r>
    </w:p>
    <w:p w:rsidR="00D3154A" w:rsidRPr="00621C49" w:rsidRDefault="00D3154A" w:rsidP="003A69F7">
      <w:pPr>
        <w:numPr>
          <w:ilvl w:val="0"/>
          <w:numId w:val="6"/>
        </w:numPr>
        <w:spacing w:after="0"/>
        <w:ind w:left="0"/>
        <w:rPr>
          <w:rFonts w:ascii="Times New Roman" w:hAnsi="Times New Roman" w:cs="Times New Roman"/>
          <w:sz w:val="28"/>
          <w:szCs w:val="28"/>
        </w:rPr>
      </w:pPr>
      <w:r w:rsidRPr="00621C49">
        <w:rPr>
          <w:rFonts w:ascii="Times New Roman" w:hAnsi="Times New Roman" w:cs="Times New Roman"/>
          <w:sz w:val="28"/>
          <w:szCs w:val="28"/>
        </w:rPr>
        <w:t>лица, ответственные за противопожарное состояние и порядок их назначения;</w:t>
      </w:r>
    </w:p>
    <w:p w:rsidR="00D3154A" w:rsidRPr="00621C49" w:rsidRDefault="00D3154A" w:rsidP="003A69F7">
      <w:pPr>
        <w:numPr>
          <w:ilvl w:val="0"/>
          <w:numId w:val="6"/>
        </w:numPr>
        <w:spacing w:after="0"/>
        <w:ind w:left="0"/>
        <w:rPr>
          <w:rFonts w:ascii="Times New Roman" w:hAnsi="Times New Roman" w:cs="Times New Roman"/>
          <w:sz w:val="28"/>
          <w:szCs w:val="28"/>
        </w:rPr>
      </w:pPr>
      <w:r w:rsidRPr="00621C49">
        <w:rPr>
          <w:rFonts w:ascii="Times New Roman" w:hAnsi="Times New Roman" w:cs="Times New Roman"/>
          <w:sz w:val="28"/>
          <w:szCs w:val="28"/>
        </w:rPr>
        <w:t>создание добровольной пожарной дружины на объектах и ее функции;</w:t>
      </w:r>
    </w:p>
    <w:p w:rsidR="00D3154A" w:rsidRPr="00621C49" w:rsidRDefault="00D3154A" w:rsidP="003A69F7">
      <w:pPr>
        <w:numPr>
          <w:ilvl w:val="0"/>
          <w:numId w:val="6"/>
        </w:numPr>
        <w:spacing w:after="0"/>
        <w:ind w:left="0"/>
        <w:rPr>
          <w:rFonts w:ascii="Times New Roman" w:hAnsi="Times New Roman" w:cs="Times New Roman"/>
          <w:sz w:val="28"/>
          <w:szCs w:val="28"/>
        </w:rPr>
      </w:pPr>
      <w:r w:rsidRPr="00621C49">
        <w:rPr>
          <w:rFonts w:ascii="Times New Roman" w:hAnsi="Times New Roman" w:cs="Times New Roman"/>
          <w:sz w:val="28"/>
          <w:szCs w:val="28"/>
        </w:rPr>
        <w:t>обеспечение объектов первичными средствами пожаротушения;</w:t>
      </w:r>
    </w:p>
    <w:p w:rsidR="00D3154A" w:rsidRPr="00621C49" w:rsidRDefault="00D3154A" w:rsidP="003A69F7">
      <w:pPr>
        <w:numPr>
          <w:ilvl w:val="0"/>
          <w:numId w:val="6"/>
        </w:numPr>
        <w:spacing w:after="0"/>
        <w:ind w:left="0"/>
        <w:rPr>
          <w:rFonts w:ascii="Times New Roman" w:hAnsi="Times New Roman" w:cs="Times New Roman"/>
          <w:sz w:val="28"/>
          <w:szCs w:val="28"/>
        </w:rPr>
      </w:pPr>
      <w:r w:rsidRPr="00621C49">
        <w:rPr>
          <w:rFonts w:ascii="Times New Roman" w:hAnsi="Times New Roman" w:cs="Times New Roman"/>
          <w:sz w:val="28"/>
          <w:szCs w:val="28"/>
        </w:rPr>
        <w:t>определить пожароопасные места и операции, наметить мероприятия по предупреждению загораний в этих местах;</w:t>
      </w:r>
    </w:p>
    <w:p w:rsidR="00D3154A" w:rsidRPr="003A69F7" w:rsidRDefault="00D3154A" w:rsidP="003A69F7">
      <w:pPr>
        <w:numPr>
          <w:ilvl w:val="0"/>
          <w:numId w:val="6"/>
        </w:numPr>
        <w:spacing w:after="0"/>
        <w:ind w:left="0"/>
        <w:rPr>
          <w:rFonts w:ascii="Times New Roman" w:hAnsi="Times New Roman" w:cs="Times New Roman"/>
          <w:sz w:val="28"/>
          <w:szCs w:val="28"/>
        </w:rPr>
      </w:pPr>
      <w:r w:rsidRPr="00621C49">
        <w:rPr>
          <w:rFonts w:ascii="Times New Roman" w:hAnsi="Times New Roman" w:cs="Times New Roman"/>
          <w:sz w:val="28"/>
          <w:szCs w:val="28"/>
        </w:rPr>
        <w:t>указать категорию объекта по пожароопасности.</w:t>
      </w:r>
    </w:p>
    <w:p w:rsidR="00D3154A" w:rsidRPr="00621C49" w:rsidRDefault="00D3154A" w:rsidP="003A69F7">
      <w:pPr>
        <w:spacing w:after="0" w:line="240" w:lineRule="auto"/>
        <w:jc w:val="center"/>
        <w:rPr>
          <w:rFonts w:ascii="Times New Roman" w:eastAsia="Times New Roman" w:hAnsi="Times New Roman" w:cs="Times New Roman"/>
          <w:b/>
          <w:bCs/>
          <w:color w:val="000000"/>
          <w:sz w:val="28"/>
          <w:szCs w:val="28"/>
          <w:lang w:eastAsia="ru-RU"/>
        </w:rPr>
      </w:pPr>
    </w:p>
    <w:p w:rsidR="00D3154A" w:rsidRPr="00621C49" w:rsidRDefault="00D3154A" w:rsidP="003A69F7">
      <w:pPr>
        <w:spacing w:after="0" w:line="240" w:lineRule="auto"/>
        <w:jc w:val="center"/>
        <w:rPr>
          <w:rFonts w:ascii="Times New Roman" w:eastAsia="Times New Roman" w:hAnsi="Times New Roman" w:cs="Times New Roman"/>
          <w:b/>
          <w:bCs/>
          <w:color w:val="000000"/>
          <w:sz w:val="28"/>
          <w:szCs w:val="28"/>
          <w:lang w:eastAsia="ru-RU"/>
        </w:rPr>
      </w:pPr>
    </w:p>
    <w:p w:rsidR="00D3154A" w:rsidRPr="00621C49" w:rsidRDefault="00D3154A" w:rsidP="003A69F7">
      <w:pPr>
        <w:spacing w:after="0" w:line="240" w:lineRule="auto"/>
        <w:jc w:val="center"/>
        <w:rPr>
          <w:rFonts w:ascii="Times New Roman" w:eastAsia="Times New Roman" w:hAnsi="Times New Roman" w:cs="Times New Roman"/>
          <w:color w:val="000000"/>
          <w:sz w:val="28"/>
          <w:szCs w:val="28"/>
          <w:lang w:eastAsia="ru-RU"/>
        </w:rPr>
      </w:pPr>
      <w:r w:rsidRPr="00621C49">
        <w:rPr>
          <w:rFonts w:ascii="Times New Roman" w:eastAsia="Times New Roman" w:hAnsi="Times New Roman" w:cs="Times New Roman"/>
          <w:b/>
          <w:bCs/>
          <w:color w:val="000000"/>
          <w:sz w:val="28"/>
          <w:szCs w:val="28"/>
          <w:lang w:eastAsia="ru-RU"/>
        </w:rPr>
        <w:t>4.5.Охрана окружающей среды</w:t>
      </w:r>
    </w:p>
    <w:p w:rsidR="00D3154A" w:rsidRPr="00621C49" w:rsidRDefault="00D3154A" w:rsidP="003A69F7">
      <w:pPr>
        <w:spacing w:after="0" w:line="240" w:lineRule="auto"/>
        <w:ind w:firstLine="567"/>
        <w:rPr>
          <w:rFonts w:ascii="Times New Roman" w:eastAsia="Times New Roman" w:hAnsi="Times New Roman" w:cs="Times New Roman"/>
          <w:color w:val="000000"/>
          <w:sz w:val="28"/>
          <w:szCs w:val="28"/>
          <w:lang w:eastAsia="ru-RU"/>
        </w:rPr>
      </w:pPr>
      <w:r w:rsidRPr="00621C49">
        <w:rPr>
          <w:rFonts w:ascii="Times New Roman" w:eastAsia="Times New Roman" w:hAnsi="Times New Roman" w:cs="Times New Roman"/>
          <w:color w:val="000000"/>
          <w:sz w:val="28"/>
          <w:szCs w:val="28"/>
          <w:lang w:eastAsia="ru-RU"/>
        </w:rPr>
        <w:t>В отношении автотранспортных предприятий разработка мероприятий по охране атмосферного воздуха, водоемов и почв должна вестись на основе СНБ 1.03.02-96, пособия к СНБ 1.03.02-96 «Состав и порядок разработки раздела «Охрана окружающей среды» в проектной документации», СНиП 2.04.0</w:t>
      </w:r>
      <w:r w:rsidR="003A69F7">
        <w:rPr>
          <w:rFonts w:ascii="Times New Roman" w:eastAsia="Times New Roman" w:hAnsi="Times New Roman" w:cs="Times New Roman"/>
          <w:color w:val="000000"/>
          <w:sz w:val="28"/>
          <w:szCs w:val="28"/>
          <w:lang w:eastAsia="ru-RU"/>
        </w:rPr>
        <w:t>3-85, ВСН 01-89 Минавтотранса Р</w:t>
      </w:r>
      <w:r w:rsidRPr="00621C49">
        <w:rPr>
          <w:rFonts w:ascii="Times New Roman" w:eastAsia="Times New Roman" w:hAnsi="Times New Roman" w:cs="Times New Roman"/>
          <w:color w:val="000000"/>
          <w:sz w:val="28"/>
          <w:szCs w:val="28"/>
          <w:lang w:eastAsia="ru-RU"/>
        </w:rPr>
        <w:t>Ф и других нормативно-методических документов.</w:t>
      </w:r>
    </w:p>
    <w:p w:rsidR="00D3154A" w:rsidRPr="00621C49" w:rsidRDefault="00D3154A" w:rsidP="003A69F7">
      <w:pPr>
        <w:spacing w:after="0" w:line="240" w:lineRule="auto"/>
        <w:ind w:firstLine="567"/>
        <w:rPr>
          <w:rFonts w:ascii="Times New Roman" w:eastAsia="Times New Roman" w:hAnsi="Times New Roman" w:cs="Times New Roman"/>
          <w:color w:val="000000"/>
          <w:sz w:val="28"/>
          <w:szCs w:val="28"/>
          <w:lang w:eastAsia="ru-RU"/>
        </w:rPr>
      </w:pPr>
      <w:r w:rsidRPr="00621C49">
        <w:rPr>
          <w:rFonts w:ascii="Times New Roman" w:eastAsia="Times New Roman" w:hAnsi="Times New Roman" w:cs="Times New Roman"/>
          <w:color w:val="000000"/>
          <w:sz w:val="28"/>
          <w:szCs w:val="28"/>
          <w:lang w:eastAsia="ru-RU"/>
        </w:rPr>
        <w:t>Предельно допустимый выброс в атмосферу вредных веществ устанавливают для каждого их источника.</w:t>
      </w:r>
    </w:p>
    <w:p w:rsidR="00D3154A" w:rsidRPr="00621C49" w:rsidRDefault="00D3154A" w:rsidP="003A69F7">
      <w:pPr>
        <w:spacing w:after="0" w:line="240" w:lineRule="auto"/>
        <w:ind w:firstLine="567"/>
        <w:rPr>
          <w:rFonts w:ascii="Times New Roman" w:eastAsia="Times New Roman" w:hAnsi="Times New Roman" w:cs="Times New Roman"/>
          <w:color w:val="000000"/>
          <w:sz w:val="28"/>
          <w:szCs w:val="28"/>
          <w:lang w:eastAsia="ru-RU"/>
        </w:rPr>
      </w:pPr>
      <w:r w:rsidRPr="00621C49">
        <w:rPr>
          <w:rFonts w:ascii="Times New Roman" w:eastAsia="Times New Roman" w:hAnsi="Times New Roman" w:cs="Times New Roman"/>
          <w:color w:val="000000"/>
          <w:sz w:val="28"/>
          <w:szCs w:val="28"/>
          <w:lang w:eastAsia="ru-RU"/>
        </w:rPr>
        <w:t>Охрана водоемов и почв от загрязнений сточными водами автотранспортного предприятия предполагает устройство твердого покрытия проездов и стоянок автомобилей, озеленение свободных от застройки площадей, очистку дождевых вод, сточных вод при мойке автомобилей с устройством оборотного водоснабжения.</w:t>
      </w:r>
    </w:p>
    <w:p w:rsidR="00D3154A" w:rsidRPr="00621C49" w:rsidRDefault="00D3154A" w:rsidP="003A69F7">
      <w:pPr>
        <w:spacing w:after="0" w:line="240" w:lineRule="auto"/>
        <w:ind w:firstLine="567"/>
        <w:rPr>
          <w:rFonts w:ascii="Times New Roman" w:eastAsia="Times New Roman" w:hAnsi="Times New Roman" w:cs="Times New Roman"/>
          <w:color w:val="000000"/>
          <w:sz w:val="28"/>
          <w:szCs w:val="28"/>
          <w:lang w:eastAsia="ru-RU"/>
        </w:rPr>
      </w:pPr>
      <w:r w:rsidRPr="00621C49">
        <w:rPr>
          <w:rFonts w:ascii="Times New Roman" w:eastAsia="Times New Roman" w:hAnsi="Times New Roman" w:cs="Times New Roman"/>
          <w:color w:val="000000"/>
          <w:sz w:val="28"/>
          <w:szCs w:val="28"/>
          <w:lang w:eastAsia="ru-RU"/>
        </w:rPr>
        <w:t>Для наружной мойки автомобилей, автобусов и автофургонов необходимо предусматривать, как правило, малосточную систему оборотного водоснабжения с использованием оборотной воды.</w:t>
      </w:r>
    </w:p>
    <w:p w:rsidR="00D3154A" w:rsidRPr="00621C49" w:rsidRDefault="00D3154A" w:rsidP="003A69F7">
      <w:pPr>
        <w:spacing w:after="0" w:line="240" w:lineRule="auto"/>
        <w:ind w:firstLine="567"/>
        <w:rPr>
          <w:rFonts w:ascii="Times New Roman" w:eastAsia="Times New Roman" w:hAnsi="Times New Roman" w:cs="Times New Roman"/>
          <w:color w:val="000000"/>
          <w:sz w:val="28"/>
          <w:szCs w:val="28"/>
          <w:lang w:eastAsia="ru-RU"/>
        </w:rPr>
      </w:pPr>
      <w:r w:rsidRPr="00621C49">
        <w:rPr>
          <w:rFonts w:ascii="Times New Roman" w:eastAsia="Times New Roman" w:hAnsi="Times New Roman" w:cs="Times New Roman"/>
          <w:color w:val="000000"/>
          <w:sz w:val="28"/>
          <w:szCs w:val="28"/>
          <w:lang w:eastAsia="ru-RU"/>
        </w:rPr>
        <w:lastRenderedPageBreak/>
        <w:t>Для мойки внутренней поверхности автофургонов, перевозящих пищевые продукты, следует проектировать локальные системы оборотного водоснабжения с использованием воды питьевого качества при ополаскивании после применения моющих растворов.</w:t>
      </w:r>
    </w:p>
    <w:p w:rsidR="00D3154A" w:rsidRPr="00621C49" w:rsidRDefault="00D3154A" w:rsidP="003A69F7">
      <w:pPr>
        <w:spacing w:after="0" w:line="240" w:lineRule="auto"/>
        <w:ind w:firstLine="567"/>
        <w:rPr>
          <w:rFonts w:ascii="Times New Roman" w:eastAsia="Times New Roman" w:hAnsi="Times New Roman" w:cs="Times New Roman"/>
          <w:color w:val="000000"/>
          <w:sz w:val="28"/>
          <w:szCs w:val="28"/>
          <w:lang w:eastAsia="ru-RU"/>
        </w:rPr>
      </w:pPr>
      <w:r w:rsidRPr="00621C49">
        <w:rPr>
          <w:rFonts w:ascii="Times New Roman" w:eastAsia="Times New Roman" w:hAnsi="Times New Roman" w:cs="Times New Roman"/>
          <w:color w:val="000000"/>
          <w:sz w:val="28"/>
          <w:szCs w:val="28"/>
          <w:lang w:eastAsia="ru-RU"/>
        </w:rPr>
        <w:t>Количество воды, необходимое для восполнения потерь в системе оборотного водоснабжения, должно приниматься равным 15 % от количества воды, подаваемой на мойку автомобиля.</w:t>
      </w:r>
    </w:p>
    <w:p w:rsidR="00D3154A" w:rsidRPr="00621C49" w:rsidRDefault="00D3154A" w:rsidP="003A69F7">
      <w:pPr>
        <w:spacing w:after="0" w:line="240" w:lineRule="auto"/>
        <w:ind w:firstLine="567"/>
        <w:rPr>
          <w:rFonts w:ascii="Times New Roman" w:eastAsia="Times New Roman" w:hAnsi="Times New Roman" w:cs="Times New Roman"/>
          <w:color w:val="000000"/>
          <w:sz w:val="28"/>
          <w:szCs w:val="28"/>
          <w:lang w:eastAsia="ru-RU"/>
        </w:rPr>
      </w:pPr>
      <w:r w:rsidRPr="00621C49">
        <w:rPr>
          <w:rFonts w:ascii="Times New Roman" w:eastAsia="Times New Roman" w:hAnsi="Times New Roman" w:cs="Times New Roman"/>
          <w:color w:val="000000"/>
          <w:sz w:val="28"/>
          <w:szCs w:val="28"/>
          <w:lang w:eastAsia="ru-RU"/>
        </w:rPr>
        <w:t>Не допускается применять оборотную систему водоснабжения для мойки автомобилей, предназначенных для перевозки фекальных жидкостей, ядовитых и инфицирующих веществ.</w:t>
      </w:r>
    </w:p>
    <w:p w:rsidR="00D3154A" w:rsidRPr="00621C49" w:rsidRDefault="00D3154A" w:rsidP="003A69F7">
      <w:pPr>
        <w:spacing w:after="0" w:line="240" w:lineRule="auto"/>
        <w:ind w:firstLine="567"/>
        <w:rPr>
          <w:rFonts w:ascii="Times New Roman" w:eastAsia="Times New Roman" w:hAnsi="Times New Roman" w:cs="Times New Roman"/>
          <w:color w:val="000000"/>
          <w:sz w:val="28"/>
          <w:szCs w:val="28"/>
          <w:lang w:eastAsia="ru-RU"/>
        </w:rPr>
      </w:pPr>
      <w:r w:rsidRPr="00621C49">
        <w:rPr>
          <w:rFonts w:ascii="Times New Roman" w:eastAsia="Times New Roman" w:hAnsi="Times New Roman" w:cs="Times New Roman"/>
          <w:color w:val="000000"/>
          <w:sz w:val="28"/>
          <w:szCs w:val="28"/>
          <w:lang w:eastAsia="ru-RU"/>
        </w:rPr>
        <w:t>Локальные системы оборотного водоснабжения необходимо предусматривать для следующих производств: окраски автомобилей, мойки деталей, охлаждения технологического оборудования.</w:t>
      </w:r>
    </w:p>
    <w:p w:rsidR="00D3154A" w:rsidRPr="00621C49" w:rsidRDefault="00D3154A" w:rsidP="003A69F7">
      <w:pPr>
        <w:spacing w:after="0" w:line="240" w:lineRule="auto"/>
        <w:ind w:firstLine="567"/>
        <w:rPr>
          <w:rFonts w:ascii="Times New Roman" w:eastAsia="Times New Roman" w:hAnsi="Times New Roman" w:cs="Times New Roman"/>
          <w:color w:val="000000"/>
          <w:sz w:val="28"/>
          <w:szCs w:val="28"/>
          <w:lang w:eastAsia="ru-RU"/>
        </w:rPr>
      </w:pPr>
      <w:r w:rsidRPr="00621C49">
        <w:rPr>
          <w:rFonts w:ascii="Times New Roman" w:eastAsia="Times New Roman" w:hAnsi="Times New Roman" w:cs="Times New Roman"/>
          <w:color w:val="000000"/>
          <w:sz w:val="28"/>
          <w:szCs w:val="28"/>
          <w:lang w:eastAsia="ru-RU"/>
        </w:rPr>
        <w:t>По санитарным нормам, концентрация загрязнений в воде, подаваемой для мойки автомобилей системами оборотного водоснабжения после очистки, не должна превышать: взвешенных частиц - 70 мг/л при мойке грузовых автомобилей, 40 мг/л - легковых автомобилей и автобусов; нефтепродуктов — соответственно 20 и 15 мг/л, тетраэтилсвинца — 0,001 мг/л.</w:t>
      </w:r>
    </w:p>
    <w:p w:rsidR="00D3154A" w:rsidRPr="00621C49" w:rsidRDefault="00D3154A" w:rsidP="003A69F7">
      <w:pPr>
        <w:spacing w:after="0" w:line="240" w:lineRule="auto"/>
        <w:ind w:firstLine="567"/>
        <w:rPr>
          <w:rFonts w:ascii="Times New Roman" w:eastAsia="Times New Roman" w:hAnsi="Times New Roman" w:cs="Times New Roman"/>
          <w:color w:val="000000"/>
          <w:sz w:val="28"/>
          <w:szCs w:val="28"/>
          <w:lang w:eastAsia="ru-RU"/>
        </w:rPr>
      </w:pPr>
      <w:r w:rsidRPr="00621C49">
        <w:rPr>
          <w:rFonts w:ascii="Times New Roman" w:eastAsia="Times New Roman" w:hAnsi="Times New Roman" w:cs="Times New Roman"/>
          <w:color w:val="000000"/>
          <w:sz w:val="28"/>
          <w:szCs w:val="28"/>
          <w:lang w:eastAsia="ru-RU"/>
        </w:rPr>
        <w:t>При сливе сточных вод в канализационные коллекторы в них долж</w:t>
      </w:r>
      <w:r w:rsidRPr="00621C49">
        <w:rPr>
          <w:rFonts w:ascii="Times New Roman" w:eastAsia="Times New Roman" w:hAnsi="Times New Roman" w:cs="Times New Roman"/>
          <w:color w:val="000000"/>
          <w:sz w:val="28"/>
          <w:szCs w:val="28"/>
          <w:lang w:eastAsia="ru-RU"/>
        </w:rPr>
        <w:softHyphen/>
        <w:t>но быть не более 0,25—0,75 мг/л взвешенных веществ и 0,05—0,3 мг/л нефтепродуктов; наличие тетраэтилсвинца в сточных водах не допускается.</w:t>
      </w:r>
    </w:p>
    <w:p w:rsidR="00D3154A" w:rsidRDefault="003A69F7" w:rsidP="003A69F7">
      <w:pPr>
        <w:spacing w:after="0" w:line="240" w:lineRule="auto"/>
        <w:ind w:firstLine="540"/>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w:t>
      </w:r>
    </w:p>
    <w:p w:rsidR="00F2648A" w:rsidRDefault="00F2648A" w:rsidP="003A69F7">
      <w:pPr>
        <w:spacing w:after="0" w:line="240" w:lineRule="auto"/>
        <w:ind w:firstLine="540"/>
        <w:rPr>
          <w:rFonts w:ascii="Times New Roman" w:eastAsia="Times New Roman" w:hAnsi="Times New Roman" w:cs="Times New Roman"/>
          <w:color w:val="000000"/>
          <w:sz w:val="28"/>
          <w:szCs w:val="28"/>
          <w:lang w:eastAsia="ru-RU"/>
        </w:rPr>
      </w:pPr>
    </w:p>
    <w:p w:rsidR="00F2648A" w:rsidRDefault="00F2648A" w:rsidP="003A69F7">
      <w:pPr>
        <w:spacing w:after="0" w:line="240" w:lineRule="auto"/>
        <w:ind w:firstLine="540"/>
        <w:rPr>
          <w:rFonts w:ascii="Times New Roman" w:eastAsia="Times New Roman" w:hAnsi="Times New Roman" w:cs="Times New Roman"/>
          <w:color w:val="000000"/>
          <w:sz w:val="28"/>
          <w:szCs w:val="28"/>
          <w:lang w:eastAsia="ru-RU"/>
        </w:rPr>
      </w:pPr>
    </w:p>
    <w:p w:rsidR="00F2648A" w:rsidRDefault="00F2648A" w:rsidP="003A69F7">
      <w:pPr>
        <w:spacing w:after="0" w:line="240" w:lineRule="auto"/>
        <w:ind w:firstLine="540"/>
        <w:rPr>
          <w:rFonts w:ascii="Times New Roman" w:eastAsia="Times New Roman" w:hAnsi="Times New Roman" w:cs="Times New Roman"/>
          <w:color w:val="000000"/>
          <w:sz w:val="28"/>
          <w:szCs w:val="28"/>
          <w:lang w:eastAsia="ru-RU"/>
        </w:rPr>
      </w:pPr>
    </w:p>
    <w:p w:rsidR="00F2648A" w:rsidRPr="003A69F7" w:rsidRDefault="00F2648A" w:rsidP="003A69F7">
      <w:pPr>
        <w:spacing w:after="0" w:line="240" w:lineRule="auto"/>
        <w:ind w:firstLine="540"/>
        <w:rPr>
          <w:rFonts w:ascii="Times New Roman" w:eastAsia="Times New Roman" w:hAnsi="Times New Roman" w:cs="Times New Roman"/>
          <w:color w:val="000000"/>
          <w:sz w:val="28"/>
          <w:szCs w:val="28"/>
          <w:lang w:eastAsia="ru-RU"/>
        </w:rPr>
      </w:pPr>
    </w:p>
    <w:p w:rsidR="00D3154A" w:rsidRPr="00621C49" w:rsidRDefault="00D3154A" w:rsidP="003A69F7">
      <w:pPr>
        <w:spacing w:after="0"/>
        <w:jc w:val="center"/>
        <w:rPr>
          <w:rFonts w:ascii="Times New Roman" w:hAnsi="Times New Roman" w:cs="Times New Roman"/>
          <w:b/>
          <w:sz w:val="28"/>
          <w:szCs w:val="28"/>
        </w:rPr>
      </w:pPr>
      <w:r w:rsidRPr="00621C49">
        <w:rPr>
          <w:rFonts w:ascii="Times New Roman" w:hAnsi="Times New Roman" w:cs="Times New Roman"/>
          <w:b/>
          <w:sz w:val="28"/>
          <w:szCs w:val="28"/>
        </w:rPr>
        <w:t>ЗАКЛЮЧЕНИЕ</w:t>
      </w:r>
    </w:p>
    <w:p w:rsidR="00D3154A" w:rsidRPr="00621C49" w:rsidRDefault="00D3154A" w:rsidP="003A69F7">
      <w:pPr>
        <w:spacing w:after="0"/>
        <w:rPr>
          <w:rFonts w:ascii="Times New Roman" w:hAnsi="Times New Roman" w:cs="Times New Roman"/>
          <w:sz w:val="28"/>
          <w:szCs w:val="28"/>
        </w:rPr>
      </w:pPr>
      <w:r w:rsidRPr="00621C49">
        <w:rPr>
          <w:rFonts w:ascii="Times New Roman" w:hAnsi="Times New Roman" w:cs="Times New Roman"/>
          <w:sz w:val="28"/>
          <w:szCs w:val="28"/>
        </w:rPr>
        <w:t xml:space="preserve">        Заключение приводится в конце пояснительной записки курсового проекта. В нем следует показать, что было достигнуто в результате проектирования, какие умения и навыки были получены учащимися в процессе выполнения    курсового проекта. Заключение должно быть увязано с темой курсового проекта.</w:t>
      </w:r>
    </w:p>
    <w:p w:rsidR="00D3154A" w:rsidRPr="00621C49" w:rsidRDefault="00D3154A" w:rsidP="003A69F7">
      <w:pPr>
        <w:spacing w:after="0"/>
        <w:rPr>
          <w:rFonts w:ascii="Times New Roman" w:hAnsi="Times New Roman" w:cs="Times New Roman"/>
          <w:sz w:val="28"/>
          <w:szCs w:val="28"/>
        </w:rPr>
      </w:pPr>
    </w:p>
    <w:p w:rsidR="00D3154A" w:rsidRPr="00621C49" w:rsidRDefault="00D3154A" w:rsidP="003A69F7">
      <w:pPr>
        <w:spacing w:after="0"/>
        <w:rPr>
          <w:rFonts w:ascii="Times New Roman" w:hAnsi="Times New Roman" w:cs="Times New Roman"/>
          <w:sz w:val="28"/>
          <w:szCs w:val="28"/>
        </w:rPr>
      </w:pPr>
      <w:r w:rsidRPr="00621C49">
        <w:rPr>
          <w:rFonts w:ascii="Times New Roman" w:hAnsi="Times New Roman" w:cs="Times New Roman"/>
          <w:sz w:val="28"/>
          <w:szCs w:val="28"/>
        </w:rPr>
        <w:t xml:space="preserve">        Объем 1 лист.</w:t>
      </w:r>
    </w:p>
    <w:p w:rsidR="00F2648A" w:rsidRDefault="00F2648A" w:rsidP="003A69F7">
      <w:pPr>
        <w:spacing w:after="0"/>
        <w:jc w:val="center"/>
        <w:rPr>
          <w:rFonts w:ascii="Times New Roman" w:hAnsi="Times New Roman" w:cs="Times New Roman"/>
          <w:b/>
          <w:sz w:val="28"/>
          <w:szCs w:val="28"/>
        </w:rPr>
      </w:pPr>
    </w:p>
    <w:p w:rsidR="00F2648A" w:rsidRDefault="00F2648A" w:rsidP="003A69F7">
      <w:pPr>
        <w:spacing w:after="0"/>
        <w:jc w:val="center"/>
        <w:rPr>
          <w:rFonts w:ascii="Times New Roman" w:hAnsi="Times New Roman" w:cs="Times New Roman"/>
          <w:b/>
          <w:sz w:val="28"/>
          <w:szCs w:val="28"/>
        </w:rPr>
      </w:pPr>
    </w:p>
    <w:p w:rsidR="00F2648A" w:rsidRDefault="00F2648A" w:rsidP="003A69F7">
      <w:pPr>
        <w:spacing w:after="0"/>
        <w:jc w:val="center"/>
        <w:rPr>
          <w:rFonts w:ascii="Times New Roman" w:hAnsi="Times New Roman" w:cs="Times New Roman"/>
          <w:b/>
          <w:sz w:val="28"/>
          <w:szCs w:val="28"/>
        </w:rPr>
      </w:pPr>
    </w:p>
    <w:p w:rsidR="00F2648A" w:rsidRDefault="00F2648A" w:rsidP="003A69F7">
      <w:pPr>
        <w:spacing w:after="0"/>
        <w:jc w:val="center"/>
        <w:rPr>
          <w:rFonts w:ascii="Times New Roman" w:hAnsi="Times New Roman" w:cs="Times New Roman"/>
          <w:b/>
          <w:sz w:val="28"/>
          <w:szCs w:val="28"/>
        </w:rPr>
      </w:pPr>
    </w:p>
    <w:p w:rsidR="00F2648A" w:rsidRDefault="00F2648A" w:rsidP="003A69F7">
      <w:pPr>
        <w:spacing w:after="0"/>
        <w:jc w:val="center"/>
        <w:rPr>
          <w:rFonts w:ascii="Times New Roman" w:hAnsi="Times New Roman" w:cs="Times New Roman"/>
          <w:b/>
          <w:sz w:val="28"/>
          <w:szCs w:val="28"/>
        </w:rPr>
      </w:pPr>
    </w:p>
    <w:p w:rsidR="00F2648A" w:rsidRDefault="00F2648A" w:rsidP="003A69F7">
      <w:pPr>
        <w:spacing w:after="0"/>
        <w:jc w:val="center"/>
        <w:rPr>
          <w:rFonts w:ascii="Times New Roman" w:hAnsi="Times New Roman" w:cs="Times New Roman"/>
          <w:b/>
          <w:sz w:val="28"/>
          <w:szCs w:val="28"/>
        </w:rPr>
      </w:pPr>
    </w:p>
    <w:p w:rsidR="00F2648A" w:rsidRDefault="00F2648A" w:rsidP="003A69F7">
      <w:pPr>
        <w:spacing w:after="0"/>
        <w:jc w:val="center"/>
        <w:rPr>
          <w:rFonts w:ascii="Times New Roman" w:hAnsi="Times New Roman" w:cs="Times New Roman"/>
          <w:b/>
          <w:sz w:val="28"/>
          <w:szCs w:val="28"/>
        </w:rPr>
      </w:pPr>
    </w:p>
    <w:p w:rsidR="00F2648A" w:rsidRDefault="00F2648A" w:rsidP="003A69F7">
      <w:pPr>
        <w:spacing w:after="0"/>
        <w:jc w:val="center"/>
        <w:rPr>
          <w:rFonts w:ascii="Times New Roman" w:hAnsi="Times New Roman" w:cs="Times New Roman"/>
          <w:b/>
          <w:sz w:val="28"/>
          <w:szCs w:val="28"/>
        </w:rPr>
      </w:pPr>
    </w:p>
    <w:p w:rsidR="00F2648A" w:rsidRDefault="00F2648A" w:rsidP="003A69F7">
      <w:pPr>
        <w:spacing w:after="0"/>
        <w:jc w:val="center"/>
        <w:rPr>
          <w:rFonts w:ascii="Times New Roman" w:hAnsi="Times New Roman" w:cs="Times New Roman"/>
          <w:b/>
          <w:sz w:val="28"/>
          <w:szCs w:val="28"/>
        </w:rPr>
      </w:pPr>
    </w:p>
    <w:p w:rsidR="00F2648A" w:rsidRDefault="00F2648A" w:rsidP="003A69F7">
      <w:pPr>
        <w:spacing w:after="0"/>
        <w:jc w:val="center"/>
        <w:rPr>
          <w:rFonts w:ascii="Times New Roman" w:hAnsi="Times New Roman" w:cs="Times New Roman"/>
          <w:b/>
          <w:sz w:val="28"/>
          <w:szCs w:val="28"/>
        </w:rPr>
      </w:pPr>
    </w:p>
    <w:p w:rsidR="00F2648A" w:rsidRDefault="00F2648A" w:rsidP="003A69F7">
      <w:pPr>
        <w:spacing w:after="0"/>
        <w:jc w:val="center"/>
        <w:rPr>
          <w:rFonts w:ascii="Times New Roman" w:hAnsi="Times New Roman" w:cs="Times New Roman"/>
          <w:b/>
          <w:sz w:val="28"/>
          <w:szCs w:val="28"/>
        </w:rPr>
      </w:pPr>
    </w:p>
    <w:p w:rsidR="00D3154A" w:rsidRPr="00621C49" w:rsidRDefault="00D3154A" w:rsidP="003A69F7">
      <w:pPr>
        <w:spacing w:after="0"/>
        <w:jc w:val="center"/>
        <w:rPr>
          <w:rFonts w:ascii="Times New Roman" w:hAnsi="Times New Roman" w:cs="Times New Roman"/>
          <w:b/>
          <w:sz w:val="28"/>
          <w:szCs w:val="28"/>
        </w:rPr>
      </w:pPr>
      <w:r w:rsidRPr="00621C49">
        <w:rPr>
          <w:rFonts w:ascii="Times New Roman" w:hAnsi="Times New Roman" w:cs="Times New Roman"/>
          <w:b/>
          <w:sz w:val="28"/>
          <w:szCs w:val="28"/>
        </w:rPr>
        <w:lastRenderedPageBreak/>
        <w:t>СПИСОК ИСПОЛЬЗОВАННЫХ ИСТОЧНИКОВ</w:t>
      </w:r>
    </w:p>
    <w:p w:rsidR="00D3154A" w:rsidRPr="00621C49" w:rsidRDefault="00D3154A" w:rsidP="003A69F7">
      <w:pPr>
        <w:spacing w:after="0"/>
        <w:rPr>
          <w:rFonts w:ascii="Times New Roman" w:hAnsi="Times New Roman" w:cs="Times New Roman"/>
          <w:sz w:val="28"/>
          <w:szCs w:val="28"/>
        </w:rPr>
      </w:pPr>
      <w:r w:rsidRPr="00621C49">
        <w:rPr>
          <w:rFonts w:ascii="Times New Roman" w:hAnsi="Times New Roman" w:cs="Times New Roman"/>
          <w:sz w:val="28"/>
          <w:szCs w:val="28"/>
        </w:rPr>
        <w:t xml:space="preserve">        В списке использованных источников должны быть указаны все источники, которые использовались при выполнении    курсового проекта и на которые имеются ссылки в пояснительной записке. Список приводится в алфавитном порядке.</w:t>
      </w:r>
    </w:p>
    <w:p w:rsidR="00D3154A" w:rsidRPr="00621C49" w:rsidRDefault="00D3154A" w:rsidP="003A69F7">
      <w:pPr>
        <w:spacing w:after="0"/>
        <w:rPr>
          <w:rFonts w:ascii="Times New Roman" w:hAnsi="Times New Roman" w:cs="Times New Roman"/>
          <w:sz w:val="28"/>
          <w:szCs w:val="28"/>
        </w:rPr>
      </w:pPr>
    </w:p>
    <w:p w:rsidR="00D3154A" w:rsidRPr="00621C49" w:rsidRDefault="00D3154A" w:rsidP="003A69F7">
      <w:pPr>
        <w:spacing w:after="0"/>
        <w:rPr>
          <w:rFonts w:ascii="Times New Roman" w:hAnsi="Times New Roman" w:cs="Times New Roman"/>
          <w:sz w:val="28"/>
          <w:szCs w:val="28"/>
        </w:rPr>
      </w:pPr>
      <w:r w:rsidRPr="00621C49">
        <w:rPr>
          <w:rFonts w:ascii="Times New Roman" w:hAnsi="Times New Roman" w:cs="Times New Roman"/>
          <w:sz w:val="28"/>
          <w:szCs w:val="28"/>
        </w:rPr>
        <w:t xml:space="preserve">        Пример оформления:</w:t>
      </w:r>
    </w:p>
    <w:p w:rsidR="00D3154A" w:rsidRPr="00621C49" w:rsidRDefault="00D3154A" w:rsidP="003A69F7">
      <w:pPr>
        <w:spacing w:after="0"/>
        <w:rPr>
          <w:rFonts w:ascii="Times New Roman" w:hAnsi="Times New Roman" w:cs="Times New Roman"/>
          <w:sz w:val="28"/>
          <w:szCs w:val="28"/>
        </w:rPr>
      </w:pPr>
      <w:r w:rsidRPr="00621C49">
        <w:rPr>
          <w:rFonts w:ascii="Times New Roman" w:hAnsi="Times New Roman" w:cs="Times New Roman"/>
          <w:sz w:val="28"/>
          <w:szCs w:val="28"/>
        </w:rPr>
        <w:t xml:space="preserve">          1. Крамаренко Г.В., Барашков И.В. Техническое обслуживание автомобилей: Учебник для автотранспортных </w:t>
      </w:r>
      <w:r w:rsidR="003A69F7">
        <w:rPr>
          <w:rFonts w:ascii="Times New Roman" w:hAnsi="Times New Roman" w:cs="Times New Roman"/>
          <w:sz w:val="28"/>
          <w:szCs w:val="28"/>
        </w:rPr>
        <w:t xml:space="preserve">   техникумов. - М.: Транспорт,2017</w:t>
      </w:r>
      <w:r w:rsidRPr="00621C49">
        <w:rPr>
          <w:rFonts w:ascii="Times New Roman" w:hAnsi="Times New Roman" w:cs="Times New Roman"/>
          <w:sz w:val="28"/>
          <w:szCs w:val="28"/>
        </w:rPr>
        <w:t>.</w:t>
      </w:r>
    </w:p>
    <w:p w:rsidR="00D3154A" w:rsidRPr="00621C49" w:rsidRDefault="00D3154A" w:rsidP="003A69F7">
      <w:pPr>
        <w:spacing w:after="0"/>
        <w:rPr>
          <w:rFonts w:ascii="Times New Roman" w:hAnsi="Times New Roman" w:cs="Times New Roman"/>
          <w:sz w:val="28"/>
          <w:szCs w:val="28"/>
        </w:rPr>
      </w:pPr>
      <w:r w:rsidRPr="00621C49">
        <w:rPr>
          <w:rFonts w:ascii="Times New Roman" w:hAnsi="Times New Roman" w:cs="Times New Roman"/>
          <w:sz w:val="28"/>
          <w:szCs w:val="28"/>
        </w:rPr>
        <w:t xml:space="preserve">          2. ...</w:t>
      </w:r>
    </w:p>
    <w:p w:rsidR="00D3154A" w:rsidRPr="00621C49" w:rsidRDefault="00D3154A" w:rsidP="003A69F7">
      <w:pPr>
        <w:spacing w:after="0"/>
        <w:rPr>
          <w:rFonts w:ascii="Times New Roman" w:hAnsi="Times New Roman" w:cs="Times New Roman"/>
          <w:sz w:val="28"/>
          <w:szCs w:val="28"/>
        </w:rPr>
      </w:pPr>
      <w:r w:rsidRPr="00621C49">
        <w:rPr>
          <w:rFonts w:ascii="Times New Roman" w:hAnsi="Times New Roman" w:cs="Times New Roman"/>
          <w:sz w:val="28"/>
          <w:szCs w:val="28"/>
        </w:rPr>
        <w:t xml:space="preserve">          10. Проектирование предприятий автомобильного транспорта: учеб.для студентов специальности "Техническая    эксплуатация автомобилей"/ Болбас М.М., Капустин Н.М., Савич А.С. и др.; Под ред. Болбаса М.М. - Мн.:, 20</w:t>
      </w:r>
      <w:r w:rsidR="003A69F7">
        <w:rPr>
          <w:rFonts w:ascii="Times New Roman" w:hAnsi="Times New Roman" w:cs="Times New Roman"/>
          <w:sz w:val="28"/>
          <w:szCs w:val="28"/>
        </w:rPr>
        <w:t>13</w:t>
      </w:r>
      <w:r w:rsidRPr="00621C49">
        <w:rPr>
          <w:rFonts w:ascii="Times New Roman" w:hAnsi="Times New Roman" w:cs="Times New Roman"/>
          <w:sz w:val="28"/>
          <w:szCs w:val="28"/>
        </w:rPr>
        <w:t>.</w:t>
      </w:r>
    </w:p>
    <w:p w:rsidR="00D3154A" w:rsidRPr="00621C49" w:rsidRDefault="00D3154A" w:rsidP="00D3154A">
      <w:pPr>
        <w:rPr>
          <w:rFonts w:ascii="Times New Roman" w:hAnsi="Times New Roman" w:cs="Times New Roman"/>
          <w:sz w:val="28"/>
          <w:szCs w:val="28"/>
        </w:rPr>
      </w:pPr>
    </w:p>
    <w:p w:rsidR="00D3154A" w:rsidRPr="00621C49" w:rsidRDefault="00D3154A" w:rsidP="00D3154A">
      <w:pPr>
        <w:rPr>
          <w:rFonts w:ascii="Times New Roman" w:hAnsi="Times New Roman" w:cs="Times New Roman"/>
          <w:sz w:val="28"/>
          <w:szCs w:val="28"/>
        </w:rPr>
      </w:pPr>
    </w:p>
    <w:p w:rsidR="00F2648A" w:rsidRDefault="00F2648A" w:rsidP="00F2648A">
      <w:pPr>
        <w:spacing w:before="100" w:beforeAutospacing="1" w:after="100" w:afterAutospacing="1" w:line="240" w:lineRule="auto"/>
        <w:rPr>
          <w:rFonts w:ascii="Times New Roman" w:hAnsi="Times New Roman" w:cs="Times New Roman"/>
          <w:sz w:val="28"/>
          <w:szCs w:val="28"/>
        </w:rPr>
      </w:pPr>
    </w:p>
    <w:p w:rsidR="00F2648A" w:rsidRDefault="00F2648A" w:rsidP="00F2648A">
      <w:pPr>
        <w:spacing w:before="100" w:beforeAutospacing="1" w:after="100" w:afterAutospacing="1" w:line="240" w:lineRule="auto"/>
        <w:rPr>
          <w:rFonts w:ascii="Times New Roman" w:hAnsi="Times New Roman" w:cs="Times New Roman"/>
          <w:sz w:val="28"/>
          <w:szCs w:val="28"/>
        </w:rPr>
      </w:pPr>
    </w:p>
    <w:p w:rsidR="00F2648A" w:rsidRDefault="00F2648A" w:rsidP="00F2648A">
      <w:pPr>
        <w:spacing w:before="100" w:beforeAutospacing="1" w:after="100" w:afterAutospacing="1" w:line="240" w:lineRule="auto"/>
        <w:rPr>
          <w:rFonts w:ascii="Times New Roman" w:hAnsi="Times New Roman" w:cs="Times New Roman"/>
          <w:sz w:val="28"/>
          <w:szCs w:val="28"/>
        </w:rPr>
      </w:pPr>
    </w:p>
    <w:p w:rsidR="00F2648A" w:rsidRDefault="00F2648A" w:rsidP="00F2648A">
      <w:pPr>
        <w:spacing w:before="100" w:beforeAutospacing="1" w:after="100" w:afterAutospacing="1" w:line="240" w:lineRule="auto"/>
        <w:rPr>
          <w:rFonts w:ascii="Times New Roman" w:hAnsi="Times New Roman" w:cs="Times New Roman"/>
          <w:sz w:val="28"/>
          <w:szCs w:val="28"/>
        </w:rPr>
      </w:pPr>
    </w:p>
    <w:p w:rsidR="00F2648A" w:rsidRDefault="00F2648A" w:rsidP="00F2648A">
      <w:pPr>
        <w:spacing w:before="100" w:beforeAutospacing="1" w:after="100" w:afterAutospacing="1" w:line="240" w:lineRule="auto"/>
        <w:rPr>
          <w:rFonts w:ascii="Times New Roman" w:hAnsi="Times New Roman" w:cs="Times New Roman"/>
          <w:sz w:val="28"/>
          <w:szCs w:val="28"/>
        </w:rPr>
      </w:pPr>
    </w:p>
    <w:p w:rsidR="00F2648A" w:rsidRDefault="00F2648A" w:rsidP="00F2648A">
      <w:pPr>
        <w:spacing w:before="100" w:beforeAutospacing="1" w:after="100" w:afterAutospacing="1" w:line="240" w:lineRule="auto"/>
        <w:rPr>
          <w:rFonts w:ascii="Times New Roman" w:hAnsi="Times New Roman" w:cs="Times New Roman"/>
          <w:sz w:val="28"/>
          <w:szCs w:val="28"/>
        </w:rPr>
      </w:pPr>
    </w:p>
    <w:p w:rsidR="00C3381C" w:rsidRDefault="00C3381C" w:rsidP="00F2648A">
      <w:pPr>
        <w:spacing w:before="100" w:beforeAutospacing="1" w:after="100" w:afterAutospacing="1" w:line="240" w:lineRule="auto"/>
        <w:rPr>
          <w:rFonts w:ascii="Times New Roman" w:hAnsi="Times New Roman" w:cs="Times New Roman"/>
          <w:sz w:val="28"/>
          <w:szCs w:val="28"/>
        </w:rPr>
      </w:pPr>
    </w:p>
    <w:p w:rsidR="00C3381C" w:rsidRDefault="00C3381C" w:rsidP="00F2648A">
      <w:pPr>
        <w:spacing w:before="100" w:beforeAutospacing="1" w:after="100" w:afterAutospacing="1" w:line="240" w:lineRule="auto"/>
        <w:rPr>
          <w:rFonts w:ascii="Times New Roman" w:hAnsi="Times New Roman" w:cs="Times New Roman"/>
          <w:sz w:val="28"/>
          <w:szCs w:val="28"/>
        </w:rPr>
      </w:pPr>
    </w:p>
    <w:p w:rsidR="00C3381C" w:rsidRDefault="00C3381C" w:rsidP="00F2648A">
      <w:pPr>
        <w:spacing w:before="100" w:beforeAutospacing="1" w:after="100" w:afterAutospacing="1" w:line="240" w:lineRule="auto"/>
        <w:rPr>
          <w:rFonts w:ascii="Times New Roman" w:hAnsi="Times New Roman" w:cs="Times New Roman"/>
          <w:sz w:val="28"/>
          <w:szCs w:val="28"/>
        </w:rPr>
      </w:pPr>
    </w:p>
    <w:p w:rsidR="00C3381C" w:rsidRDefault="00C3381C" w:rsidP="00F2648A">
      <w:pPr>
        <w:spacing w:before="100" w:beforeAutospacing="1" w:after="100" w:afterAutospacing="1" w:line="240" w:lineRule="auto"/>
        <w:rPr>
          <w:rFonts w:ascii="Times New Roman" w:hAnsi="Times New Roman" w:cs="Times New Roman"/>
          <w:sz w:val="28"/>
          <w:szCs w:val="28"/>
        </w:rPr>
      </w:pPr>
    </w:p>
    <w:p w:rsidR="00C3381C" w:rsidRDefault="00C3381C" w:rsidP="00F2648A">
      <w:pPr>
        <w:spacing w:before="100" w:beforeAutospacing="1" w:after="100" w:afterAutospacing="1" w:line="240" w:lineRule="auto"/>
        <w:rPr>
          <w:rFonts w:ascii="Times New Roman" w:hAnsi="Times New Roman" w:cs="Times New Roman"/>
          <w:sz w:val="28"/>
          <w:szCs w:val="28"/>
        </w:rPr>
      </w:pPr>
    </w:p>
    <w:p w:rsidR="00C3381C" w:rsidRDefault="00C3381C" w:rsidP="00F2648A">
      <w:pPr>
        <w:spacing w:before="100" w:beforeAutospacing="1" w:after="100" w:afterAutospacing="1" w:line="240" w:lineRule="auto"/>
        <w:rPr>
          <w:rFonts w:ascii="Times New Roman" w:hAnsi="Times New Roman" w:cs="Times New Roman"/>
          <w:sz w:val="28"/>
          <w:szCs w:val="28"/>
        </w:rPr>
      </w:pPr>
    </w:p>
    <w:p w:rsidR="00C3381C" w:rsidRDefault="00C3381C" w:rsidP="00F2648A">
      <w:pPr>
        <w:spacing w:before="100" w:beforeAutospacing="1" w:after="100" w:afterAutospacing="1" w:line="240" w:lineRule="auto"/>
        <w:rPr>
          <w:rFonts w:ascii="Times New Roman" w:hAnsi="Times New Roman" w:cs="Times New Roman"/>
          <w:sz w:val="28"/>
          <w:szCs w:val="28"/>
        </w:rPr>
      </w:pPr>
    </w:p>
    <w:p w:rsidR="00C3381C" w:rsidRDefault="00C3381C" w:rsidP="00F2648A">
      <w:pPr>
        <w:spacing w:before="100" w:beforeAutospacing="1" w:after="100" w:afterAutospacing="1" w:line="240" w:lineRule="auto"/>
        <w:rPr>
          <w:rFonts w:ascii="Times New Roman" w:hAnsi="Times New Roman" w:cs="Times New Roman"/>
          <w:sz w:val="28"/>
          <w:szCs w:val="28"/>
        </w:rPr>
      </w:pPr>
    </w:p>
    <w:p w:rsidR="00C3381C" w:rsidRDefault="00C3381C" w:rsidP="00F2648A">
      <w:pPr>
        <w:spacing w:before="100" w:beforeAutospacing="1" w:after="100" w:afterAutospacing="1" w:line="240" w:lineRule="auto"/>
        <w:rPr>
          <w:rFonts w:ascii="Times New Roman" w:hAnsi="Times New Roman" w:cs="Times New Roman"/>
          <w:sz w:val="28"/>
          <w:szCs w:val="28"/>
        </w:rPr>
      </w:pPr>
    </w:p>
    <w:p w:rsidR="00F2648A" w:rsidRDefault="00F2648A" w:rsidP="00F2648A">
      <w:pPr>
        <w:spacing w:before="100" w:beforeAutospacing="1" w:after="100" w:afterAutospacing="1" w:line="240" w:lineRule="auto"/>
        <w:rPr>
          <w:rFonts w:ascii="Times New Roman" w:hAnsi="Times New Roman" w:cs="Times New Roman"/>
          <w:sz w:val="28"/>
          <w:szCs w:val="28"/>
        </w:rPr>
      </w:pPr>
    </w:p>
    <w:p w:rsidR="007F5C82" w:rsidRPr="007F5C82" w:rsidRDefault="007F5C82" w:rsidP="007F5C82">
      <w:pPr>
        <w:jc w:val="center"/>
        <w:rPr>
          <w:rFonts w:ascii="Times New Roman" w:hAnsi="Times New Roman" w:cs="Times New Roman"/>
          <w:b/>
          <w:sz w:val="28"/>
          <w:szCs w:val="28"/>
        </w:rPr>
      </w:pPr>
      <w:r w:rsidRPr="006A53B9">
        <w:rPr>
          <w:rFonts w:ascii="Times New Roman" w:hAnsi="Times New Roman" w:cs="Times New Roman"/>
          <w:b/>
          <w:sz w:val="28"/>
          <w:szCs w:val="28"/>
        </w:rPr>
        <w:lastRenderedPageBreak/>
        <w:t>Список и</w:t>
      </w:r>
      <w:r>
        <w:rPr>
          <w:rFonts w:ascii="Times New Roman" w:hAnsi="Times New Roman" w:cs="Times New Roman"/>
          <w:b/>
          <w:sz w:val="28"/>
          <w:szCs w:val="28"/>
        </w:rPr>
        <w:t>спользованных источников</w:t>
      </w:r>
    </w:p>
    <w:p w:rsidR="007F5C82" w:rsidRPr="00984A89" w:rsidRDefault="007F5C82" w:rsidP="007F5C82">
      <w:pPr>
        <w:numPr>
          <w:ilvl w:val="0"/>
          <w:numId w:val="32"/>
        </w:numPr>
        <w:spacing w:after="0" w:line="360" w:lineRule="auto"/>
        <w:ind w:firstLine="567"/>
        <w:jc w:val="both"/>
        <w:rPr>
          <w:rFonts w:ascii="Times New Roman" w:eastAsia="Times New Roman" w:hAnsi="Times New Roman" w:cs="Times New Roman"/>
          <w:sz w:val="28"/>
          <w:szCs w:val="28"/>
          <w:lang w:eastAsia="ru-RU"/>
        </w:rPr>
      </w:pPr>
      <w:r w:rsidRPr="00984A89">
        <w:rPr>
          <w:rFonts w:ascii="Times New Roman" w:eastAsia="Times New Roman" w:hAnsi="Times New Roman" w:cs="Times New Roman"/>
          <w:sz w:val="28"/>
          <w:szCs w:val="28"/>
          <w:lang w:eastAsia="ru-RU"/>
        </w:rPr>
        <w:t>И.С Туревский. «Техническое обслуживание автомобилей часть 1 и 2», М.: ИД Форум-ИНФРА-М., 20</w:t>
      </w:r>
      <w:r>
        <w:rPr>
          <w:rFonts w:ascii="Times New Roman" w:eastAsia="Times New Roman" w:hAnsi="Times New Roman" w:cs="Times New Roman"/>
          <w:sz w:val="28"/>
          <w:szCs w:val="28"/>
          <w:lang w:eastAsia="ru-RU"/>
        </w:rPr>
        <w:t>15</w:t>
      </w:r>
    </w:p>
    <w:p w:rsidR="007F5C82" w:rsidRPr="00984A89" w:rsidRDefault="007F5C82" w:rsidP="007F5C82">
      <w:pPr>
        <w:numPr>
          <w:ilvl w:val="0"/>
          <w:numId w:val="32"/>
        </w:numPr>
        <w:spacing w:after="0" w:line="360" w:lineRule="auto"/>
        <w:ind w:firstLine="567"/>
        <w:jc w:val="both"/>
        <w:rPr>
          <w:rFonts w:ascii="Times New Roman" w:eastAsia="Times New Roman" w:hAnsi="Times New Roman" w:cs="Times New Roman"/>
          <w:sz w:val="28"/>
          <w:szCs w:val="28"/>
          <w:lang w:eastAsia="ru-RU"/>
        </w:rPr>
      </w:pPr>
      <w:r w:rsidRPr="00984A89">
        <w:rPr>
          <w:rFonts w:ascii="Times New Roman" w:eastAsia="Times New Roman" w:hAnsi="Times New Roman" w:cs="Times New Roman"/>
          <w:sz w:val="28"/>
          <w:szCs w:val="28"/>
          <w:lang w:eastAsia="ru-RU"/>
        </w:rPr>
        <w:t>Общесоюзные нормы технологического проектирования (ОНТП-01-91) М: Минвтотранспорт</w:t>
      </w:r>
    </w:p>
    <w:p w:rsidR="007F5C82" w:rsidRPr="00984A89" w:rsidRDefault="007F5C82" w:rsidP="007F5C82">
      <w:pPr>
        <w:numPr>
          <w:ilvl w:val="0"/>
          <w:numId w:val="32"/>
        </w:numPr>
        <w:spacing w:after="0" w:line="360" w:lineRule="auto"/>
        <w:ind w:firstLine="567"/>
        <w:jc w:val="both"/>
        <w:rPr>
          <w:rFonts w:ascii="Times New Roman" w:eastAsia="Times New Roman" w:hAnsi="Times New Roman" w:cs="Times New Roman"/>
          <w:sz w:val="28"/>
          <w:szCs w:val="28"/>
          <w:lang w:eastAsia="ru-RU"/>
        </w:rPr>
      </w:pPr>
      <w:r w:rsidRPr="00984A89">
        <w:rPr>
          <w:rFonts w:ascii="Times New Roman" w:eastAsia="Times New Roman" w:hAnsi="Times New Roman" w:cs="Times New Roman"/>
          <w:sz w:val="28"/>
          <w:szCs w:val="28"/>
          <w:lang w:eastAsia="ru-RU"/>
        </w:rPr>
        <w:t>Б.Д. Колубаев, И.С Туревский. «Дипломное проектирование СТО автомобилей» М.:ИД «ФОРУМ» - ИНФРА-М, 201</w:t>
      </w:r>
      <w:r>
        <w:rPr>
          <w:rFonts w:ascii="Times New Roman" w:eastAsia="Times New Roman" w:hAnsi="Times New Roman" w:cs="Times New Roman"/>
          <w:sz w:val="28"/>
          <w:szCs w:val="28"/>
          <w:lang w:eastAsia="ru-RU"/>
        </w:rPr>
        <w:t>4</w:t>
      </w:r>
    </w:p>
    <w:p w:rsidR="007F5C82" w:rsidRPr="00984A89" w:rsidRDefault="007F5C82" w:rsidP="007F5C82">
      <w:pPr>
        <w:numPr>
          <w:ilvl w:val="0"/>
          <w:numId w:val="32"/>
        </w:numPr>
        <w:spacing w:after="0" w:line="360" w:lineRule="auto"/>
        <w:ind w:firstLine="567"/>
        <w:jc w:val="both"/>
        <w:rPr>
          <w:rFonts w:ascii="Times New Roman" w:eastAsia="Times New Roman" w:hAnsi="Times New Roman" w:cs="Times New Roman"/>
          <w:sz w:val="28"/>
          <w:szCs w:val="28"/>
          <w:lang w:eastAsia="ru-RU"/>
        </w:rPr>
      </w:pPr>
      <w:r w:rsidRPr="00984A89">
        <w:rPr>
          <w:rFonts w:ascii="Times New Roman" w:eastAsia="Times New Roman" w:hAnsi="Times New Roman" w:cs="Times New Roman"/>
          <w:sz w:val="28"/>
          <w:szCs w:val="28"/>
          <w:lang w:eastAsia="ru-RU"/>
        </w:rPr>
        <w:t>Л.И. Епифанов, Е.А. Епифанова «Техническое обслуживание и ремонт автомобилей» М: Форум-индра-М., 2003</w:t>
      </w:r>
    </w:p>
    <w:p w:rsidR="007F5C82" w:rsidRPr="00984A89" w:rsidRDefault="007F5C82" w:rsidP="007F5C82">
      <w:pPr>
        <w:numPr>
          <w:ilvl w:val="0"/>
          <w:numId w:val="32"/>
        </w:numPr>
        <w:spacing w:after="0" w:line="360" w:lineRule="auto"/>
        <w:ind w:firstLine="567"/>
        <w:jc w:val="both"/>
        <w:rPr>
          <w:rFonts w:ascii="Times New Roman" w:eastAsia="Times New Roman" w:hAnsi="Times New Roman" w:cs="Times New Roman"/>
          <w:sz w:val="28"/>
          <w:szCs w:val="28"/>
          <w:lang w:eastAsia="ru-RU"/>
        </w:rPr>
      </w:pPr>
      <w:r w:rsidRPr="00984A89">
        <w:rPr>
          <w:rFonts w:ascii="Times New Roman" w:eastAsia="Times New Roman" w:hAnsi="Times New Roman" w:cs="Times New Roman"/>
          <w:sz w:val="28"/>
          <w:szCs w:val="28"/>
          <w:lang w:eastAsia="ru-RU"/>
        </w:rPr>
        <w:t>В.В Беднарский «Техническое обслуживание и ремонт автомобилей» Феникс, 20</w:t>
      </w:r>
      <w:r>
        <w:rPr>
          <w:rFonts w:ascii="Times New Roman" w:eastAsia="Times New Roman" w:hAnsi="Times New Roman" w:cs="Times New Roman"/>
          <w:sz w:val="28"/>
          <w:szCs w:val="28"/>
          <w:lang w:eastAsia="ru-RU"/>
        </w:rPr>
        <w:t>10</w:t>
      </w:r>
    </w:p>
    <w:p w:rsidR="007F5C82" w:rsidRPr="00984A89" w:rsidRDefault="007F5C82" w:rsidP="007F5C82">
      <w:pPr>
        <w:numPr>
          <w:ilvl w:val="0"/>
          <w:numId w:val="32"/>
        </w:numPr>
        <w:spacing w:after="0" w:line="360" w:lineRule="auto"/>
        <w:ind w:firstLine="567"/>
        <w:jc w:val="both"/>
        <w:rPr>
          <w:rFonts w:ascii="Times New Roman" w:eastAsia="Calibri" w:hAnsi="Times New Roman" w:cs="Times New Roman"/>
          <w:sz w:val="28"/>
          <w:szCs w:val="28"/>
        </w:rPr>
      </w:pPr>
      <w:r w:rsidRPr="00984A89">
        <w:rPr>
          <w:rFonts w:ascii="Times New Roman" w:eastAsia="Calibri" w:hAnsi="Times New Roman" w:cs="Times New Roman"/>
          <w:sz w:val="28"/>
          <w:szCs w:val="28"/>
        </w:rPr>
        <w:t>Межотраслевые правила по охране труда на автомобильном транспорте (ПОТР М-027-2008) – М.: “Издательство НЦ ЭНАС” 20</w:t>
      </w:r>
      <w:r>
        <w:rPr>
          <w:rFonts w:ascii="Times New Roman" w:eastAsia="Calibri" w:hAnsi="Times New Roman" w:cs="Times New Roman"/>
          <w:sz w:val="28"/>
          <w:szCs w:val="28"/>
        </w:rPr>
        <w:t>14</w:t>
      </w:r>
    </w:p>
    <w:p w:rsidR="007F5C82" w:rsidRPr="00984A89" w:rsidRDefault="007F5C82" w:rsidP="007F5C82">
      <w:pPr>
        <w:numPr>
          <w:ilvl w:val="0"/>
          <w:numId w:val="33"/>
        </w:numPr>
        <w:tabs>
          <w:tab w:val="left" w:pos="1133"/>
        </w:tabs>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984A89">
        <w:rPr>
          <w:rFonts w:ascii="Times New Roman" w:eastAsia="Times New Roman" w:hAnsi="Times New Roman" w:cs="Times New Roman"/>
          <w:sz w:val="28"/>
          <w:szCs w:val="28"/>
          <w:lang w:eastAsia="ru-RU"/>
        </w:rPr>
        <w:t>Типовые проекты организации труда на производственных участках автотранс</w:t>
      </w:r>
      <w:r w:rsidRPr="00984A89">
        <w:rPr>
          <w:rFonts w:ascii="Times New Roman" w:eastAsia="Times New Roman" w:hAnsi="Times New Roman" w:cs="Times New Roman"/>
          <w:sz w:val="28"/>
          <w:szCs w:val="28"/>
          <w:lang w:eastAsia="ru-RU"/>
        </w:rPr>
        <w:softHyphen/>
        <w:t xml:space="preserve">портных предприятий. Часть 1 и </w:t>
      </w:r>
      <w:smartTag w:uri="urn:schemas-microsoft-com:office:smarttags" w:element="metricconverter">
        <w:smartTagPr>
          <w:attr w:name="ProductID" w:val="2. М"/>
        </w:smartTagPr>
        <w:r w:rsidRPr="00984A89">
          <w:rPr>
            <w:rFonts w:ascii="Times New Roman" w:eastAsia="Times New Roman" w:hAnsi="Times New Roman" w:cs="Times New Roman"/>
            <w:sz w:val="28"/>
            <w:szCs w:val="28"/>
            <w:lang w:eastAsia="ru-RU"/>
          </w:rPr>
          <w:t>2. М</w:t>
        </w:r>
      </w:smartTag>
      <w:r w:rsidRPr="00984A89">
        <w:rPr>
          <w:rFonts w:ascii="Times New Roman" w:eastAsia="Times New Roman" w:hAnsi="Times New Roman" w:cs="Times New Roman"/>
          <w:sz w:val="28"/>
          <w:szCs w:val="28"/>
          <w:lang w:eastAsia="ru-RU"/>
        </w:rPr>
        <w:t>., ЦНОТ и УП Минавтотранс, 2009.</w:t>
      </w:r>
    </w:p>
    <w:p w:rsidR="007F5C82" w:rsidRPr="00984A89" w:rsidRDefault="007F5C82" w:rsidP="007F5C82">
      <w:pPr>
        <w:numPr>
          <w:ilvl w:val="0"/>
          <w:numId w:val="33"/>
        </w:numPr>
        <w:tabs>
          <w:tab w:val="left" w:pos="1133"/>
        </w:tabs>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984A89">
        <w:rPr>
          <w:rFonts w:ascii="Times New Roman" w:eastAsia="Times New Roman" w:hAnsi="Times New Roman" w:cs="Times New Roman"/>
          <w:sz w:val="28"/>
          <w:szCs w:val="28"/>
          <w:lang w:eastAsia="ru-RU"/>
        </w:rPr>
        <w:t>Руководство по организации и управлению производством технического обслу</w:t>
      </w:r>
      <w:r w:rsidRPr="00984A89">
        <w:rPr>
          <w:rFonts w:ascii="Times New Roman" w:eastAsia="Times New Roman" w:hAnsi="Times New Roman" w:cs="Times New Roman"/>
          <w:sz w:val="28"/>
          <w:szCs w:val="28"/>
          <w:lang w:eastAsia="ru-RU"/>
        </w:rPr>
        <w:softHyphen/>
        <w:t>живания и ремонта подвижного состава в автотранспортных предприятиях. НИИАТ, М., 2009.</w:t>
      </w:r>
    </w:p>
    <w:p w:rsidR="007F5C82" w:rsidRPr="00984A89" w:rsidRDefault="007F5C82" w:rsidP="007F5C82">
      <w:pPr>
        <w:numPr>
          <w:ilvl w:val="0"/>
          <w:numId w:val="33"/>
        </w:numPr>
        <w:tabs>
          <w:tab w:val="left" w:pos="1133"/>
        </w:tabs>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984A89">
        <w:rPr>
          <w:rFonts w:ascii="Times New Roman" w:eastAsia="Times New Roman" w:hAnsi="Times New Roman" w:cs="Times New Roman"/>
          <w:sz w:val="28"/>
          <w:szCs w:val="28"/>
          <w:lang w:eastAsia="ru-RU"/>
        </w:rPr>
        <w:t>Руководство по диагностике технического состояния подвижного состава авто</w:t>
      </w:r>
      <w:r w:rsidRPr="00984A89">
        <w:rPr>
          <w:rFonts w:ascii="Times New Roman" w:eastAsia="Times New Roman" w:hAnsi="Times New Roman" w:cs="Times New Roman"/>
          <w:sz w:val="28"/>
          <w:szCs w:val="28"/>
          <w:lang w:eastAsia="ru-RU"/>
        </w:rPr>
        <w:softHyphen/>
        <w:t>мобильного транспорта РД-200 -15-0150-</w:t>
      </w:r>
      <w:smartTag w:uri="urn:schemas-microsoft-com:office:smarttags" w:element="metricconverter">
        <w:smartTagPr>
          <w:attr w:name="ProductID" w:val="81. М"/>
        </w:smartTagPr>
        <w:r w:rsidRPr="00984A89">
          <w:rPr>
            <w:rFonts w:ascii="Times New Roman" w:eastAsia="Times New Roman" w:hAnsi="Times New Roman" w:cs="Times New Roman"/>
            <w:sz w:val="28"/>
            <w:szCs w:val="28"/>
            <w:lang w:eastAsia="ru-RU"/>
          </w:rPr>
          <w:t>81. М</w:t>
        </w:r>
      </w:smartTag>
      <w:r w:rsidRPr="00984A89">
        <w:rPr>
          <w:rFonts w:ascii="Times New Roman" w:eastAsia="Times New Roman" w:hAnsi="Times New Roman" w:cs="Times New Roman"/>
          <w:sz w:val="28"/>
          <w:szCs w:val="28"/>
          <w:lang w:eastAsia="ru-RU"/>
        </w:rPr>
        <w:t>., НИИАТ, Минавтотранс, 2013.</w:t>
      </w:r>
    </w:p>
    <w:p w:rsidR="007F5C82" w:rsidRPr="00984A89" w:rsidRDefault="007F5C82" w:rsidP="007F5C82">
      <w:pPr>
        <w:numPr>
          <w:ilvl w:val="0"/>
          <w:numId w:val="34"/>
        </w:numPr>
        <w:tabs>
          <w:tab w:val="left" w:pos="1243"/>
        </w:tabs>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984A89">
        <w:rPr>
          <w:rFonts w:ascii="Times New Roman" w:eastAsia="Times New Roman" w:hAnsi="Times New Roman" w:cs="Times New Roman"/>
          <w:sz w:val="28"/>
          <w:szCs w:val="28"/>
          <w:lang w:eastAsia="ru-RU"/>
        </w:rPr>
        <w:t>Руководство по организации и технологии технического обслуживания грузо</w:t>
      </w:r>
      <w:r w:rsidRPr="00984A89">
        <w:rPr>
          <w:rFonts w:ascii="Times New Roman" w:eastAsia="Times New Roman" w:hAnsi="Times New Roman" w:cs="Times New Roman"/>
          <w:sz w:val="28"/>
          <w:szCs w:val="28"/>
          <w:lang w:eastAsia="ru-RU"/>
        </w:rPr>
        <w:softHyphen/>
        <w:t>вых автомобилей с применением диагностики для автотранспортных предприятий раз</w:t>
      </w:r>
      <w:r w:rsidRPr="00984A89">
        <w:rPr>
          <w:rFonts w:ascii="Times New Roman" w:eastAsia="Times New Roman" w:hAnsi="Times New Roman" w:cs="Times New Roman"/>
          <w:sz w:val="28"/>
          <w:szCs w:val="28"/>
          <w:lang w:eastAsia="ru-RU"/>
        </w:rPr>
        <w:softHyphen/>
        <w:t>личной мощности. Методические указания, М., Минавто</w:t>
      </w:r>
      <w:r w:rsidRPr="00984A89">
        <w:rPr>
          <w:rFonts w:ascii="Times New Roman" w:eastAsia="Times New Roman" w:hAnsi="Times New Roman" w:cs="Times New Roman"/>
          <w:sz w:val="28"/>
          <w:szCs w:val="28"/>
          <w:lang w:eastAsia="ru-RU"/>
        </w:rPr>
        <w:softHyphen/>
        <w:t>транс. 2010.</w:t>
      </w:r>
    </w:p>
    <w:p w:rsidR="007F5C82" w:rsidRPr="00984A89" w:rsidRDefault="007F5C82" w:rsidP="007F5C82">
      <w:pPr>
        <w:numPr>
          <w:ilvl w:val="0"/>
          <w:numId w:val="34"/>
        </w:numPr>
        <w:tabs>
          <w:tab w:val="left" w:pos="1243"/>
        </w:tabs>
        <w:autoSpaceDE w:val="0"/>
        <w:autoSpaceDN w:val="0"/>
        <w:adjustRightInd w:val="0"/>
        <w:spacing w:after="0" w:line="360" w:lineRule="auto"/>
        <w:jc w:val="both"/>
        <w:rPr>
          <w:rFonts w:ascii="Times New Roman" w:eastAsia="Times New Roman" w:hAnsi="Times New Roman" w:cs="Times New Roman"/>
          <w:spacing w:val="30"/>
          <w:sz w:val="28"/>
          <w:szCs w:val="28"/>
          <w:lang w:eastAsia="ru-RU"/>
        </w:rPr>
      </w:pPr>
      <w:r w:rsidRPr="00984A89">
        <w:rPr>
          <w:rFonts w:ascii="Times New Roman" w:eastAsia="Times New Roman" w:hAnsi="Times New Roman" w:cs="Times New Roman"/>
          <w:sz w:val="28"/>
          <w:szCs w:val="28"/>
          <w:lang w:eastAsia="ru-RU"/>
        </w:rPr>
        <w:t>Ю.М. Кузнецов Охрана труда на предприятиях автомобильного транспорта. М., Транспорт, 2010.</w:t>
      </w:r>
    </w:p>
    <w:p w:rsidR="007F5C82" w:rsidRPr="00984A89" w:rsidRDefault="007F5C82" w:rsidP="007F5C82">
      <w:pPr>
        <w:numPr>
          <w:ilvl w:val="0"/>
          <w:numId w:val="34"/>
        </w:numPr>
        <w:tabs>
          <w:tab w:val="left" w:pos="1243"/>
        </w:tabs>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984A89">
        <w:rPr>
          <w:rFonts w:ascii="Times New Roman" w:eastAsia="Times New Roman" w:hAnsi="Times New Roman" w:cs="Times New Roman"/>
          <w:sz w:val="28"/>
          <w:szCs w:val="28"/>
          <w:lang w:eastAsia="ru-RU"/>
        </w:rPr>
        <w:t>Правила по охране труда на автомобильном транспорте. М., Транспорт, 2013.</w:t>
      </w:r>
    </w:p>
    <w:p w:rsidR="007F5C82" w:rsidRPr="00984A89" w:rsidRDefault="007F5C82" w:rsidP="007F5C82">
      <w:pPr>
        <w:numPr>
          <w:ilvl w:val="0"/>
          <w:numId w:val="34"/>
        </w:numPr>
        <w:tabs>
          <w:tab w:val="left" w:pos="1243"/>
        </w:tabs>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984A89">
        <w:rPr>
          <w:rFonts w:ascii="Times New Roman" w:eastAsia="Times New Roman" w:hAnsi="Times New Roman" w:cs="Times New Roman"/>
          <w:sz w:val="28"/>
          <w:szCs w:val="28"/>
          <w:lang w:eastAsia="ru-RU"/>
        </w:rPr>
        <w:t>Э.И. Коган, В.А Хайкин. Охрана труда на предприятиях автомобильного транс</w:t>
      </w:r>
      <w:r w:rsidRPr="00984A89">
        <w:rPr>
          <w:rFonts w:ascii="Times New Roman" w:eastAsia="Times New Roman" w:hAnsi="Times New Roman" w:cs="Times New Roman"/>
          <w:sz w:val="28"/>
          <w:szCs w:val="28"/>
          <w:lang w:eastAsia="ru-RU"/>
        </w:rPr>
        <w:softHyphen/>
        <w:t>порта. М., Транспорт, 2006.</w:t>
      </w:r>
    </w:p>
    <w:p w:rsidR="007F5C82" w:rsidRPr="00984A89" w:rsidRDefault="007F5C82" w:rsidP="007F5C82">
      <w:pPr>
        <w:numPr>
          <w:ilvl w:val="0"/>
          <w:numId w:val="34"/>
        </w:numPr>
        <w:tabs>
          <w:tab w:val="left" w:pos="1243"/>
        </w:tabs>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984A89">
        <w:rPr>
          <w:rFonts w:ascii="Times New Roman" w:eastAsia="Times New Roman" w:hAnsi="Times New Roman" w:cs="Times New Roman"/>
          <w:sz w:val="28"/>
          <w:szCs w:val="28"/>
          <w:lang w:eastAsia="ru-RU"/>
        </w:rPr>
        <w:t>Методика укрупненного определения уровня механизации производственных процессов автотранспортных предприятий. РД-200 -13-0087-80-М, ЦБНТИ Мин-автотранса Р</w:t>
      </w:r>
      <w:r>
        <w:rPr>
          <w:rFonts w:ascii="Times New Roman" w:eastAsia="Times New Roman" w:hAnsi="Times New Roman" w:cs="Times New Roman"/>
          <w:sz w:val="28"/>
          <w:szCs w:val="28"/>
          <w:lang w:eastAsia="ru-RU"/>
        </w:rPr>
        <w:t>Ф</w:t>
      </w:r>
      <w:r w:rsidRPr="00984A89">
        <w:rPr>
          <w:rFonts w:ascii="Times New Roman" w:eastAsia="Times New Roman" w:hAnsi="Times New Roman" w:cs="Times New Roman"/>
          <w:sz w:val="28"/>
          <w:szCs w:val="28"/>
          <w:lang w:eastAsia="ru-RU"/>
        </w:rPr>
        <w:t>, 2011.</w:t>
      </w:r>
    </w:p>
    <w:p w:rsidR="007F5C82" w:rsidRPr="007F5C82" w:rsidRDefault="007F5C82" w:rsidP="007F5C82">
      <w:pPr>
        <w:numPr>
          <w:ilvl w:val="0"/>
          <w:numId w:val="34"/>
        </w:numPr>
        <w:tabs>
          <w:tab w:val="left" w:pos="1243"/>
        </w:tabs>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984A89">
        <w:rPr>
          <w:rFonts w:ascii="Times New Roman" w:eastAsia="Times New Roman" w:hAnsi="Times New Roman" w:cs="Times New Roman"/>
          <w:sz w:val="28"/>
          <w:szCs w:val="28"/>
          <w:lang w:eastAsia="ru-RU"/>
        </w:rPr>
        <w:lastRenderedPageBreak/>
        <w:t>Краткий автомобильный справочник. М., Транспорт, 2012.</w:t>
      </w:r>
    </w:p>
    <w:p w:rsidR="007F5C82" w:rsidRPr="007F5C82" w:rsidRDefault="007F5C82" w:rsidP="007F5C82">
      <w:pPr>
        <w:spacing w:after="0" w:line="360" w:lineRule="auto"/>
        <w:ind w:firstLine="567"/>
        <w:jc w:val="both"/>
        <w:rPr>
          <w:rFonts w:ascii="Times New Roman" w:eastAsia="Times New Roman" w:hAnsi="Times New Roman" w:cs="Times New Roman"/>
          <w:b/>
          <w:sz w:val="28"/>
          <w:szCs w:val="28"/>
          <w:lang w:eastAsia="ru-RU"/>
        </w:rPr>
      </w:pPr>
      <w:r w:rsidRPr="007F5C82">
        <w:rPr>
          <w:rFonts w:ascii="Times New Roman" w:eastAsia="Times New Roman" w:hAnsi="Times New Roman" w:cs="Times New Roman"/>
          <w:b/>
          <w:sz w:val="28"/>
          <w:szCs w:val="28"/>
          <w:lang w:eastAsia="ru-RU"/>
        </w:rPr>
        <w:t>Интернет ресурсы:</w:t>
      </w:r>
    </w:p>
    <w:p w:rsidR="007F5C82" w:rsidRPr="00984A89" w:rsidRDefault="007F5C82" w:rsidP="007F5C82">
      <w:pPr>
        <w:autoSpaceDE w:val="0"/>
        <w:autoSpaceDN w:val="0"/>
        <w:adjustRightInd w:val="0"/>
        <w:spacing w:after="0" w:line="360" w:lineRule="auto"/>
        <w:rPr>
          <w:rFonts w:ascii="Times New Roman" w:eastAsia="Times New Roman" w:hAnsi="Times New Roman" w:cs="Times New Roman"/>
          <w:bCs/>
          <w:sz w:val="28"/>
          <w:szCs w:val="28"/>
          <w:lang w:eastAsia="ru-RU"/>
        </w:rPr>
      </w:pPr>
      <w:r w:rsidRPr="00984A89">
        <w:rPr>
          <w:rFonts w:ascii="Times New Roman" w:eastAsia="Times New Roman" w:hAnsi="Times New Roman" w:cs="Times New Roman"/>
          <w:bCs/>
          <w:sz w:val="28"/>
          <w:szCs w:val="28"/>
          <w:lang w:eastAsia="ru-RU"/>
        </w:rPr>
        <w:t>1.</w:t>
      </w:r>
      <w:r w:rsidRPr="00984A89">
        <w:rPr>
          <w:rFonts w:ascii="Times New Roman" w:eastAsia="Times New Roman" w:hAnsi="Times New Roman" w:cs="Times New Roman"/>
          <w:bCs/>
          <w:color w:val="0000FF"/>
          <w:sz w:val="28"/>
          <w:szCs w:val="28"/>
          <w:lang w:eastAsia="ru-RU"/>
        </w:rPr>
        <w:t xml:space="preserve"> http://www.lovemybooks.info/ avtomobilya.html</w:t>
      </w:r>
      <w:r w:rsidRPr="00984A89">
        <w:rPr>
          <w:rFonts w:ascii="Times New Roman" w:eastAsia="Times New Roman" w:hAnsi="Times New Roman" w:cs="Times New Roman"/>
          <w:b/>
          <w:bCs/>
          <w:color w:val="0000FF"/>
          <w:sz w:val="28"/>
          <w:szCs w:val="28"/>
          <w:lang w:eastAsia="ru-RU"/>
        </w:rPr>
        <w:t>.</w:t>
      </w:r>
      <w:r w:rsidRPr="00984A89">
        <w:rPr>
          <w:rFonts w:ascii="Times New Roman" w:eastAsia="Times New Roman" w:hAnsi="Times New Roman" w:cs="Times New Roman"/>
          <w:bCs/>
          <w:sz w:val="28"/>
          <w:szCs w:val="28"/>
          <w:lang w:eastAsia="ru-RU"/>
        </w:rPr>
        <w:t>Учебные пособия по устройству обслуживанию и ремонту автомобилей</w:t>
      </w:r>
    </w:p>
    <w:p w:rsidR="007F5C82" w:rsidRPr="00984A89" w:rsidRDefault="007F5C82" w:rsidP="007F5C82">
      <w:pPr>
        <w:autoSpaceDE w:val="0"/>
        <w:autoSpaceDN w:val="0"/>
        <w:adjustRightInd w:val="0"/>
        <w:spacing w:after="0" w:line="360" w:lineRule="auto"/>
        <w:rPr>
          <w:rFonts w:ascii="Times New Roman" w:eastAsia="Times New Roman" w:hAnsi="Times New Roman" w:cs="Times New Roman"/>
          <w:bCs/>
          <w:sz w:val="28"/>
          <w:szCs w:val="28"/>
          <w:lang w:eastAsia="ru-RU"/>
        </w:rPr>
      </w:pPr>
      <w:r w:rsidRPr="00984A89">
        <w:rPr>
          <w:rFonts w:ascii="Times New Roman" w:eastAsia="Times New Roman" w:hAnsi="Times New Roman" w:cs="Times New Roman"/>
          <w:bCs/>
          <w:sz w:val="28"/>
          <w:szCs w:val="28"/>
          <w:lang w:eastAsia="ru-RU"/>
        </w:rPr>
        <w:t xml:space="preserve">2. </w:t>
      </w:r>
      <w:hyperlink r:id="rId264" w:history="1">
        <w:r w:rsidRPr="00984A89">
          <w:rPr>
            <w:rFonts w:ascii="Times New Roman" w:eastAsia="Times New Roman" w:hAnsi="Times New Roman" w:cs="Times New Roman"/>
            <w:bCs/>
            <w:color w:val="0000FF"/>
            <w:sz w:val="28"/>
            <w:szCs w:val="28"/>
            <w:u w:val="single"/>
            <w:lang w:eastAsia="ru-RU"/>
          </w:rPr>
          <w:t>http://www.nashyavto.ru</w:t>
        </w:r>
      </w:hyperlink>
      <w:r w:rsidRPr="00984A89">
        <w:rPr>
          <w:rFonts w:ascii="Times New Roman" w:eastAsia="Times New Roman" w:hAnsi="Times New Roman" w:cs="Times New Roman"/>
          <w:bCs/>
          <w:sz w:val="28"/>
          <w:szCs w:val="28"/>
          <w:lang w:eastAsia="ru-RU"/>
        </w:rPr>
        <w:t>. Техническое обслуживание автомобилей. Автосервис.</w:t>
      </w:r>
    </w:p>
    <w:p w:rsidR="007F5C82" w:rsidRPr="00984A89" w:rsidRDefault="007F5C82" w:rsidP="007F5C82">
      <w:pPr>
        <w:autoSpaceDE w:val="0"/>
        <w:autoSpaceDN w:val="0"/>
        <w:adjustRightInd w:val="0"/>
        <w:spacing w:after="0" w:line="360" w:lineRule="auto"/>
        <w:rPr>
          <w:rFonts w:ascii="Times New Roman" w:eastAsia="Times New Roman" w:hAnsi="Times New Roman" w:cs="Times New Roman"/>
          <w:bCs/>
          <w:sz w:val="28"/>
          <w:szCs w:val="28"/>
          <w:lang w:eastAsia="ru-RU"/>
        </w:rPr>
      </w:pPr>
      <w:r w:rsidRPr="00984A89">
        <w:rPr>
          <w:rFonts w:ascii="Times New Roman" w:eastAsia="Times New Roman" w:hAnsi="Times New Roman" w:cs="Times New Roman"/>
          <w:bCs/>
          <w:sz w:val="28"/>
          <w:szCs w:val="28"/>
          <w:lang w:eastAsia="ru-RU"/>
        </w:rPr>
        <w:t xml:space="preserve">3. </w:t>
      </w:r>
      <w:hyperlink r:id="rId265" w:history="1">
        <w:r w:rsidRPr="00984A89">
          <w:rPr>
            <w:rFonts w:ascii="Times New Roman" w:eastAsia="Times New Roman" w:hAnsi="Times New Roman" w:cs="Times New Roman"/>
            <w:bCs/>
            <w:color w:val="0000FF"/>
            <w:sz w:val="28"/>
            <w:szCs w:val="28"/>
            <w:u w:val="single"/>
            <w:lang w:eastAsia="ru-RU"/>
          </w:rPr>
          <w:t>http://www.niva-faq.msk.ru</w:t>
        </w:r>
      </w:hyperlink>
      <w:r w:rsidRPr="00984A89">
        <w:rPr>
          <w:rFonts w:ascii="Times New Roman" w:eastAsia="Times New Roman" w:hAnsi="Times New Roman" w:cs="Times New Roman"/>
          <w:bCs/>
          <w:sz w:val="28"/>
          <w:szCs w:val="28"/>
          <w:lang w:eastAsia="ru-RU"/>
        </w:rPr>
        <w:t>. Устройство автомобилей.</w:t>
      </w:r>
    </w:p>
    <w:p w:rsidR="007F5C82" w:rsidRPr="00984A89" w:rsidRDefault="007F5C82" w:rsidP="007F5C82">
      <w:pPr>
        <w:autoSpaceDE w:val="0"/>
        <w:autoSpaceDN w:val="0"/>
        <w:adjustRightInd w:val="0"/>
        <w:spacing w:after="0" w:line="360" w:lineRule="auto"/>
        <w:rPr>
          <w:rFonts w:ascii="Times New Roman" w:eastAsia="Times New Roman" w:hAnsi="Times New Roman" w:cs="Times New Roman"/>
          <w:bCs/>
          <w:sz w:val="28"/>
          <w:szCs w:val="28"/>
          <w:lang w:eastAsia="ru-RU"/>
        </w:rPr>
      </w:pPr>
      <w:r w:rsidRPr="00984A89">
        <w:rPr>
          <w:rFonts w:ascii="Times New Roman" w:eastAsia="Times New Roman" w:hAnsi="Times New Roman" w:cs="Times New Roman"/>
          <w:bCs/>
          <w:sz w:val="28"/>
          <w:szCs w:val="28"/>
          <w:lang w:eastAsia="ru-RU"/>
        </w:rPr>
        <w:t xml:space="preserve">4. </w:t>
      </w:r>
      <w:hyperlink r:id="rId266" w:history="1">
        <w:r w:rsidRPr="00984A89">
          <w:rPr>
            <w:rFonts w:ascii="Times New Roman" w:eastAsia="Times New Roman" w:hAnsi="Times New Roman" w:cs="Times New Roman"/>
            <w:bCs/>
            <w:color w:val="0000FF"/>
            <w:sz w:val="28"/>
            <w:szCs w:val="28"/>
            <w:u w:val="single"/>
            <w:lang w:eastAsia="ru-RU"/>
          </w:rPr>
          <w:t>http://www.vaz-autos.ru</w:t>
        </w:r>
      </w:hyperlink>
      <w:r w:rsidRPr="00984A89">
        <w:rPr>
          <w:rFonts w:ascii="Times New Roman" w:eastAsia="Times New Roman" w:hAnsi="Times New Roman" w:cs="Times New Roman"/>
          <w:bCs/>
          <w:sz w:val="28"/>
          <w:szCs w:val="28"/>
          <w:lang w:eastAsia="ru-RU"/>
        </w:rPr>
        <w:t>. Ремонт автомобилей.</w:t>
      </w:r>
    </w:p>
    <w:p w:rsidR="007F5C82" w:rsidRPr="00984A89" w:rsidRDefault="007F5C82" w:rsidP="007F5C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lang w:eastAsia="ru-RU"/>
        </w:rPr>
      </w:pPr>
      <w:r w:rsidRPr="00984A89">
        <w:rPr>
          <w:rFonts w:ascii="Times New Roman" w:eastAsia="Times New Roman" w:hAnsi="Times New Roman" w:cs="Times New Roman"/>
          <w:sz w:val="28"/>
          <w:szCs w:val="28"/>
          <w:lang w:eastAsia="ru-RU"/>
        </w:rPr>
        <w:t xml:space="preserve">5. </w:t>
      </w:r>
      <w:hyperlink r:id="rId267" w:history="1">
        <w:r w:rsidRPr="00984A89">
          <w:rPr>
            <w:rFonts w:ascii="Times New Roman" w:eastAsia="Times New Roman" w:hAnsi="Times New Roman" w:cs="Times New Roman"/>
            <w:color w:val="0000FF"/>
            <w:sz w:val="28"/>
            <w:szCs w:val="28"/>
            <w:u w:val="single"/>
            <w:lang w:val="en-US" w:eastAsia="ru-RU"/>
          </w:rPr>
          <w:t>http</w:t>
        </w:r>
        <w:r w:rsidRPr="00984A89">
          <w:rPr>
            <w:rFonts w:ascii="Times New Roman" w:eastAsia="Times New Roman" w:hAnsi="Times New Roman" w:cs="Times New Roman"/>
            <w:color w:val="0000FF"/>
            <w:sz w:val="28"/>
            <w:szCs w:val="28"/>
            <w:u w:val="single"/>
            <w:lang w:eastAsia="ru-RU"/>
          </w:rPr>
          <w:t>://</w:t>
        </w:r>
        <w:r w:rsidRPr="00984A89">
          <w:rPr>
            <w:rFonts w:ascii="Times New Roman" w:eastAsia="Times New Roman" w:hAnsi="Times New Roman" w:cs="Times New Roman"/>
            <w:color w:val="0000FF"/>
            <w:sz w:val="28"/>
            <w:szCs w:val="28"/>
            <w:u w:val="single"/>
            <w:lang w:val="en-US" w:eastAsia="ru-RU"/>
          </w:rPr>
          <w:t>avto</w:t>
        </w:r>
        <w:r w:rsidRPr="00984A89">
          <w:rPr>
            <w:rFonts w:ascii="Times New Roman" w:eastAsia="Times New Roman" w:hAnsi="Times New Roman" w:cs="Times New Roman"/>
            <w:color w:val="0000FF"/>
            <w:sz w:val="28"/>
            <w:szCs w:val="28"/>
            <w:u w:val="single"/>
            <w:lang w:eastAsia="ru-RU"/>
          </w:rPr>
          <w:t>-</w:t>
        </w:r>
        <w:r w:rsidRPr="00984A89">
          <w:rPr>
            <w:rFonts w:ascii="Times New Roman" w:eastAsia="Times New Roman" w:hAnsi="Times New Roman" w:cs="Times New Roman"/>
            <w:color w:val="0000FF"/>
            <w:sz w:val="28"/>
            <w:szCs w:val="28"/>
            <w:u w:val="single"/>
            <w:lang w:val="en-US" w:eastAsia="ru-RU"/>
          </w:rPr>
          <w:t>barmashova</w:t>
        </w:r>
        <w:r w:rsidRPr="00984A89">
          <w:rPr>
            <w:rFonts w:ascii="Times New Roman" w:eastAsia="Times New Roman" w:hAnsi="Times New Roman" w:cs="Times New Roman"/>
            <w:color w:val="0000FF"/>
            <w:sz w:val="28"/>
            <w:szCs w:val="28"/>
            <w:u w:val="single"/>
            <w:lang w:eastAsia="ru-RU"/>
          </w:rPr>
          <w:t>.</w:t>
        </w:r>
        <w:r w:rsidRPr="00984A89">
          <w:rPr>
            <w:rFonts w:ascii="Times New Roman" w:eastAsia="Times New Roman" w:hAnsi="Times New Roman" w:cs="Times New Roman"/>
            <w:color w:val="0000FF"/>
            <w:sz w:val="28"/>
            <w:szCs w:val="28"/>
            <w:u w:val="single"/>
            <w:lang w:val="en-US" w:eastAsia="ru-RU"/>
          </w:rPr>
          <w:t>ru</w:t>
        </w:r>
        <w:r w:rsidRPr="00984A89">
          <w:rPr>
            <w:rFonts w:ascii="Times New Roman" w:eastAsia="Times New Roman" w:hAnsi="Times New Roman" w:cs="Times New Roman"/>
            <w:color w:val="0000FF"/>
            <w:sz w:val="28"/>
            <w:szCs w:val="28"/>
            <w:u w:val="single"/>
            <w:lang w:eastAsia="ru-RU"/>
          </w:rPr>
          <w:t>/</w:t>
        </w:r>
        <w:r w:rsidRPr="00984A89">
          <w:rPr>
            <w:rFonts w:ascii="Times New Roman" w:eastAsia="Times New Roman" w:hAnsi="Times New Roman" w:cs="Times New Roman"/>
            <w:color w:val="0000FF"/>
            <w:sz w:val="28"/>
            <w:szCs w:val="28"/>
            <w:u w:val="single"/>
            <w:lang w:val="en-US" w:eastAsia="ru-RU"/>
          </w:rPr>
          <w:t>organizazia</w:t>
        </w:r>
        <w:r w:rsidRPr="00984A89">
          <w:rPr>
            <w:rFonts w:ascii="Times New Roman" w:eastAsia="Times New Roman" w:hAnsi="Times New Roman" w:cs="Times New Roman"/>
            <w:color w:val="0000FF"/>
            <w:sz w:val="28"/>
            <w:szCs w:val="28"/>
            <w:u w:val="single"/>
            <w:lang w:eastAsia="ru-RU"/>
          </w:rPr>
          <w:t>_</w:t>
        </w:r>
        <w:r w:rsidRPr="00984A89">
          <w:rPr>
            <w:rFonts w:ascii="Times New Roman" w:eastAsia="Times New Roman" w:hAnsi="Times New Roman" w:cs="Times New Roman"/>
            <w:color w:val="0000FF"/>
            <w:sz w:val="28"/>
            <w:szCs w:val="28"/>
            <w:u w:val="single"/>
            <w:lang w:val="en-US" w:eastAsia="ru-RU"/>
          </w:rPr>
          <w:t>STO</w:t>
        </w:r>
        <w:r w:rsidRPr="00984A89">
          <w:rPr>
            <w:rFonts w:ascii="Times New Roman" w:eastAsia="Times New Roman" w:hAnsi="Times New Roman" w:cs="Times New Roman"/>
            <w:color w:val="0000FF"/>
            <w:sz w:val="28"/>
            <w:szCs w:val="28"/>
            <w:u w:val="single"/>
            <w:lang w:eastAsia="ru-RU"/>
          </w:rPr>
          <w:t>.</w:t>
        </w:r>
        <w:r w:rsidRPr="00984A89">
          <w:rPr>
            <w:rFonts w:ascii="Times New Roman" w:eastAsia="Times New Roman" w:hAnsi="Times New Roman" w:cs="Times New Roman"/>
            <w:color w:val="0000FF"/>
            <w:sz w:val="28"/>
            <w:szCs w:val="28"/>
            <w:u w:val="single"/>
            <w:lang w:val="en-US" w:eastAsia="ru-RU"/>
          </w:rPr>
          <w:t>ru</w:t>
        </w:r>
      </w:hyperlink>
      <w:r w:rsidRPr="00984A89">
        <w:rPr>
          <w:rFonts w:ascii="Times New Roman" w:eastAsia="Times New Roman" w:hAnsi="Times New Roman" w:cs="Times New Roman"/>
          <w:sz w:val="28"/>
          <w:szCs w:val="28"/>
          <w:lang w:eastAsia="ru-RU"/>
        </w:rPr>
        <w:t>. Фирменный автосервис.</w:t>
      </w:r>
    </w:p>
    <w:p w:rsidR="007F5C82" w:rsidRPr="00984A89" w:rsidRDefault="007F5C82" w:rsidP="007F5C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lang w:eastAsia="ru-RU"/>
        </w:rPr>
      </w:pPr>
      <w:r w:rsidRPr="00984A89">
        <w:rPr>
          <w:rFonts w:ascii="Times New Roman" w:eastAsia="Times New Roman" w:hAnsi="Times New Roman" w:cs="Times New Roman"/>
          <w:sz w:val="28"/>
          <w:szCs w:val="28"/>
          <w:lang w:eastAsia="ru-RU"/>
        </w:rPr>
        <w:t>6</w:t>
      </w:r>
      <w:r w:rsidRPr="00984A89">
        <w:rPr>
          <w:rFonts w:ascii="Times New Roman" w:eastAsia="Times New Roman" w:hAnsi="Times New Roman" w:cs="Times New Roman"/>
          <w:color w:val="0000FF"/>
          <w:sz w:val="28"/>
          <w:szCs w:val="28"/>
          <w:lang w:eastAsia="ru-RU"/>
        </w:rPr>
        <w:t xml:space="preserve">. </w:t>
      </w:r>
      <w:hyperlink r:id="rId268" w:history="1">
        <w:r w:rsidRPr="00984A89">
          <w:rPr>
            <w:rFonts w:ascii="Times New Roman" w:eastAsia="Times New Roman" w:hAnsi="Times New Roman" w:cs="Times New Roman"/>
            <w:color w:val="0000FF"/>
            <w:sz w:val="28"/>
            <w:szCs w:val="28"/>
            <w:u w:val="single"/>
            <w:lang w:eastAsia="ru-RU"/>
          </w:rPr>
          <w:t>http://auto.mail.ru</w:t>
        </w:r>
      </w:hyperlink>
      <w:r w:rsidRPr="00984A89">
        <w:rPr>
          <w:rFonts w:ascii="Times New Roman" w:eastAsia="Times New Roman" w:hAnsi="Times New Roman" w:cs="Times New Roman"/>
          <w:color w:val="0000FF"/>
          <w:sz w:val="28"/>
          <w:szCs w:val="28"/>
          <w:lang w:eastAsia="ru-RU"/>
        </w:rPr>
        <w:t xml:space="preserve">. </w:t>
      </w:r>
      <w:r w:rsidRPr="00984A89">
        <w:rPr>
          <w:rFonts w:ascii="Times New Roman" w:eastAsia="Times New Roman" w:hAnsi="Times New Roman" w:cs="Times New Roman"/>
          <w:sz w:val="28"/>
          <w:szCs w:val="28"/>
          <w:lang w:eastAsia="ru-RU"/>
        </w:rPr>
        <w:t>Технические характеристики автомобилей.</w:t>
      </w:r>
    </w:p>
    <w:p w:rsidR="007F5C82" w:rsidRPr="00984A89" w:rsidRDefault="007F5C82" w:rsidP="007F5C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sz w:val="28"/>
          <w:szCs w:val="28"/>
          <w:lang w:eastAsia="ru-RU"/>
        </w:rPr>
      </w:pPr>
      <w:r w:rsidRPr="00984A89">
        <w:rPr>
          <w:rFonts w:ascii="Times New Roman" w:eastAsia="Times New Roman" w:hAnsi="Times New Roman" w:cs="Times New Roman"/>
          <w:sz w:val="28"/>
          <w:szCs w:val="28"/>
          <w:lang w:eastAsia="ru-RU"/>
        </w:rPr>
        <w:t>7.</w:t>
      </w:r>
      <w:hyperlink r:id="rId269" w:history="1">
        <w:r w:rsidRPr="00984A89">
          <w:rPr>
            <w:rFonts w:ascii="Times New Roman" w:eastAsia="Times New Roman" w:hAnsi="Times New Roman" w:cs="Times New Roman"/>
            <w:color w:val="0000FF"/>
            <w:sz w:val="28"/>
            <w:szCs w:val="28"/>
            <w:u w:val="single"/>
            <w:lang w:val="en-US" w:eastAsia="ru-RU"/>
          </w:rPr>
          <w:t>http</w:t>
        </w:r>
        <w:r w:rsidRPr="00984A89">
          <w:rPr>
            <w:rFonts w:ascii="Times New Roman" w:eastAsia="Times New Roman" w:hAnsi="Times New Roman" w:cs="Times New Roman"/>
            <w:color w:val="0000FF"/>
            <w:sz w:val="28"/>
            <w:szCs w:val="28"/>
            <w:u w:val="single"/>
            <w:lang w:eastAsia="ru-RU"/>
          </w:rPr>
          <w:t>://</w:t>
        </w:r>
        <w:r w:rsidRPr="00984A89">
          <w:rPr>
            <w:rFonts w:ascii="Times New Roman" w:eastAsia="Times New Roman" w:hAnsi="Times New Roman" w:cs="Times New Roman"/>
            <w:color w:val="0000FF"/>
            <w:sz w:val="28"/>
            <w:szCs w:val="28"/>
            <w:u w:val="single"/>
            <w:lang w:val="en-US" w:eastAsia="ru-RU"/>
          </w:rPr>
          <w:t>www</w:t>
        </w:r>
        <w:r w:rsidRPr="00984A89">
          <w:rPr>
            <w:rFonts w:ascii="Times New Roman" w:eastAsia="Times New Roman" w:hAnsi="Times New Roman" w:cs="Times New Roman"/>
            <w:color w:val="0000FF"/>
            <w:sz w:val="28"/>
            <w:szCs w:val="28"/>
            <w:u w:val="single"/>
            <w:lang w:eastAsia="ru-RU"/>
          </w:rPr>
          <w:t>.</w:t>
        </w:r>
        <w:r w:rsidRPr="00984A89">
          <w:rPr>
            <w:rFonts w:ascii="Times New Roman" w:eastAsia="Times New Roman" w:hAnsi="Times New Roman" w:cs="Times New Roman"/>
            <w:color w:val="0000FF"/>
            <w:sz w:val="28"/>
            <w:szCs w:val="28"/>
            <w:u w:val="single"/>
            <w:lang w:val="en-US" w:eastAsia="ru-RU"/>
          </w:rPr>
          <w:t>bibliotekar</w:t>
        </w:r>
        <w:r w:rsidRPr="00984A89">
          <w:rPr>
            <w:rFonts w:ascii="Times New Roman" w:eastAsia="Times New Roman" w:hAnsi="Times New Roman" w:cs="Times New Roman"/>
            <w:color w:val="0000FF"/>
            <w:sz w:val="28"/>
            <w:szCs w:val="28"/>
            <w:u w:val="single"/>
            <w:lang w:eastAsia="ru-RU"/>
          </w:rPr>
          <w:t>.</w:t>
        </w:r>
        <w:r w:rsidRPr="00984A89">
          <w:rPr>
            <w:rFonts w:ascii="Times New Roman" w:eastAsia="Times New Roman" w:hAnsi="Times New Roman" w:cs="Times New Roman"/>
            <w:color w:val="0000FF"/>
            <w:sz w:val="28"/>
            <w:szCs w:val="28"/>
            <w:u w:val="single"/>
            <w:lang w:val="en-US" w:eastAsia="ru-RU"/>
          </w:rPr>
          <w:t>ru</w:t>
        </w:r>
        <w:r w:rsidRPr="00984A89">
          <w:rPr>
            <w:rFonts w:ascii="Times New Roman" w:eastAsia="Times New Roman" w:hAnsi="Times New Roman" w:cs="Times New Roman"/>
            <w:color w:val="0000FF"/>
            <w:sz w:val="28"/>
            <w:szCs w:val="28"/>
            <w:u w:val="single"/>
            <w:lang w:eastAsia="ru-RU"/>
          </w:rPr>
          <w:t>/</w:t>
        </w:r>
        <w:r w:rsidRPr="00984A89">
          <w:rPr>
            <w:rFonts w:ascii="Times New Roman" w:eastAsia="Times New Roman" w:hAnsi="Times New Roman" w:cs="Times New Roman"/>
            <w:color w:val="0000FF"/>
            <w:sz w:val="28"/>
            <w:szCs w:val="28"/>
            <w:u w:val="single"/>
            <w:lang w:val="en-US" w:eastAsia="ru-RU"/>
          </w:rPr>
          <w:t>slesar</w:t>
        </w:r>
        <w:r w:rsidRPr="00984A89">
          <w:rPr>
            <w:rFonts w:ascii="Times New Roman" w:eastAsia="Times New Roman" w:hAnsi="Times New Roman" w:cs="Times New Roman"/>
            <w:color w:val="0000FF"/>
            <w:sz w:val="28"/>
            <w:szCs w:val="28"/>
            <w:u w:val="single"/>
            <w:lang w:eastAsia="ru-RU"/>
          </w:rPr>
          <w:t>/21.</w:t>
        </w:r>
        <w:r w:rsidRPr="00984A89">
          <w:rPr>
            <w:rFonts w:ascii="Times New Roman" w:eastAsia="Times New Roman" w:hAnsi="Times New Roman" w:cs="Times New Roman"/>
            <w:color w:val="0000FF"/>
            <w:sz w:val="28"/>
            <w:szCs w:val="28"/>
            <w:u w:val="single"/>
            <w:lang w:val="en-US" w:eastAsia="ru-RU"/>
          </w:rPr>
          <w:t>htm</w:t>
        </w:r>
      </w:hyperlink>
      <w:r w:rsidRPr="00984A89">
        <w:rPr>
          <w:rFonts w:ascii="Times New Roman" w:eastAsia="Times New Roman" w:hAnsi="Times New Roman" w:cs="Times New Roman"/>
          <w:color w:val="0000FF"/>
          <w:sz w:val="28"/>
          <w:szCs w:val="28"/>
          <w:lang w:eastAsia="ru-RU"/>
        </w:rPr>
        <w:t>.</w:t>
      </w:r>
      <w:r w:rsidRPr="00984A89">
        <w:rPr>
          <w:rFonts w:ascii="Times New Roman" w:eastAsia="Times New Roman" w:hAnsi="Times New Roman" w:cs="Times New Roman"/>
          <w:color w:val="0000FF"/>
          <w:sz w:val="28"/>
          <w:szCs w:val="28"/>
          <w:lang w:val="en-US" w:eastAsia="ru-RU"/>
        </w:rPr>
        <w:t>ru</w:t>
      </w:r>
      <w:r w:rsidRPr="00984A89">
        <w:rPr>
          <w:rFonts w:ascii="Times New Roman" w:eastAsia="Times New Roman" w:hAnsi="Times New Roman" w:cs="Times New Roman"/>
          <w:color w:val="0000FF"/>
          <w:sz w:val="28"/>
          <w:szCs w:val="28"/>
          <w:lang w:eastAsia="ru-RU"/>
        </w:rPr>
        <w:t>.</w:t>
      </w:r>
      <w:r w:rsidRPr="00984A89">
        <w:rPr>
          <w:rFonts w:ascii="Times New Roman" w:eastAsia="Times New Roman" w:hAnsi="Times New Roman" w:cs="Times New Roman"/>
          <w:sz w:val="28"/>
          <w:szCs w:val="28"/>
          <w:lang w:eastAsia="ru-RU"/>
        </w:rPr>
        <w:t xml:space="preserve"> Слесарное дело и технические измерения.</w:t>
      </w:r>
    </w:p>
    <w:p w:rsidR="007F5C82" w:rsidRPr="00984A89" w:rsidRDefault="007F5C82" w:rsidP="007F5C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sz w:val="28"/>
          <w:szCs w:val="28"/>
          <w:lang w:eastAsia="ru-RU"/>
        </w:rPr>
      </w:pPr>
      <w:r w:rsidRPr="00984A89">
        <w:rPr>
          <w:rFonts w:ascii="Times New Roman" w:eastAsia="Times New Roman" w:hAnsi="Times New Roman" w:cs="Times New Roman"/>
          <w:sz w:val="28"/>
          <w:szCs w:val="28"/>
          <w:lang w:eastAsia="ru-RU"/>
        </w:rPr>
        <w:t>8.</w:t>
      </w:r>
      <w:hyperlink r:id="rId270" w:history="1">
        <w:r w:rsidRPr="00984A89">
          <w:rPr>
            <w:rFonts w:ascii="Times New Roman" w:eastAsia="Times New Roman" w:hAnsi="Times New Roman" w:cs="Times New Roman"/>
            <w:color w:val="0000FF"/>
            <w:sz w:val="28"/>
            <w:szCs w:val="28"/>
            <w:u w:val="single"/>
            <w:lang w:eastAsia="ru-RU"/>
          </w:rPr>
          <w:t>http://www.avto1001.info.</w:t>
        </w:r>
        <w:r w:rsidRPr="00984A89">
          <w:rPr>
            <w:rFonts w:ascii="Times New Roman" w:eastAsia="Times New Roman" w:hAnsi="Times New Roman" w:cs="Times New Roman"/>
            <w:color w:val="0000FF"/>
            <w:sz w:val="28"/>
            <w:szCs w:val="28"/>
            <w:u w:val="single"/>
            <w:lang w:val="en-US" w:eastAsia="ru-RU"/>
          </w:rPr>
          <w:t>ru</w:t>
        </w:r>
      </w:hyperlink>
      <w:r w:rsidRPr="00984A89">
        <w:rPr>
          <w:rFonts w:ascii="Times New Roman" w:eastAsia="Times New Roman" w:hAnsi="Times New Roman" w:cs="Times New Roman"/>
          <w:color w:val="0000FF"/>
          <w:sz w:val="28"/>
          <w:szCs w:val="28"/>
          <w:lang w:eastAsia="ru-RU"/>
        </w:rPr>
        <w:t xml:space="preserve">. </w:t>
      </w:r>
      <w:r w:rsidRPr="00984A89">
        <w:rPr>
          <w:rFonts w:ascii="Times New Roman" w:eastAsia="Times New Roman" w:hAnsi="Times New Roman" w:cs="Times New Roman"/>
          <w:sz w:val="28"/>
          <w:szCs w:val="28"/>
          <w:lang w:eastAsia="ru-RU"/>
        </w:rPr>
        <w:t>Устройство, обслуживание и ремонт автомобилей.</w:t>
      </w:r>
    </w:p>
    <w:p w:rsidR="007F5C82" w:rsidRPr="00984A89" w:rsidRDefault="007F5C82" w:rsidP="007F5C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lang w:eastAsia="ru-RU"/>
        </w:rPr>
      </w:pPr>
      <w:r w:rsidRPr="00984A89">
        <w:rPr>
          <w:rFonts w:ascii="Times New Roman" w:eastAsia="Times New Roman" w:hAnsi="Times New Roman" w:cs="Times New Roman"/>
          <w:sz w:val="28"/>
          <w:szCs w:val="28"/>
          <w:lang w:eastAsia="ru-RU"/>
        </w:rPr>
        <w:t>9.</w:t>
      </w:r>
      <w:hyperlink r:id="rId271" w:history="1">
        <w:r w:rsidRPr="00984A89">
          <w:rPr>
            <w:rFonts w:ascii="Times New Roman" w:eastAsia="Times New Roman" w:hAnsi="Times New Roman" w:cs="Times New Roman"/>
            <w:color w:val="0000FF"/>
            <w:sz w:val="28"/>
            <w:szCs w:val="28"/>
            <w:u w:val="single"/>
            <w:lang w:eastAsia="ru-RU"/>
          </w:rPr>
          <w:t>http://www.zr.ru</w:t>
        </w:r>
      </w:hyperlink>
      <w:r w:rsidRPr="00984A89">
        <w:rPr>
          <w:rFonts w:ascii="Times New Roman" w:eastAsia="Times New Roman" w:hAnsi="Times New Roman" w:cs="Times New Roman"/>
          <w:color w:val="0000FF"/>
          <w:sz w:val="28"/>
          <w:szCs w:val="28"/>
          <w:lang w:eastAsia="ru-RU"/>
        </w:rPr>
        <w:t>.</w:t>
      </w:r>
      <w:r w:rsidRPr="00984A89">
        <w:rPr>
          <w:rFonts w:ascii="Times New Roman" w:eastAsia="Times New Roman" w:hAnsi="Times New Roman" w:cs="Times New Roman"/>
          <w:sz w:val="28"/>
          <w:szCs w:val="28"/>
          <w:lang w:eastAsia="ru-RU"/>
        </w:rPr>
        <w:t xml:space="preserve"> Ежемесячный журнал «За рулем»</w:t>
      </w:r>
    </w:p>
    <w:p w:rsidR="007F5C82" w:rsidRPr="00984A89" w:rsidRDefault="007F5C82" w:rsidP="007F5C82">
      <w:pPr>
        <w:spacing w:line="360" w:lineRule="auto"/>
        <w:rPr>
          <w:rFonts w:ascii="Times New Roman" w:hAnsi="Times New Roman" w:cs="Times New Roman"/>
          <w:sz w:val="28"/>
          <w:szCs w:val="28"/>
        </w:rPr>
      </w:pPr>
    </w:p>
    <w:p w:rsidR="007F5C82" w:rsidRDefault="007F5C82" w:rsidP="007F5C82">
      <w:pPr>
        <w:spacing w:line="360" w:lineRule="auto"/>
        <w:rPr>
          <w:rFonts w:ascii="Times New Roman" w:hAnsi="Times New Roman" w:cs="Times New Roman"/>
          <w:sz w:val="28"/>
          <w:szCs w:val="28"/>
        </w:rPr>
      </w:pPr>
    </w:p>
    <w:p w:rsidR="007F5C82" w:rsidRDefault="007F5C82" w:rsidP="007F5C82">
      <w:pPr>
        <w:rPr>
          <w:rFonts w:ascii="Times New Roman" w:hAnsi="Times New Roman" w:cs="Times New Roman"/>
          <w:sz w:val="28"/>
          <w:szCs w:val="28"/>
        </w:rPr>
      </w:pPr>
    </w:p>
    <w:p w:rsidR="00F2648A" w:rsidRDefault="00F2648A" w:rsidP="00F2648A">
      <w:pPr>
        <w:spacing w:before="100" w:beforeAutospacing="1" w:after="100" w:afterAutospacing="1" w:line="240" w:lineRule="auto"/>
        <w:rPr>
          <w:rFonts w:ascii="Times New Roman" w:hAnsi="Times New Roman" w:cs="Times New Roman"/>
          <w:sz w:val="28"/>
          <w:szCs w:val="28"/>
        </w:rPr>
      </w:pPr>
    </w:p>
    <w:p w:rsidR="00F2648A" w:rsidRDefault="00F2648A" w:rsidP="00F2648A">
      <w:pPr>
        <w:spacing w:before="100" w:beforeAutospacing="1" w:after="100" w:afterAutospacing="1" w:line="240" w:lineRule="auto"/>
        <w:rPr>
          <w:rFonts w:ascii="Times New Roman" w:hAnsi="Times New Roman" w:cs="Times New Roman"/>
          <w:sz w:val="28"/>
          <w:szCs w:val="28"/>
        </w:rPr>
      </w:pPr>
    </w:p>
    <w:p w:rsidR="00F2648A" w:rsidRDefault="00F2648A" w:rsidP="00F2648A">
      <w:pPr>
        <w:spacing w:before="100" w:beforeAutospacing="1" w:after="100" w:afterAutospacing="1" w:line="240" w:lineRule="auto"/>
        <w:rPr>
          <w:rFonts w:ascii="Times New Roman" w:hAnsi="Times New Roman" w:cs="Times New Roman"/>
          <w:sz w:val="28"/>
          <w:szCs w:val="28"/>
        </w:rPr>
      </w:pPr>
    </w:p>
    <w:p w:rsidR="00F2648A" w:rsidRDefault="00F2648A" w:rsidP="00F2648A">
      <w:pPr>
        <w:spacing w:before="100" w:beforeAutospacing="1" w:after="100" w:afterAutospacing="1" w:line="240" w:lineRule="auto"/>
        <w:rPr>
          <w:rFonts w:ascii="Times New Roman" w:hAnsi="Times New Roman" w:cs="Times New Roman"/>
          <w:sz w:val="28"/>
          <w:szCs w:val="28"/>
        </w:rPr>
      </w:pPr>
    </w:p>
    <w:p w:rsidR="00F2648A" w:rsidRDefault="00F2648A" w:rsidP="00F2648A">
      <w:pPr>
        <w:spacing w:before="100" w:beforeAutospacing="1" w:after="100" w:afterAutospacing="1" w:line="240" w:lineRule="auto"/>
        <w:rPr>
          <w:rFonts w:ascii="Times New Roman" w:hAnsi="Times New Roman" w:cs="Times New Roman"/>
          <w:sz w:val="28"/>
          <w:szCs w:val="28"/>
        </w:rPr>
      </w:pPr>
    </w:p>
    <w:p w:rsidR="0001221A" w:rsidRDefault="0001221A" w:rsidP="008B3AB0">
      <w:pPr>
        <w:spacing w:before="100" w:beforeAutospacing="1" w:after="100" w:afterAutospacing="1" w:line="240" w:lineRule="auto"/>
        <w:jc w:val="right"/>
        <w:rPr>
          <w:rFonts w:ascii="Times New Roman" w:hAnsi="Times New Roman" w:cs="Times New Roman"/>
          <w:sz w:val="28"/>
          <w:szCs w:val="28"/>
        </w:rPr>
      </w:pPr>
    </w:p>
    <w:p w:rsidR="0001221A" w:rsidRDefault="0001221A" w:rsidP="008B3AB0">
      <w:pPr>
        <w:spacing w:before="100" w:beforeAutospacing="1" w:after="100" w:afterAutospacing="1" w:line="240" w:lineRule="auto"/>
        <w:jc w:val="right"/>
        <w:rPr>
          <w:rFonts w:ascii="Times New Roman" w:hAnsi="Times New Roman" w:cs="Times New Roman"/>
          <w:sz w:val="28"/>
          <w:szCs w:val="28"/>
        </w:rPr>
      </w:pPr>
    </w:p>
    <w:p w:rsidR="0001221A" w:rsidRDefault="0001221A" w:rsidP="008B3AB0">
      <w:pPr>
        <w:spacing w:before="100" w:beforeAutospacing="1" w:after="100" w:afterAutospacing="1" w:line="240" w:lineRule="auto"/>
        <w:jc w:val="right"/>
        <w:rPr>
          <w:rFonts w:ascii="Times New Roman" w:hAnsi="Times New Roman" w:cs="Times New Roman"/>
          <w:sz w:val="28"/>
          <w:szCs w:val="28"/>
        </w:rPr>
      </w:pPr>
    </w:p>
    <w:p w:rsidR="0001221A" w:rsidRDefault="0001221A" w:rsidP="008B3AB0">
      <w:pPr>
        <w:spacing w:before="100" w:beforeAutospacing="1" w:after="100" w:afterAutospacing="1" w:line="240" w:lineRule="auto"/>
        <w:jc w:val="right"/>
        <w:rPr>
          <w:rFonts w:ascii="Times New Roman" w:hAnsi="Times New Roman" w:cs="Times New Roman"/>
          <w:sz w:val="28"/>
          <w:szCs w:val="28"/>
        </w:rPr>
      </w:pPr>
    </w:p>
    <w:p w:rsidR="0001221A" w:rsidRDefault="0001221A" w:rsidP="008B3AB0">
      <w:pPr>
        <w:spacing w:before="100" w:beforeAutospacing="1" w:after="100" w:afterAutospacing="1" w:line="240" w:lineRule="auto"/>
        <w:jc w:val="right"/>
        <w:rPr>
          <w:rFonts w:ascii="Times New Roman" w:hAnsi="Times New Roman" w:cs="Times New Roman"/>
          <w:sz w:val="28"/>
          <w:szCs w:val="28"/>
        </w:rPr>
      </w:pPr>
    </w:p>
    <w:p w:rsidR="0001221A" w:rsidRDefault="0001221A" w:rsidP="008B3AB0">
      <w:pPr>
        <w:spacing w:before="100" w:beforeAutospacing="1" w:after="100" w:afterAutospacing="1" w:line="240" w:lineRule="auto"/>
        <w:jc w:val="right"/>
        <w:rPr>
          <w:rFonts w:ascii="Times New Roman" w:hAnsi="Times New Roman" w:cs="Times New Roman"/>
          <w:sz w:val="28"/>
          <w:szCs w:val="28"/>
        </w:rPr>
      </w:pPr>
    </w:p>
    <w:p w:rsidR="0001221A" w:rsidRDefault="0001221A" w:rsidP="008B3AB0">
      <w:pPr>
        <w:spacing w:before="100" w:beforeAutospacing="1" w:after="100" w:afterAutospacing="1" w:line="240" w:lineRule="auto"/>
        <w:jc w:val="right"/>
        <w:rPr>
          <w:rFonts w:ascii="Times New Roman" w:hAnsi="Times New Roman" w:cs="Times New Roman"/>
          <w:sz w:val="28"/>
          <w:szCs w:val="28"/>
        </w:rPr>
      </w:pPr>
    </w:p>
    <w:p w:rsidR="0001221A" w:rsidRDefault="0001221A" w:rsidP="008B3AB0">
      <w:pPr>
        <w:spacing w:before="100" w:beforeAutospacing="1" w:after="100" w:afterAutospacing="1" w:line="240" w:lineRule="auto"/>
        <w:jc w:val="right"/>
        <w:rPr>
          <w:rFonts w:ascii="Times New Roman" w:hAnsi="Times New Roman" w:cs="Times New Roman"/>
          <w:sz w:val="28"/>
          <w:szCs w:val="28"/>
        </w:rPr>
      </w:pPr>
    </w:p>
    <w:p w:rsidR="0001221A" w:rsidRPr="0001221A" w:rsidRDefault="0001221A" w:rsidP="0001221A">
      <w:pPr>
        <w:spacing w:before="100" w:beforeAutospacing="1" w:after="100" w:afterAutospacing="1" w:line="240" w:lineRule="auto"/>
        <w:jc w:val="center"/>
        <w:rPr>
          <w:rFonts w:ascii="Times New Roman" w:hAnsi="Times New Roman" w:cs="Times New Roman"/>
          <w:sz w:val="96"/>
          <w:szCs w:val="96"/>
        </w:rPr>
      </w:pPr>
      <w:r w:rsidRPr="0001221A">
        <w:rPr>
          <w:rFonts w:ascii="Times New Roman" w:hAnsi="Times New Roman" w:cs="Times New Roman"/>
          <w:sz w:val="96"/>
          <w:szCs w:val="96"/>
        </w:rPr>
        <w:t>Приложения</w:t>
      </w:r>
    </w:p>
    <w:p w:rsidR="0001221A" w:rsidRDefault="0001221A" w:rsidP="008B3AB0">
      <w:pPr>
        <w:spacing w:before="100" w:beforeAutospacing="1" w:after="100" w:afterAutospacing="1" w:line="240" w:lineRule="auto"/>
        <w:jc w:val="right"/>
        <w:rPr>
          <w:rFonts w:ascii="Times New Roman" w:hAnsi="Times New Roman" w:cs="Times New Roman"/>
          <w:sz w:val="28"/>
          <w:szCs w:val="28"/>
        </w:rPr>
      </w:pPr>
    </w:p>
    <w:p w:rsidR="0001221A" w:rsidRDefault="0001221A" w:rsidP="008B3AB0">
      <w:pPr>
        <w:spacing w:before="100" w:beforeAutospacing="1" w:after="100" w:afterAutospacing="1" w:line="240" w:lineRule="auto"/>
        <w:jc w:val="right"/>
        <w:rPr>
          <w:rFonts w:ascii="Times New Roman" w:hAnsi="Times New Roman" w:cs="Times New Roman"/>
          <w:sz w:val="28"/>
          <w:szCs w:val="28"/>
        </w:rPr>
      </w:pPr>
    </w:p>
    <w:p w:rsidR="0001221A" w:rsidRDefault="0001221A" w:rsidP="008B3AB0">
      <w:pPr>
        <w:spacing w:before="100" w:beforeAutospacing="1" w:after="100" w:afterAutospacing="1" w:line="240" w:lineRule="auto"/>
        <w:jc w:val="right"/>
        <w:rPr>
          <w:rFonts w:ascii="Times New Roman" w:hAnsi="Times New Roman" w:cs="Times New Roman"/>
          <w:sz w:val="28"/>
          <w:szCs w:val="28"/>
        </w:rPr>
      </w:pPr>
    </w:p>
    <w:p w:rsidR="0001221A" w:rsidRDefault="0001221A" w:rsidP="008B3AB0">
      <w:pPr>
        <w:spacing w:before="100" w:beforeAutospacing="1" w:after="100" w:afterAutospacing="1" w:line="240" w:lineRule="auto"/>
        <w:jc w:val="right"/>
        <w:rPr>
          <w:rFonts w:ascii="Times New Roman" w:hAnsi="Times New Roman" w:cs="Times New Roman"/>
          <w:sz w:val="28"/>
          <w:szCs w:val="28"/>
        </w:rPr>
      </w:pPr>
    </w:p>
    <w:p w:rsidR="0001221A" w:rsidRDefault="0001221A" w:rsidP="008B3AB0">
      <w:pPr>
        <w:spacing w:before="100" w:beforeAutospacing="1" w:after="100" w:afterAutospacing="1" w:line="240" w:lineRule="auto"/>
        <w:jc w:val="right"/>
        <w:rPr>
          <w:rFonts w:ascii="Times New Roman" w:hAnsi="Times New Roman" w:cs="Times New Roman"/>
          <w:sz w:val="28"/>
          <w:szCs w:val="28"/>
        </w:rPr>
      </w:pPr>
    </w:p>
    <w:p w:rsidR="0001221A" w:rsidRDefault="0001221A" w:rsidP="008B3AB0">
      <w:pPr>
        <w:spacing w:before="100" w:beforeAutospacing="1" w:after="100" w:afterAutospacing="1" w:line="240" w:lineRule="auto"/>
        <w:jc w:val="right"/>
        <w:rPr>
          <w:rFonts w:ascii="Times New Roman" w:hAnsi="Times New Roman" w:cs="Times New Roman"/>
          <w:sz w:val="28"/>
          <w:szCs w:val="28"/>
        </w:rPr>
      </w:pPr>
    </w:p>
    <w:p w:rsidR="0001221A" w:rsidRDefault="0001221A" w:rsidP="008B3AB0">
      <w:pPr>
        <w:spacing w:before="100" w:beforeAutospacing="1" w:after="100" w:afterAutospacing="1" w:line="240" w:lineRule="auto"/>
        <w:jc w:val="right"/>
        <w:rPr>
          <w:rFonts w:ascii="Times New Roman" w:hAnsi="Times New Roman" w:cs="Times New Roman"/>
          <w:sz w:val="28"/>
          <w:szCs w:val="28"/>
        </w:rPr>
      </w:pPr>
    </w:p>
    <w:p w:rsidR="0001221A" w:rsidRDefault="0001221A" w:rsidP="008B3AB0">
      <w:pPr>
        <w:spacing w:before="100" w:beforeAutospacing="1" w:after="100" w:afterAutospacing="1" w:line="240" w:lineRule="auto"/>
        <w:jc w:val="right"/>
        <w:rPr>
          <w:rFonts w:ascii="Times New Roman" w:hAnsi="Times New Roman" w:cs="Times New Roman"/>
          <w:sz w:val="28"/>
          <w:szCs w:val="28"/>
        </w:rPr>
      </w:pPr>
    </w:p>
    <w:p w:rsidR="0001221A" w:rsidRDefault="0001221A" w:rsidP="008B3AB0">
      <w:pPr>
        <w:spacing w:before="100" w:beforeAutospacing="1" w:after="100" w:afterAutospacing="1" w:line="240" w:lineRule="auto"/>
        <w:jc w:val="right"/>
        <w:rPr>
          <w:rFonts w:ascii="Times New Roman" w:hAnsi="Times New Roman" w:cs="Times New Roman"/>
          <w:sz w:val="28"/>
          <w:szCs w:val="28"/>
        </w:rPr>
      </w:pPr>
    </w:p>
    <w:p w:rsidR="0001221A" w:rsidRDefault="0001221A" w:rsidP="008B3AB0">
      <w:pPr>
        <w:spacing w:before="100" w:beforeAutospacing="1" w:after="100" w:afterAutospacing="1" w:line="240" w:lineRule="auto"/>
        <w:jc w:val="right"/>
        <w:rPr>
          <w:rFonts w:ascii="Times New Roman" w:hAnsi="Times New Roman" w:cs="Times New Roman"/>
          <w:sz w:val="28"/>
          <w:szCs w:val="28"/>
        </w:rPr>
      </w:pPr>
    </w:p>
    <w:p w:rsidR="0001221A" w:rsidRDefault="0001221A" w:rsidP="008B3AB0">
      <w:pPr>
        <w:spacing w:before="100" w:beforeAutospacing="1" w:after="100" w:afterAutospacing="1" w:line="240" w:lineRule="auto"/>
        <w:jc w:val="right"/>
        <w:rPr>
          <w:rFonts w:ascii="Times New Roman" w:hAnsi="Times New Roman" w:cs="Times New Roman"/>
          <w:sz w:val="28"/>
          <w:szCs w:val="28"/>
        </w:rPr>
      </w:pPr>
    </w:p>
    <w:p w:rsidR="0001221A" w:rsidRDefault="0001221A" w:rsidP="008B3AB0">
      <w:pPr>
        <w:spacing w:before="100" w:beforeAutospacing="1" w:after="100" w:afterAutospacing="1" w:line="240" w:lineRule="auto"/>
        <w:jc w:val="right"/>
        <w:rPr>
          <w:rFonts w:ascii="Times New Roman" w:hAnsi="Times New Roman" w:cs="Times New Roman"/>
          <w:sz w:val="28"/>
          <w:szCs w:val="28"/>
        </w:rPr>
      </w:pPr>
    </w:p>
    <w:p w:rsidR="0001221A" w:rsidRDefault="0001221A" w:rsidP="008B3AB0">
      <w:pPr>
        <w:spacing w:before="100" w:beforeAutospacing="1" w:after="100" w:afterAutospacing="1" w:line="240" w:lineRule="auto"/>
        <w:jc w:val="right"/>
        <w:rPr>
          <w:rFonts w:ascii="Times New Roman" w:hAnsi="Times New Roman" w:cs="Times New Roman"/>
          <w:sz w:val="28"/>
          <w:szCs w:val="28"/>
        </w:rPr>
      </w:pPr>
    </w:p>
    <w:p w:rsidR="0001221A" w:rsidRDefault="0001221A" w:rsidP="008B3AB0">
      <w:pPr>
        <w:spacing w:before="100" w:beforeAutospacing="1" w:after="100" w:afterAutospacing="1" w:line="240" w:lineRule="auto"/>
        <w:jc w:val="right"/>
        <w:rPr>
          <w:rFonts w:ascii="Times New Roman" w:hAnsi="Times New Roman" w:cs="Times New Roman"/>
          <w:sz w:val="28"/>
          <w:szCs w:val="28"/>
        </w:rPr>
      </w:pPr>
    </w:p>
    <w:p w:rsidR="0001221A" w:rsidRDefault="0001221A" w:rsidP="008B3AB0">
      <w:pPr>
        <w:spacing w:before="100" w:beforeAutospacing="1" w:after="100" w:afterAutospacing="1" w:line="240" w:lineRule="auto"/>
        <w:jc w:val="right"/>
        <w:rPr>
          <w:rFonts w:ascii="Times New Roman" w:hAnsi="Times New Roman" w:cs="Times New Roman"/>
          <w:sz w:val="28"/>
          <w:szCs w:val="28"/>
        </w:rPr>
      </w:pPr>
    </w:p>
    <w:p w:rsidR="0001221A" w:rsidRDefault="0001221A" w:rsidP="008B3AB0">
      <w:pPr>
        <w:spacing w:before="100" w:beforeAutospacing="1" w:after="100" w:afterAutospacing="1" w:line="240" w:lineRule="auto"/>
        <w:jc w:val="right"/>
        <w:rPr>
          <w:rFonts w:ascii="Times New Roman" w:hAnsi="Times New Roman" w:cs="Times New Roman"/>
          <w:sz w:val="28"/>
          <w:szCs w:val="28"/>
        </w:rPr>
      </w:pPr>
    </w:p>
    <w:p w:rsidR="0001221A" w:rsidRDefault="0001221A" w:rsidP="008B3AB0">
      <w:pPr>
        <w:spacing w:before="100" w:beforeAutospacing="1" w:after="100" w:afterAutospacing="1" w:line="240" w:lineRule="auto"/>
        <w:jc w:val="right"/>
        <w:rPr>
          <w:rFonts w:ascii="Times New Roman" w:hAnsi="Times New Roman" w:cs="Times New Roman"/>
          <w:sz w:val="28"/>
          <w:szCs w:val="28"/>
        </w:rPr>
      </w:pPr>
    </w:p>
    <w:p w:rsidR="0001221A" w:rsidRDefault="0001221A" w:rsidP="008B3AB0">
      <w:pPr>
        <w:spacing w:before="100" w:beforeAutospacing="1" w:after="100" w:afterAutospacing="1" w:line="240" w:lineRule="auto"/>
        <w:jc w:val="right"/>
        <w:rPr>
          <w:rFonts w:ascii="Times New Roman" w:hAnsi="Times New Roman" w:cs="Times New Roman"/>
          <w:sz w:val="28"/>
          <w:szCs w:val="28"/>
        </w:rPr>
      </w:pPr>
    </w:p>
    <w:p w:rsidR="0001221A" w:rsidRDefault="0001221A" w:rsidP="008B3AB0">
      <w:pPr>
        <w:spacing w:before="100" w:beforeAutospacing="1" w:after="100" w:afterAutospacing="1" w:line="240" w:lineRule="auto"/>
        <w:jc w:val="right"/>
        <w:rPr>
          <w:rFonts w:ascii="Times New Roman" w:hAnsi="Times New Roman" w:cs="Times New Roman"/>
          <w:sz w:val="28"/>
          <w:szCs w:val="28"/>
        </w:rPr>
      </w:pPr>
    </w:p>
    <w:p w:rsidR="0001221A" w:rsidRDefault="0001221A" w:rsidP="008B3AB0">
      <w:pPr>
        <w:spacing w:before="100" w:beforeAutospacing="1" w:after="100" w:afterAutospacing="1" w:line="240" w:lineRule="auto"/>
        <w:jc w:val="right"/>
        <w:rPr>
          <w:rFonts w:ascii="Times New Roman" w:hAnsi="Times New Roman" w:cs="Times New Roman"/>
          <w:sz w:val="28"/>
          <w:szCs w:val="28"/>
        </w:rPr>
      </w:pPr>
    </w:p>
    <w:p w:rsidR="0001221A" w:rsidRDefault="0001221A" w:rsidP="008B3AB0">
      <w:pPr>
        <w:spacing w:before="100" w:beforeAutospacing="1" w:after="100" w:afterAutospacing="1" w:line="240" w:lineRule="auto"/>
        <w:jc w:val="right"/>
        <w:rPr>
          <w:rFonts w:ascii="Times New Roman" w:hAnsi="Times New Roman" w:cs="Times New Roman"/>
          <w:sz w:val="28"/>
          <w:szCs w:val="28"/>
        </w:rPr>
      </w:pPr>
    </w:p>
    <w:p w:rsidR="0001221A" w:rsidRPr="0001221A" w:rsidRDefault="0001221A" w:rsidP="0001221A">
      <w:pPr>
        <w:spacing w:before="100" w:beforeAutospacing="1" w:after="100" w:afterAutospacing="1" w:line="240" w:lineRule="auto"/>
        <w:jc w:val="center"/>
        <w:rPr>
          <w:rFonts w:ascii="Times New Roman" w:hAnsi="Times New Roman" w:cs="Times New Roman"/>
          <w:sz w:val="96"/>
          <w:szCs w:val="96"/>
        </w:rPr>
      </w:pPr>
      <w:r w:rsidRPr="0001221A">
        <w:rPr>
          <w:rFonts w:ascii="Times New Roman" w:hAnsi="Times New Roman" w:cs="Times New Roman"/>
          <w:sz w:val="96"/>
          <w:szCs w:val="96"/>
        </w:rPr>
        <w:lastRenderedPageBreak/>
        <w:t>Приложения</w:t>
      </w:r>
      <w:r>
        <w:rPr>
          <w:rFonts w:ascii="Times New Roman" w:hAnsi="Times New Roman" w:cs="Times New Roman"/>
          <w:sz w:val="96"/>
          <w:szCs w:val="96"/>
        </w:rPr>
        <w:t xml:space="preserve"> А</w:t>
      </w:r>
    </w:p>
    <w:p w:rsidR="00F2648A" w:rsidRDefault="00F2648A" w:rsidP="008B3AB0">
      <w:pPr>
        <w:spacing w:before="100" w:beforeAutospacing="1" w:after="100" w:afterAutospacing="1" w:line="240" w:lineRule="auto"/>
        <w:jc w:val="right"/>
        <w:rPr>
          <w:rFonts w:ascii="Times New Roman" w:eastAsia="Times New Roman" w:hAnsi="Times New Roman" w:cs="Times New Roman"/>
          <w:color w:val="000000"/>
          <w:sz w:val="24"/>
          <w:szCs w:val="24"/>
          <w:lang w:eastAsia="ru-RU"/>
        </w:rPr>
      </w:pPr>
      <w:r w:rsidRPr="00F2648A">
        <w:rPr>
          <w:rFonts w:ascii="Times New Roman" w:hAnsi="Times New Roman" w:cs="Times New Roman"/>
          <w:sz w:val="28"/>
          <w:szCs w:val="28"/>
        </w:rPr>
        <w:t>Приложение 1</w:t>
      </w:r>
    </w:p>
    <w:p w:rsidR="00F2648A" w:rsidRPr="00704F6F" w:rsidRDefault="00F2648A" w:rsidP="00F2648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704F6F">
        <w:rPr>
          <w:rFonts w:ascii="Times New Roman" w:eastAsia="Times New Roman" w:hAnsi="Times New Roman" w:cs="Times New Roman"/>
          <w:color w:val="000000"/>
          <w:sz w:val="24"/>
          <w:szCs w:val="24"/>
          <w:lang w:eastAsia="ru-RU"/>
        </w:rPr>
        <w:t>Таблица Нормативы ресурса и пробега до КР подвижного состава трудоемкости ТО и ТР (по ОНТП)</w:t>
      </w:r>
    </w:p>
    <w:tbl>
      <w:tblPr>
        <w:tblW w:w="10155" w:type="dxa"/>
        <w:tblInd w:w="-819" w:type="dxa"/>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tblPr>
      <w:tblGrid>
        <w:gridCol w:w="3589"/>
        <w:gridCol w:w="1855"/>
        <w:gridCol w:w="1004"/>
        <w:gridCol w:w="688"/>
        <w:gridCol w:w="688"/>
        <w:gridCol w:w="688"/>
        <w:gridCol w:w="1643"/>
      </w:tblGrid>
      <w:tr w:rsidR="00F2648A" w:rsidRPr="00704F6F" w:rsidTr="00F2648A">
        <w:tc>
          <w:tcPr>
            <w:tcW w:w="3589" w:type="dxa"/>
            <w:vMerge w:val="restart"/>
            <w:tcBorders>
              <w:top w:val="single" w:sz="2" w:space="0" w:color="000000"/>
              <w:left w:val="single" w:sz="2" w:space="0" w:color="000000"/>
              <w:bottom w:val="single" w:sz="2" w:space="0" w:color="000000"/>
              <w:right w:val="single" w:sz="2" w:space="0" w:color="000000"/>
            </w:tcBorders>
            <w:vAlign w:val="center"/>
            <w:hideMark/>
          </w:tcPr>
          <w:p w:rsidR="00F2648A" w:rsidRPr="00704F6F" w:rsidRDefault="00F2648A" w:rsidP="00B20DCB">
            <w:pPr>
              <w:spacing w:after="0" w:line="240" w:lineRule="auto"/>
              <w:jc w:val="center"/>
              <w:rPr>
                <w:rFonts w:ascii="Times New Roman" w:eastAsia="Times New Roman" w:hAnsi="Times New Roman" w:cs="Times New Roman"/>
                <w:color w:val="000000"/>
                <w:sz w:val="24"/>
                <w:szCs w:val="24"/>
                <w:lang w:eastAsia="ru-RU"/>
              </w:rPr>
            </w:pPr>
            <w:r w:rsidRPr="00704F6F">
              <w:rPr>
                <w:rFonts w:ascii="Times New Roman" w:eastAsia="Times New Roman" w:hAnsi="Times New Roman" w:cs="Times New Roman"/>
                <w:color w:val="000000"/>
                <w:sz w:val="24"/>
                <w:szCs w:val="24"/>
                <w:lang w:eastAsia="ru-RU"/>
              </w:rPr>
              <w:t>Подвижной состав</w:t>
            </w:r>
          </w:p>
        </w:tc>
        <w:tc>
          <w:tcPr>
            <w:tcW w:w="1855" w:type="dxa"/>
            <w:vMerge w:val="restart"/>
            <w:tcBorders>
              <w:top w:val="single" w:sz="2" w:space="0" w:color="000000"/>
              <w:left w:val="single" w:sz="2" w:space="0" w:color="000000"/>
              <w:bottom w:val="single" w:sz="2" w:space="0" w:color="000000"/>
              <w:right w:val="single" w:sz="2" w:space="0" w:color="000000"/>
            </w:tcBorders>
            <w:vAlign w:val="center"/>
            <w:hideMark/>
          </w:tcPr>
          <w:p w:rsidR="00F2648A" w:rsidRPr="00704F6F" w:rsidRDefault="00F2648A" w:rsidP="00B20DCB">
            <w:pPr>
              <w:spacing w:after="0" w:line="240" w:lineRule="auto"/>
              <w:jc w:val="center"/>
              <w:rPr>
                <w:rFonts w:ascii="Times New Roman" w:eastAsia="Times New Roman" w:hAnsi="Times New Roman" w:cs="Times New Roman"/>
                <w:color w:val="000000"/>
                <w:sz w:val="24"/>
                <w:szCs w:val="24"/>
                <w:lang w:eastAsia="ru-RU"/>
              </w:rPr>
            </w:pPr>
            <w:r w:rsidRPr="00704F6F">
              <w:rPr>
                <w:rFonts w:ascii="Times New Roman" w:eastAsia="Times New Roman" w:hAnsi="Times New Roman" w:cs="Times New Roman"/>
                <w:color w:val="000000"/>
                <w:sz w:val="24"/>
                <w:szCs w:val="24"/>
                <w:lang w:eastAsia="ru-RU"/>
              </w:rPr>
              <w:t>Модель</w:t>
            </w:r>
          </w:p>
          <w:p w:rsidR="00F2648A" w:rsidRPr="00704F6F" w:rsidRDefault="00F2648A" w:rsidP="00B20DCB">
            <w:pPr>
              <w:spacing w:after="0" w:line="240" w:lineRule="auto"/>
              <w:jc w:val="center"/>
              <w:rPr>
                <w:rFonts w:ascii="Times New Roman" w:eastAsia="Times New Roman" w:hAnsi="Times New Roman" w:cs="Times New Roman"/>
                <w:color w:val="000000"/>
                <w:sz w:val="24"/>
                <w:szCs w:val="24"/>
                <w:lang w:eastAsia="ru-RU"/>
              </w:rPr>
            </w:pPr>
            <w:r w:rsidRPr="00704F6F">
              <w:rPr>
                <w:rFonts w:ascii="Times New Roman" w:eastAsia="Times New Roman" w:hAnsi="Times New Roman" w:cs="Times New Roman"/>
                <w:color w:val="000000"/>
                <w:sz w:val="24"/>
                <w:szCs w:val="24"/>
                <w:lang w:eastAsia="ru-RU"/>
              </w:rPr>
              <w:t>представитель</w:t>
            </w:r>
          </w:p>
        </w:tc>
        <w:tc>
          <w:tcPr>
            <w:tcW w:w="1004" w:type="dxa"/>
            <w:vMerge w:val="restart"/>
            <w:tcBorders>
              <w:top w:val="single" w:sz="2" w:space="0" w:color="000000"/>
              <w:left w:val="single" w:sz="2" w:space="0" w:color="000000"/>
              <w:bottom w:val="single" w:sz="2" w:space="0" w:color="000000"/>
              <w:right w:val="single" w:sz="2" w:space="0" w:color="000000"/>
            </w:tcBorders>
            <w:vAlign w:val="center"/>
            <w:hideMark/>
          </w:tcPr>
          <w:p w:rsidR="00F2648A" w:rsidRPr="00704F6F" w:rsidRDefault="00F2648A" w:rsidP="00B20DCB">
            <w:pPr>
              <w:spacing w:after="0" w:line="240" w:lineRule="auto"/>
              <w:jc w:val="center"/>
              <w:rPr>
                <w:rFonts w:ascii="Times New Roman" w:eastAsia="Times New Roman" w:hAnsi="Times New Roman" w:cs="Times New Roman"/>
                <w:color w:val="000000"/>
                <w:sz w:val="24"/>
                <w:szCs w:val="24"/>
                <w:lang w:eastAsia="ru-RU"/>
              </w:rPr>
            </w:pPr>
            <w:r w:rsidRPr="00704F6F">
              <w:rPr>
                <w:rFonts w:ascii="Times New Roman" w:eastAsia="Times New Roman" w:hAnsi="Times New Roman" w:cs="Times New Roman"/>
                <w:color w:val="000000"/>
                <w:sz w:val="24"/>
                <w:szCs w:val="24"/>
                <w:lang w:eastAsia="ru-RU"/>
              </w:rPr>
              <w:t>Ресурс</w:t>
            </w:r>
          </w:p>
          <w:p w:rsidR="00F2648A" w:rsidRPr="00704F6F" w:rsidRDefault="00F2648A" w:rsidP="00B20DCB">
            <w:pPr>
              <w:spacing w:after="0" w:line="240" w:lineRule="auto"/>
              <w:jc w:val="center"/>
              <w:rPr>
                <w:rFonts w:ascii="Times New Roman" w:eastAsia="Times New Roman" w:hAnsi="Times New Roman" w:cs="Times New Roman"/>
                <w:color w:val="000000"/>
                <w:sz w:val="24"/>
                <w:szCs w:val="24"/>
                <w:lang w:eastAsia="ru-RU"/>
              </w:rPr>
            </w:pPr>
            <w:r w:rsidRPr="00704F6F">
              <w:rPr>
                <w:rFonts w:ascii="Times New Roman" w:eastAsia="Times New Roman" w:hAnsi="Times New Roman" w:cs="Times New Roman"/>
                <w:color w:val="000000"/>
                <w:sz w:val="24"/>
                <w:szCs w:val="24"/>
                <w:lang w:eastAsia="ru-RU"/>
              </w:rPr>
              <w:t>(пробег</w:t>
            </w:r>
          </w:p>
          <w:p w:rsidR="00F2648A" w:rsidRPr="00704F6F" w:rsidRDefault="00F2648A" w:rsidP="00B20DCB">
            <w:pPr>
              <w:spacing w:after="0" w:line="240" w:lineRule="auto"/>
              <w:jc w:val="center"/>
              <w:rPr>
                <w:rFonts w:ascii="Times New Roman" w:eastAsia="Times New Roman" w:hAnsi="Times New Roman" w:cs="Times New Roman"/>
                <w:color w:val="000000"/>
                <w:sz w:val="24"/>
                <w:szCs w:val="24"/>
                <w:lang w:eastAsia="ru-RU"/>
              </w:rPr>
            </w:pPr>
            <w:r w:rsidRPr="00704F6F">
              <w:rPr>
                <w:rFonts w:ascii="Times New Roman" w:eastAsia="Times New Roman" w:hAnsi="Times New Roman" w:cs="Times New Roman"/>
                <w:color w:val="000000"/>
                <w:sz w:val="24"/>
                <w:szCs w:val="24"/>
                <w:lang w:eastAsia="ru-RU"/>
              </w:rPr>
              <w:t>до КР),</w:t>
            </w:r>
          </w:p>
          <w:p w:rsidR="00F2648A" w:rsidRPr="00704F6F" w:rsidRDefault="00F2648A" w:rsidP="00B20DCB">
            <w:pPr>
              <w:spacing w:after="0" w:line="240" w:lineRule="auto"/>
              <w:jc w:val="center"/>
              <w:rPr>
                <w:rFonts w:ascii="Times New Roman" w:eastAsia="Times New Roman" w:hAnsi="Times New Roman" w:cs="Times New Roman"/>
                <w:color w:val="000000"/>
                <w:sz w:val="24"/>
                <w:szCs w:val="24"/>
                <w:lang w:eastAsia="ru-RU"/>
              </w:rPr>
            </w:pPr>
            <w:r w:rsidRPr="00704F6F">
              <w:rPr>
                <w:rFonts w:ascii="Times New Roman" w:eastAsia="Times New Roman" w:hAnsi="Times New Roman" w:cs="Times New Roman"/>
                <w:color w:val="000000"/>
                <w:sz w:val="24"/>
                <w:szCs w:val="24"/>
                <w:lang w:eastAsia="ru-RU"/>
              </w:rPr>
              <w:t>не менее</w:t>
            </w:r>
          </w:p>
          <w:p w:rsidR="00F2648A" w:rsidRPr="00704F6F" w:rsidRDefault="00F2648A" w:rsidP="00B20DCB">
            <w:pPr>
              <w:spacing w:after="0" w:line="240" w:lineRule="auto"/>
              <w:jc w:val="center"/>
              <w:rPr>
                <w:rFonts w:ascii="Times New Roman" w:eastAsia="Times New Roman" w:hAnsi="Times New Roman" w:cs="Times New Roman"/>
                <w:color w:val="000000"/>
                <w:sz w:val="24"/>
                <w:szCs w:val="24"/>
                <w:lang w:eastAsia="ru-RU"/>
              </w:rPr>
            </w:pPr>
            <w:r w:rsidRPr="00704F6F">
              <w:rPr>
                <w:rFonts w:ascii="Times New Roman" w:eastAsia="Times New Roman" w:hAnsi="Times New Roman" w:cs="Times New Roman"/>
                <w:color w:val="000000"/>
                <w:sz w:val="24"/>
                <w:szCs w:val="24"/>
                <w:lang w:eastAsia="ru-RU"/>
              </w:rPr>
              <w:t>тыс. км.</w:t>
            </w:r>
          </w:p>
        </w:tc>
        <w:tc>
          <w:tcPr>
            <w:tcW w:w="3707" w:type="dxa"/>
            <w:gridSpan w:val="4"/>
            <w:tcBorders>
              <w:top w:val="single" w:sz="2" w:space="0" w:color="000000"/>
              <w:left w:val="single" w:sz="2" w:space="0" w:color="000000"/>
              <w:bottom w:val="single" w:sz="2" w:space="0" w:color="000000"/>
              <w:right w:val="single" w:sz="2" w:space="0" w:color="000000"/>
            </w:tcBorders>
            <w:hideMark/>
          </w:tcPr>
          <w:p w:rsidR="00F2648A" w:rsidRPr="00704F6F" w:rsidRDefault="00F2648A" w:rsidP="00B20DCB">
            <w:pPr>
              <w:spacing w:after="0" w:line="240" w:lineRule="auto"/>
              <w:jc w:val="center"/>
              <w:rPr>
                <w:rFonts w:ascii="Times New Roman" w:eastAsia="Times New Roman" w:hAnsi="Times New Roman" w:cs="Times New Roman"/>
                <w:color w:val="000000"/>
                <w:sz w:val="24"/>
                <w:szCs w:val="24"/>
                <w:lang w:eastAsia="ru-RU"/>
              </w:rPr>
            </w:pPr>
            <w:r w:rsidRPr="00704F6F">
              <w:rPr>
                <w:rFonts w:ascii="Times New Roman" w:eastAsia="Times New Roman" w:hAnsi="Times New Roman" w:cs="Times New Roman"/>
                <w:color w:val="000000"/>
                <w:sz w:val="24"/>
                <w:szCs w:val="24"/>
                <w:lang w:eastAsia="ru-RU"/>
              </w:rPr>
              <w:t>Нормативная трудоемкость</w:t>
            </w:r>
          </w:p>
        </w:tc>
      </w:tr>
      <w:tr w:rsidR="00F2648A" w:rsidRPr="00704F6F" w:rsidTr="00F2648A">
        <w:tc>
          <w:tcPr>
            <w:tcW w:w="0" w:type="auto"/>
            <w:vMerge/>
            <w:tcBorders>
              <w:top w:val="single" w:sz="2" w:space="0" w:color="000000"/>
              <w:left w:val="single" w:sz="2" w:space="0" w:color="000000"/>
              <w:bottom w:val="single" w:sz="2" w:space="0" w:color="000000"/>
              <w:right w:val="single" w:sz="2" w:space="0" w:color="000000"/>
            </w:tcBorders>
            <w:vAlign w:val="center"/>
            <w:hideMark/>
          </w:tcPr>
          <w:p w:rsidR="00F2648A" w:rsidRPr="00704F6F" w:rsidRDefault="00F2648A" w:rsidP="00B20DCB">
            <w:pPr>
              <w:spacing w:after="0" w:line="240" w:lineRule="auto"/>
              <w:rPr>
                <w:rFonts w:ascii="Times New Roman" w:eastAsia="Times New Roman" w:hAnsi="Times New Roman" w:cs="Times New Roman"/>
                <w:color w:val="000000"/>
                <w:sz w:val="24"/>
                <w:szCs w:val="24"/>
                <w:lang w:eastAsia="ru-RU"/>
              </w:rPr>
            </w:pPr>
          </w:p>
        </w:tc>
        <w:tc>
          <w:tcPr>
            <w:tcW w:w="0" w:type="auto"/>
            <w:vMerge/>
            <w:tcBorders>
              <w:top w:val="single" w:sz="2" w:space="0" w:color="000000"/>
              <w:left w:val="single" w:sz="2" w:space="0" w:color="000000"/>
              <w:bottom w:val="single" w:sz="2" w:space="0" w:color="000000"/>
              <w:right w:val="single" w:sz="2" w:space="0" w:color="000000"/>
            </w:tcBorders>
            <w:vAlign w:val="center"/>
            <w:hideMark/>
          </w:tcPr>
          <w:p w:rsidR="00F2648A" w:rsidRPr="00704F6F" w:rsidRDefault="00F2648A" w:rsidP="00B20DCB">
            <w:pPr>
              <w:spacing w:after="0" w:line="240" w:lineRule="auto"/>
              <w:rPr>
                <w:rFonts w:ascii="Times New Roman" w:eastAsia="Times New Roman" w:hAnsi="Times New Roman" w:cs="Times New Roman"/>
                <w:color w:val="000000"/>
                <w:sz w:val="24"/>
                <w:szCs w:val="24"/>
                <w:lang w:eastAsia="ru-RU"/>
              </w:rPr>
            </w:pPr>
          </w:p>
        </w:tc>
        <w:tc>
          <w:tcPr>
            <w:tcW w:w="0" w:type="auto"/>
            <w:vMerge/>
            <w:tcBorders>
              <w:top w:val="single" w:sz="2" w:space="0" w:color="000000"/>
              <w:left w:val="single" w:sz="2" w:space="0" w:color="000000"/>
              <w:bottom w:val="single" w:sz="2" w:space="0" w:color="000000"/>
              <w:right w:val="single" w:sz="2" w:space="0" w:color="000000"/>
            </w:tcBorders>
            <w:vAlign w:val="center"/>
            <w:hideMark/>
          </w:tcPr>
          <w:p w:rsidR="00F2648A" w:rsidRPr="00704F6F" w:rsidRDefault="00F2648A" w:rsidP="00B20DCB">
            <w:pPr>
              <w:spacing w:after="0" w:line="240" w:lineRule="auto"/>
              <w:rPr>
                <w:rFonts w:ascii="Times New Roman" w:eastAsia="Times New Roman" w:hAnsi="Times New Roman" w:cs="Times New Roman"/>
                <w:color w:val="000000"/>
                <w:sz w:val="24"/>
                <w:szCs w:val="24"/>
                <w:lang w:eastAsia="ru-RU"/>
              </w:rPr>
            </w:pPr>
          </w:p>
        </w:tc>
        <w:tc>
          <w:tcPr>
            <w:tcW w:w="688" w:type="dxa"/>
            <w:tcBorders>
              <w:top w:val="single" w:sz="2" w:space="0" w:color="000000"/>
              <w:left w:val="single" w:sz="2" w:space="0" w:color="000000"/>
              <w:bottom w:val="single" w:sz="2" w:space="0" w:color="000000"/>
              <w:right w:val="single" w:sz="2" w:space="0" w:color="000000"/>
            </w:tcBorders>
            <w:hideMark/>
          </w:tcPr>
          <w:p w:rsidR="00F2648A" w:rsidRPr="00704F6F" w:rsidRDefault="00F2648A" w:rsidP="00B20DCB">
            <w:pPr>
              <w:spacing w:after="0" w:line="240" w:lineRule="auto"/>
              <w:jc w:val="center"/>
              <w:rPr>
                <w:rFonts w:ascii="Times New Roman" w:eastAsia="Times New Roman" w:hAnsi="Times New Roman" w:cs="Times New Roman"/>
                <w:color w:val="000000"/>
                <w:sz w:val="24"/>
                <w:szCs w:val="24"/>
                <w:lang w:eastAsia="ru-RU"/>
              </w:rPr>
            </w:pPr>
            <w:r w:rsidRPr="00704F6F">
              <w:rPr>
                <w:rFonts w:ascii="Times New Roman" w:eastAsia="Times New Roman" w:hAnsi="Times New Roman" w:cs="Times New Roman"/>
                <w:color w:val="000000"/>
                <w:sz w:val="24"/>
                <w:szCs w:val="24"/>
                <w:lang w:eastAsia="ru-RU"/>
              </w:rPr>
              <w:t>ЕО</w:t>
            </w:r>
          </w:p>
          <w:p w:rsidR="00F2648A" w:rsidRPr="00704F6F" w:rsidRDefault="00F2648A" w:rsidP="00B20DCB">
            <w:pPr>
              <w:spacing w:after="0" w:line="240" w:lineRule="auto"/>
              <w:jc w:val="center"/>
              <w:rPr>
                <w:rFonts w:ascii="Times New Roman" w:eastAsia="Times New Roman" w:hAnsi="Times New Roman" w:cs="Times New Roman"/>
                <w:color w:val="000000"/>
                <w:sz w:val="24"/>
                <w:szCs w:val="24"/>
                <w:lang w:eastAsia="ru-RU"/>
              </w:rPr>
            </w:pPr>
            <w:r w:rsidRPr="00704F6F">
              <w:rPr>
                <w:rFonts w:ascii="Times New Roman" w:eastAsia="Times New Roman" w:hAnsi="Times New Roman" w:cs="Times New Roman"/>
                <w:color w:val="000000"/>
                <w:sz w:val="24"/>
                <w:szCs w:val="24"/>
                <w:lang w:eastAsia="ru-RU"/>
              </w:rPr>
              <w:t>чел.ч</w:t>
            </w:r>
          </w:p>
        </w:tc>
        <w:tc>
          <w:tcPr>
            <w:tcW w:w="688" w:type="dxa"/>
            <w:tcBorders>
              <w:top w:val="single" w:sz="2" w:space="0" w:color="000000"/>
              <w:left w:val="single" w:sz="2" w:space="0" w:color="000000"/>
              <w:bottom w:val="single" w:sz="2" w:space="0" w:color="000000"/>
              <w:right w:val="single" w:sz="2" w:space="0" w:color="000000"/>
            </w:tcBorders>
            <w:hideMark/>
          </w:tcPr>
          <w:p w:rsidR="00F2648A" w:rsidRPr="00704F6F" w:rsidRDefault="00F2648A" w:rsidP="00B20DCB">
            <w:pPr>
              <w:spacing w:after="0" w:line="240" w:lineRule="auto"/>
              <w:jc w:val="center"/>
              <w:rPr>
                <w:rFonts w:ascii="Times New Roman" w:eastAsia="Times New Roman" w:hAnsi="Times New Roman" w:cs="Times New Roman"/>
                <w:color w:val="000000"/>
                <w:sz w:val="24"/>
                <w:szCs w:val="24"/>
                <w:lang w:eastAsia="ru-RU"/>
              </w:rPr>
            </w:pPr>
            <w:r w:rsidRPr="00704F6F">
              <w:rPr>
                <w:rFonts w:ascii="Times New Roman" w:eastAsia="Times New Roman" w:hAnsi="Times New Roman" w:cs="Times New Roman"/>
                <w:color w:val="000000"/>
                <w:sz w:val="24"/>
                <w:szCs w:val="24"/>
                <w:lang w:eastAsia="ru-RU"/>
              </w:rPr>
              <w:t>ТО-1</w:t>
            </w:r>
          </w:p>
          <w:p w:rsidR="00F2648A" w:rsidRPr="00704F6F" w:rsidRDefault="00F2648A" w:rsidP="00B20DCB">
            <w:pPr>
              <w:spacing w:after="0" w:line="240" w:lineRule="auto"/>
              <w:jc w:val="center"/>
              <w:rPr>
                <w:rFonts w:ascii="Times New Roman" w:eastAsia="Times New Roman" w:hAnsi="Times New Roman" w:cs="Times New Roman"/>
                <w:color w:val="000000"/>
                <w:sz w:val="24"/>
                <w:szCs w:val="24"/>
                <w:lang w:eastAsia="ru-RU"/>
              </w:rPr>
            </w:pPr>
            <w:r w:rsidRPr="00704F6F">
              <w:rPr>
                <w:rFonts w:ascii="Times New Roman" w:eastAsia="Times New Roman" w:hAnsi="Times New Roman" w:cs="Times New Roman"/>
                <w:color w:val="000000"/>
                <w:sz w:val="24"/>
                <w:szCs w:val="24"/>
                <w:lang w:eastAsia="ru-RU"/>
              </w:rPr>
              <w:t>чел.ч</w:t>
            </w:r>
          </w:p>
        </w:tc>
        <w:tc>
          <w:tcPr>
            <w:tcW w:w="688" w:type="dxa"/>
            <w:tcBorders>
              <w:top w:val="single" w:sz="2" w:space="0" w:color="000000"/>
              <w:left w:val="single" w:sz="2" w:space="0" w:color="000000"/>
              <w:bottom w:val="single" w:sz="2" w:space="0" w:color="000000"/>
              <w:right w:val="single" w:sz="2" w:space="0" w:color="000000"/>
            </w:tcBorders>
            <w:hideMark/>
          </w:tcPr>
          <w:p w:rsidR="00F2648A" w:rsidRPr="00704F6F" w:rsidRDefault="00F2648A" w:rsidP="00B20DCB">
            <w:pPr>
              <w:spacing w:after="0" w:line="240" w:lineRule="auto"/>
              <w:jc w:val="center"/>
              <w:rPr>
                <w:rFonts w:ascii="Times New Roman" w:eastAsia="Times New Roman" w:hAnsi="Times New Roman" w:cs="Times New Roman"/>
                <w:color w:val="000000"/>
                <w:sz w:val="24"/>
                <w:szCs w:val="24"/>
                <w:lang w:eastAsia="ru-RU"/>
              </w:rPr>
            </w:pPr>
            <w:r w:rsidRPr="00704F6F">
              <w:rPr>
                <w:rFonts w:ascii="Times New Roman" w:eastAsia="Times New Roman" w:hAnsi="Times New Roman" w:cs="Times New Roman"/>
                <w:color w:val="000000"/>
                <w:sz w:val="24"/>
                <w:szCs w:val="24"/>
                <w:lang w:eastAsia="ru-RU"/>
              </w:rPr>
              <w:t>ТО-2</w:t>
            </w:r>
          </w:p>
          <w:p w:rsidR="00F2648A" w:rsidRPr="00704F6F" w:rsidRDefault="00F2648A" w:rsidP="00B20DCB">
            <w:pPr>
              <w:spacing w:after="0" w:line="240" w:lineRule="auto"/>
              <w:jc w:val="center"/>
              <w:rPr>
                <w:rFonts w:ascii="Times New Roman" w:eastAsia="Times New Roman" w:hAnsi="Times New Roman" w:cs="Times New Roman"/>
                <w:color w:val="000000"/>
                <w:sz w:val="24"/>
                <w:szCs w:val="24"/>
                <w:lang w:eastAsia="ru-RU"/>
              </w:rPr>
            </w:pPr>
            <w:r w:rsidRPr="00704F6F">
              <w:rPr>
                <w:rFonts w:ascii="Times New Roman" w:eastAsia="Times New Roman" w:hAnsi="Times New Roman" w:cs="Times New Roman"/>
                <w:color w:val="000000"/>
                <w:sz w:val="24"/>
                <w:szCs w:val="24"/>
                <w:lang w:eastAsia="ru-RU"/>
              </w:rPr>
              <w:t>чел.ч</w:t>
            </w:r>
          </w:p>
        </w:tc>
        <w:tc>
          <w:tcPr>
            <w:tcW w:w="1643" w:type="dxa"/>
            <w:tcBorders>
              <w:top w:val="single" w:sz="2" w:space="0" w:color="000000"/>
              <w:left w:val="single" w:sz="2" w:space="0" w:color="000000"/>
              <w:bottom w:val="single" w:sz="2" w:space="0" w:color="000000"/>
              <w:right w:val="single" w:sz="2" w:space="0" w:color="000000"/>
            </w:tcBorders>
            <w:hideMark/>
          </w:tcPr>
          <w:p w:rsidR="00F2648A" w:rsidRPr="00704F6F" w:rsidRDefault="00F2648A" w:rsidP="00B20DCB">
            <w:pPr>
              <w:spacing w:after="0" w:line="240" w:lineRule="auto"/>
              <w:jc w:val="center"/>
              <w:rPr>
                <w:rFonts w:ascii="Times New Roman" w:eastAsia="Times New Roman" w:hAnsi="Times New Roman" w:cs="Times New Roman"/>
                <w:color w:val="000000"/>
                <w:sz w:val="24"/>
                <w:szCs w:val="24"/>
                <w:lang w:eastAsia="ru-RU"/>
              </w:rPr>
            </w:pPr>
            <w:r w:rsidRPr="00704F6F">
              <w:rPr>
                <w:rFonts w:ascii="Times New Roman" w:eastAsia="Times New Roman" w:hAnsi="Times New Roman" w:cs="Times New Roman"/>
                <w:color w:val="000000"/>
                <w:sz w:val="24"/>
                <w:szCs w:val="24"/>
                <w:lang w:eastAsia="ru-RU"/>
              </w:rPr>
              <w:t>ТР</w:t>
            </w:r>
          </w:p>
          <w:p w:rsidR="00F2648A" w:rsidRPr="00704F6F" w:rsidRDefault="00F2648A" w:rsidP="00B20DCB">
            <w:pPr>
              <w:spacing w:after="0" w:line="240" w:lineRule="auto"/>
              <w:jc w:val="center"/>
              <w:rPr>
                <w:rFonts w:ascii="Times New Roman" w:eastAsia="Times New Roman" w:hAnsi="Times New Roman" w:cs="Times New Roman"/>
                <w:color w:val="000000"/>
                <w:sz w:val="24"/>
                <w:szCs w:val="24"/>
                <w:lang w:eastAsia="ru-RU"/>
              </w:rPr>
            </w:pPr>
            <w:r w:rsidRPr="00704F6F">
              <w:rPr>
                <w:rFonts w:ascii="Times New Roman" w:eastAsia="Times New Roman" w:hAnsi="Times New Roman" w:cs="Times New Roman"/>
                <w:color w:val="000000"/>
                <w:sz w:val="24"/>
                <w:szCs w:val="24"/>
                <w:u w:val="single"/>
                <w:lang w:eastAsia="ru-RU"/>
              </w:rPr>
              <w:t>чел.ч</w:t>
            </w:r>
          </w:p>
          <w:p w:rsidR="00F2648A" w:rsidRPr="00704F6F" w:rsidRDefault="00F2648A" w:rsidP="00B20DCB">
            <w:pPr>
              <w:spacing w:after="0" w:line="240" w:lineRule="auto"/>
              <w:jc w:val="center"/>
              <w:rPr>
                <w:rFonts w:ascii="Times New Roman" w:eastAsia="Times New Roman" w:hAnsi="Times New Roman" w:cs="Times New Roman"/>
                <w:color w:val="000000"/>
                <w:sz w:val="24"/>
                <w:szCs w:val="24"/>
                <w:lang w:eastAsia="ru-RU"/>
              </w:rPr>
            </w:pPr>
            <w:r w:rsidRPr="00704F6F">
              <w:rPr>
                <w:rFonts w:ascii="Times New Roman" w:eastAsia="Times New Roman" w:hAnsi="Times New Roman" w:cs="Times New Roman"/>
                <w:color w:val="000000"/>
                <w:sz w:val="24"/>
                <w:szCs w:val="24"/>
                <w:lang w:eastAsia="ru-RU"/>
              </w:rPr>
              <w:t>1000</w:t>
            </w:r>
          </w:p>
          <w:p w:rsidR="00F2648A" w:rsidRPr="00704F6F" w:rsidRDefault="00F2648A" w:rsidP="00B20DCB">
            <w:pPr>
              <w:spacing w:after="0" w:line="240" w:lineRule="auto"/>
              <w:jc w:val="center"/>
              <w:rPr>
                <w:rFonts w:ascii="Times New Roman" w:eastAsia="Times New Roman" w:hAnsi="Times New Roman" w:cs="Times New Roman"/>
                <w:color w:val="000000"/>
                <w:sz w:val="24"/>
                <w:szCs w:val="24"/>
                <w:lang w:eastAsia="ru-RU"/>
              </w:rPr>
            </w:pPr>
            <w:r w:rsidRPr="00704F6F">
              <w:rPr>
                <w:rFonts w:ascii="Times New Roman" w:eastAsia="Times New Roman" w:hAnsi="Times New Roman" w:cs="Times New Roman"/>
                <w:color w:val="000000"/>
                <w:sz w:val="24"/>
                <w:szCs w:val="24"/>
                <w:lang w:eastAsia="ru-RU"/>
              </w:rPr>
              <w:t>км</w:t>
            </w:r>
          </w:p>
        </w:tc>
      </w:tr>
      <w:tr w:rsidR="00F2648A" w:rsidRPr="00704F6F" w:rsidTr="00F2648A">
        <w:trPr>
          <w:trHeight w:val="300"/>
        </w:trPr>
        <w:tc>
          <w:tcPr>
            <w:tcW w:w="3589" w:type="dxa"/>
            <w:tcBorders>
              <w:top w:val="single" w:sz="2" w:space="0" w:color="000000"/>
              <w:left w:val="single" w:sz="2" w:space="0" w:color="000000"/>
              <w:bottom w:val="single" w:sz="2" w:space="0" w:color="000000"/>
              <w:right w:val="single" w:sz="2" w:space="0" w:color="000000"/>
            </w:tcBorders>
            <w:hideMark/>
          </w:tcPr>
          <w:p w:rsidR="00F2648A" w:rsidRPr="00704F6F" w:rsidRDefault="00F2648A" w:rsidP="00B20DCB">
            <w:pPr>
              <w:spacing w:after="0" w:line="240" w:lineRule="auto"/>
              <w:jc w:val="center"/>
              <w:rPr>
                <w:rFonts w:ascii="Times New Roman" w:eastAsia="Times New Roman" w:hAnsi="Times New Roman" w:cs="Times New Roman"/>
                <w:color w:val="000000"/>
                <w:sz w:val="24"/>
                <w:szCs w:val="24"/>
                <w:lang w:eastAsia="ru-RU"/>
              </w:rPr>
            </w:pPr>
            <w:r w:rsidRPr="00704F6F">
              <w:rPr>
                <w:rFonts w:ascii="Times New Roman" w:eastAsia="Times New Roman" w:hAnsi="Times New Roman" w:cs="Times New Roman"/>
                <w:color w:val="000000"/>
                <w:sz w:val="24"/>
                <w:szCs w:val="24"/>
                <w:lang w:eastAsia="ru-RU"/>
              </w:rPr>
              <w:t>Легковые автомобили:</w:t>
            </w:r>
          </w:p>
        </w:tc>
        <w:tc>
          <w:tcPr>
            <w:tcW w:w="1855" w:type="dxa"/>
            <w:tcBorders>
              <w:top w:val="single" w:sz="2" w:space="0" w:color="000000"/>
              <w:left w:val="single" w:sz="2" w:space="0" w:color="000000"/>
              <w:bottom w:val="single" w:sz="2" w:space="0" w:color="000000"/>
              <w:right w:val="single" w:sz="2" w:space="0" w:color="000000"/>
            </w:tcBorders>
            <w:hideMark/>
          </w:tcPr>
          <w:p w:rsidR="00F2648A" w:rsidRPr="00704F6F" w:rsidRDefault="00F2648A" w:rsidP="00B20DCB">
            <w:pPr>
              <w:spacing w:after="0" w:line="240" w:lineRule="auto"/>
              <w:rPr>
                <w:rFonts w:ascii="Times New Roman" w:eastAsia="Times New Roman" w:hAnsi="Times New Roman" w:cs="Times New Roman"/>
                <w:color w:val="000000"/>
                <w:sz w:val="24"/>
                <w:szCs w:val="24"/>
                <w:lang w:eastAsia="ru-RU"/>
              </w:rPr>
            </w:pPr>
          </w:p>
        </w:tc>
        <w:tc>
          <w:tcPr>
            <w:tcW w:w="1004" w:type="dxa"/>
            <w:tcBorders>
              <w:top w:val="single" w:sz="2" w:space="0" w:color="000000"/>
              <w:left w:val="single" w:sz="2" w:space="0" w:color="000000"/>
              <w:bottom w:val="single" w:sz="2" w:space="0" w:color="000000"/>
              <w:right w:val="single" w:sz="2" w:space="0" w:color="000000"/>
            </w:tcBorders>
            <w:hideMark/>
          </w:tcPr>
          <w:p w:rsidR="00F2648A" w:rsidRPr="00704F6F" w:rsidRDefault="00F2648A" w:rsidP="00B20DCB">
            <w:pPr>
              <w:spacing w:after="0" w:line="240" w:lineRule="auto"/>
              <w:rPr>
                <w:rFonts w:ascii="Times New Roman" w:eastAsia="Times New Roman" w:hAnsi="Times New Roman" w:cs="Times New Roman"/>
                <w:color w:val="000000"/>
                <w:sz w:val="24"/>
                <w:szCs w:val="24"/>
                <w:lang w:eastAsia="ru-RU"/>
              </w:rPr>
            </w:pPr>
          </w:p>
        </w:tc>
        <w:tc>
          <w:tcPr>
            <w:tcW w:w="688" w:type="dxa"/>
            <w:tcBorders>
              <w:top w:val="single" w:sz="2" w:space="0" w:color="000000"/>
              <w:left w:val="single" w:sz="2" w:space="0" w:color="000000"/>
              <w:bottom w:val="single" w:sz="2" w:space="0" w:color="000000"/>
              <w:right w:val="single" w:sz="2" w:space="0" w:color="000000"/>
            </w:tcBorders>
            <w:hideMark/>
          </w:tcPr>
          <w:p w:rsidR="00F2648A" w:rsidRPr="00704F6F" w:rsidRDefault="00F2648A" w:rsidP="00B20DCB">
            <w:pPr>
              <w:spacing w:after="0" w:line="240" w:lineRule="auto"/>
              <w:rPr>
                <w:rFonts w:ascii="Times New Roman" w:eastAsia="Times New Roman" w:hAnsi="Times New Roman" w:cs="Times New Roman"/>
                <w:color w:val="000000"/>
                <w:sz w:val="24"/>
                <w:szCs w:val="24"/>
                <w:lang w:eastAsia="ru-RU"/>
              </w:rPr>
            </w:pPr>
          </w:p>
        </w:tc>
        <w:tc>
          <w:tcPr>
            <w:tcW w:w="688" w:type="dxa"/>
            <w:tcBorders>
              <w:top w:val="single" w:sz="2" w:space="0" w:color="000000"/>
              <w:left w:val="single" w:sz="2" w:space="0" w:color="000000"/>
              <w:bottom w:val="single" w:sz="2" w:space="0" w:color="000000"/>
              <w:right w:val="single" w:sz="2" w:space="0" w:color="000000"/>
            </w:tcBorders>
            <w:hideMark/>
          </w:tcPr>
          <w:p w:rsidR="00F2648A" w:rsidRPr="00704F6F" w:rsidRDefault="00F2648A" w:rsidP="00B20DCB">
            <w:pPr>
              <w:spacing w:after="0" w:line="240" w:lineRule="auto"/>
              <w:rPr>
                <w:rFonts w:ascii="Times New Roman" w:eastAsia="Times New Roman" w:hAnsi="Times New Roman" w:cs="Times New Roman"/>
                <w:color w:val="000000"/>
                <w:sz w:val="24"/>
                <w:szCs w:val="24"/>
                <w:lang w:eastAsia="ru-RU"/>
              </w:rPr>
            </w:pPr>
          </w:p>
        </w:tc>
        <w:tc>
          <w:tcPr>
            <w:tcW w:w="688" w:type="dxa"/>
            <w:tcBorders>
              <w:top w:val="single" w:sz="2" w:space="0" w:color="000000"/>
              <w:left w:val="single" w:sz="2" w:space="0" w:color="000000"/>
              <w:bottom w:val="single" w:sz="2" w:space="0" w:color="000000"/>
              <w:right w:val="single" w:sz="2" w:space="0" w:color="000000"/>
            </w:tcBorders>
            <w:hideMark/>
          </w:tcPr>
          <w:p w:rsidR="00F2648A" w:rsidRPr="00704F6F" w:rsidRDefault="00F2648A" w:rsidP="00B20DCB">
            <w:pPr>
              <w:spacing w:after="0" w:line="240" w:lineRule="auto"/>
              <w:rPr>
                <w:rFonts w:ascii="Times New Roman" w:eastAsia="Times New Roman" w:hAnsi="Times New Roman" w:cs="Times New Roman"/>
                <w:color w:val="000000"/>
                <w:sz w:val="24"/>
                <w:szCs w:val="24"/>
                <w:lang w:eastAsia="ru-RU"/>
              </w:rPr>
            </w:pPr>
          </w:p>
        </w:tc>
        <w:tc>
          <w:tcPr>
            <w:tcW w:w="1643" w:type="dxa"/>
            <w:tcBorders>
              <w:top w:val="single" w:sz="2" w:space="0" w:color="000000"/>
              <w:left w:val="single" w:sz="2" w:space="0" w:color="000000"/>
              <w:bottom w:val="single" w:sz="2" w:space="0" w:color="000000"/>
              <w:right w:val="single" w:sz="2" w:space="0" w:color="000000"/>
            </w:tcBorders>
            <w:hideMark/>
          </w:tcPr>
          <w:p w:rsidR="00F2648A" w:rsidRPr="00704F6F" w:rsidRDefault="00F2648A" w:rsidP="00B20DCB">
            <w:pPr>
              <w:spacing w:after="0" w:line="240" w:lineRule="auto"/>
              <w:rPr>
                <w:rFonts w:ascii="Times New Roman" w:eastAsia="Times New Roman" w:hAnsi="Times New Roman" w:cs="Times New Roman"/>
                <w:color w:val="000000"/>
                <w:sz w:val="24"/>
                <w:szCs w:val="24"/>
                <w:lang w:eastAsia="ru-RU"/>
              </w:rPr>
            </w:pPr>
          </w:p>
        </w:tc>
      </w:tr>
      <w:tr w:rsidR="00F2648A" w:rsidRPr="00704F6F" w:rsidTr="00F2648A">
        <w:trPr>
          <w:trHeight w:val="300"/>
        </w:trPr>
        <w:tc>
          <w:tcPr>
            <w:tcW w:w="3589" w:type="dxa"/>
            <w:tcBorders>
              <w:top w:val="single" w:sz="2" w:space="0" w:color="000000"/>
              <w:left w:val="single" w:sz="2" w:space="0" w:color="000000"/>
              <w:bottom w:val="single" w:sz="2" w:space="0" w:color="000000"/>
              <w:right w:val="single" w:sz="2" w:space="0" w:color="000000"/>
            </w:tcBorders>
            <w:hideMark/>
          </w:tcPr>
          <w:p w:rsidR="00F2648A" w:rsidRPr="00704F6F" w:rsidRDefault="00F2648A" w:rsidP="00B20DCB">
            <w:pPr>
              <w:spacing w:after="0" w:line="240" w:lineRule="auto"/>
              <w:jc w:val="center"/>
              <w:rPr>
                <w:rFonts w:ascii="Times New Roman" w:eastAsia="Times New Roman" w:hAnsi="Times New Roman" w:cs="Times New Roman"/>
                <w:color w:val="000000"/>
                <w:sz w:val="24"/>
                <w:szCs w:val="24"/>
                <w:lang w:eastAsia="ru-RU"/>
              </w:rPr>
            </w:pPr>
            <w:r w:rsidRPr="00704F6F">
              <w:rPr>
                <w:rFonts w:ascii="Times New Roman" w:eastAsia="Times New Roman" w:hAnsi="Times New Roman" w:cs="Times New Roman"/>
                <w:color w:val="000000"/>
                <w:sz w:val="24"/>
                <w:szCs w:val="24"/>
                <w:lang w:eastAsia="ru-RU"/>
              </w:rPr>
              <w:t>особо малого класса</w:t>
            </w:r>
          </w:p>
        </w:tc>
        <w:tc>
          <w:tcPr>
            <w:tcW w:w="1855" w:type="dxa"/>
            <w:tcBorders>
              <w:top w:val="single" w:sz="2" w:space="0" w:color="000000"/>
              <w:left w:val="single" w:sz="2" w:space="0" w:color="000000"/>
              <w:bottom w:val="single" w:sz="2" w:space="0" w:color="000000"/>
              <w:right w:val="single" w:sz="2" w:space="0" w:color="000000"/>
            </w:tcBorders>
            <w:hideMark/>
          </w:tcPr>
          <w:p w:rsidR="00F2648A" w:rsidRPr="00704F6F" w:rsidRDefault="00F2648A" w:rsidP="00B20DCB">
            <w:pPr>
              <w:spacing w:after="0" w:line="240" w:lineRule="auto"/>
              <w:jc w:val="center"/>
              <w:rPr>
                <w:rFonts w:ascii="Times New Roman" w:eastAsia="Times New Roman" w:hAnsi="Times New Roman" w:cs="Times New Roman"/>
                <w:color w:val="000000"/>
                <w:sz w:val="24"/>
                <w:szCs w:val="24"/>
                <w:lang w:eastAsia="ru-RU"/>
              </w:rPr>
            </w:pPr>
            <w:r w:rsidRPr="00704F6F">
              <w:rPr>
                <w:rFonts w:ascii="Times New Roman" w:eastAsia="Times New Roman" w:hAnsi="Times New Roman" w:cs="Times New Roman"/>
                <w:color w:val="000000"/>
                <w:sz w:val="24"/>
                <w:szCs w:val="24"/>
                <w:lang w:eastAsia="ru-RU"/>
              </w:rPr>
              <w:t>ЗАЗ-1102</w:t>
            </w:r>
          </w:p>
        </w:tc>
        <w:tc>
          <w:tcPr>
            <w:tcW w:w="1004" w:type="dxa"/>
            <w:tcBorders>
              <w:top w:val="single" w:sz="2" w:space="0" w:color="000000"/>
              <w:left w:val="single" w:sz="2" w:space="0" w:color="000000"/>
              <w:bottom w:val="single" w:sz="2" w:space="0" w:color="000000"/>
              <w:right w:val="single" w:sz="2" w:space="0" w:color="000000"/>
            </w:tcBorders>
            <w:hideMark/>
          </w:tcPr>
          <w:p w:rsidR="00F2648A" w:rsidRPr="00704F6F" w:rsidRDefault="00F2648A" w:rsidP="00B20DCB">
            <w:pPr>
              <w:spacing w:after="0" w:line="240" w:lineRule="auto"/>
              <w:jc w:val="center"/>
              <w:rPr>
                <w:rFonts w:ascii="Times New Roman" w:eastAsia="Times New Roman" w:hAnsi="Times New Roman" w:cs="Times New Roman"/>
                <w:color w:val="000000"/>
                <w:sz w:val="24"/>
                <w:szCs w:val="24"/>
                <w:lang w:eastAsia="ru-RU"/>
              </w:rPr>
            </w:pPr>
            <w:r w:rsidRPr="00704F6F">
              <w:rPr>
                <w:rFonts w:ascii="Times New Roman" w:eastAsia="Times New Roman" w:hAnsi="Times New Roman" w:cs="Times New Roman"/>
                <w:color w:val="000000"/>
                <w:sz w:val="24"/>
                <w:szCs w:val="24"/>
                <w:lang w:eastAsia="ru-RU"/>
              </w:rPr>
              <w:t>125</w:t>
            </w:r>
          </w:p>
        </w:tc>
        <w:tc>
          <w:tcPr>
            <w:tcW w:w="688" w:type="dxa"/>
            <w:tcBorders>
              <w:top w:val="single" w:sz="2" w:space="0" w:color="000000"/>
              <w:left w:val="single" w:sz="2" w:space="0" w:color="000000"/>
              <w:bottom w:val="single" w:sz="2" w:space="0" w:color="000000"/>
              <w:right w:val="single" w:sz="2" w:space="0" w:color="000000"/>
            </w:tcBorders>
            <w:hideMark/>
          </w:tcPr>
          <w:p w:rsidR="00F2648A" w:rsidRPr="00704F6F" w:rsidRDefault="00F2648A" w:rsidP="00B20DCB">
            <w:pPr>
              <w:spacing w:after="0" w:line="240" w:lineRule="auto"/>
              <w:jc w:val="center"/>
              <w:rPr>
                <w:rFonts w:ascii="Times New Roman" w:eastAsia="Times New Roman" w:hAnsi="Times New Roman" w:cs="Times New Roman"/>
                <w:color w:val="000000"/>
                <w:sz w:val="24"/>
                <w:szCs w:val="24"/>
                <w:lang w:eastAsia="ru-RU"/>
              </w:rPr>
            </w:pPr>
            <w:r w:rsidRPr="00704F6F">
              <w:rPr>
                <w:rFonts w:ascii="Times New Roman" w:eastAsia="Times New Roman" w:hAnsi="Times New Roman" w:cs="Times New Roman"/>
                <w:color w:val="000000"/>
                <w:sz w:val="24"/>
                <w:szCs w:val="24"/>
                <w:lang w:eastAsia="ru-RU"/>
              </w:rPr>
              <w:t>0,15</w:t>
            </w:r>
          </w:p>
        </w:tc>
        <w:tc>
          <w:tcPr>
            <w:tcW w:w="688" w:type="dxa"/>
            <w:tcBorders>
              <w:top w:val="single" w:sz="2" w:space="0" w:color="000000"/>
              <w:left w:val="single" w:sz="2" w:space="0" w:color="000000"/>
              <w:bottom w:val="single" w:sz="2" w:space="0" w:color="000000"/>
              <w:right w:val="single" w:sz="2" w:space="0" w:color="000000"/>
            </w:tcBorders>
            <w:hideMark/>
          </w:tcPr>
          <w:p w:rsidR="00F2648A" w:rsidRPr="00704F6F" w:rsidRDefault="00F2648A" w:rsidP="00B20DCB">
            <w:pPr>
              <w:spacing w:after="0" w:line="240" w:lineRule="auto"/>
              <w:jc w:val="center"/>
              <w:rPr>
                <w:rFonts w:ascii="Times New Roman" w:eastAsia="Times New Roman" w:hAnsi="Times New Roman" w:cs="Times New Roman"/>
                <w:color w:val="000000"/>
                <w:sz w:val="24"/>
                <w:szCs w:val="24"/>
                <w:lang w:eastAsia="ru-RU"/>
              </w:rPr>
            </w:pPr>
            <w:r w:rsidRPr="00704F6F">
              <w:rPr>
                <w:rFonts w:ascii="Times New Roman" w:eastAsia="Times New Roman" w:hAnsi="Times New Roman" w:cs="Times New Roman"/>
                <w:color w:val="000000"/>
                <w:sz w:val="24"/>
                <w:szCs w:val="24"/>
                <w:lang w:eastAsia="ru-RU"/>
              </w:rPr>
              <w:t>1,9</w:t>
            </w:r>
          </w:p>
        </w:tc>
        <w:tc>
          <w:tcPr>
            <w:tcW w:w="688" w:type="dxa"/>
            <w:tcBorders>
              <w:top w:val="single" w:sz="2" w:space="0" w:color="000000"/>
              <w:left w:val="single" w:sz="2" w:space="0" w:color="000000"/>
              <w:bottom w:val="single" w:sz="2" w:space="0" w:color="000000"/>
              <w:right w:val="single" w:sz="2" w:space="0" w:color="000000"/>
            </w:tcBorders>
            <w:hideMark/>
          </w:tcPr>
          <w:p w:rsidR="00F2648A" w:rsidRPr="00704F6F" w:rsidRDefault="00F2648A" w:rsidP="00B20DCB">
            <w:pPr>
              <w:spacing w:after="0" w:line="240" w:lineRule="auto"/>
              <w:jc w:val="center"/>
              <w:rPr>
                <w:rFonts w:ascii="Times New Roman" w:eastAsia="Times New Roman" w:hAnsi="Times New Roman" w:cs="Times New Roman"/>
                <w:color w:val="000000"/>
                <w:sz w:val="24"/>
                <w:szCs w:val="24"/>
                <w:lang w:eastAsia="ru-RU"/>
              </w:rPr>
            </w:pPr>
            <w:r w:rsidRPr="00704F6F">
              <w:rPr>
                <w:rFonts w:ascii="Times New Roman" w:eastAsia="Times New Roman" w:hAnsi="Times New Roman" w:cs="Times New Roman"/>
                <w:color w:val="000000"/>
                <w:sz w:val="24"/>
                <w:szCs w:val="24"/>
                <w:lang w:eastAsia="ru-RU"/>
              </w:rPr>
              <w:t>7,5</w:t>
            </w:r>
          </w:p>
        </w:tc>
        <w:tc>
          <w:tcPr>
            <w:tcW w:w="1643" w:type="dxa"/>
            <w:tcBorders>
              <w:top w:val="single" w:sz="2" w:space="0" w:color="000000"/>
              <w:left w:val="single" w:sz="2" w:space="0" w:color="000000"/>
              <w:bottom w:val="single" w:sz="2" w:space="0" w:color="000000"/>
              <w:right w:val="single" w:sz="2" w:space="0" w:color="000000"/>
            </w:tcBorders>
            <w:hideMark/>
          </w:tcPr>
          <w:p w:rsidR="00F2648A" w:rsidRPr="00704F6F" w:rsidRDefault="00F2648A" w:rsidP="00B20DCB">
            <w:pPr>
              <w:spacing w:after="0" w:line="240" w:lineRule="auto"/>
              <w:jc w:val="center"/>
              <w:rPr>
                <w:rFonts w:ascii="Times New Roman" w:eastAsia="Times New Roman" w:hAnsi="Times New Roman" w:cs="Times New Roman"/>
                <w:color w:val="000000"/>
                <w:sz w:val="24"/>
                <w:szCs w:val="24"/>
                <w:lang w:eastAsia="ru-RU"/>
              </w:rPr>
            </w:pPr>
            <w:r w:rsidRPr="00704F6F">
              <w:rPr>
                <w:rFonts w:ascii="Times New Roman" w:eastAsia="Times New Roman" w:hAnsi="Times New Roman" w:cs="Times New Roman"/>
                <w:color w:val="000000"/>
                <w:sz w:val="24"/>
                <w:szCs w:val="24"/>
                <w:lang w:eastAsia="ru-RU"/>
              </w:rPr>
              <w:t>1,5</w:t>
            </w:r>
          </w:p>
        </w:tc>
      </w:tr>
      <w:tr w:rsidR="00F2648A" w:rsidRPr="00704F6F" w:rsidTr="00F2648A">
        <w:trPr>
          <w:trHeight w:val="300"/>
        </w:trPr>
        <w:tc>
          <w:tcPr>
            <w:tcW w:w="3589" w:type="dxa"/>
            <w:tcBorders>
              <w:top w:val="single" w:sz="2" w:space="0" w:color="000000"/>
              <w:left w:val="single" w:sz="2" w:space="0" w:color="000000"/>
              <w:bottom w:val="single" w:sz="2" w:space="0" w:color="000000"/>
              <w:right w:val="single" w:sz="2" w:space="0" w:color="000000"/>
            </w:tcBorders>
            <w:hideMark/>
          </w:tcPr>
          <w:p w:rsidR="00F2648A" w:rsidRPr="00704F6F" w:rsidRDefault="00F2648A" w:rsidP="00B20DCB">
            <w:pPr>
              <w:spacing w:after="0" w:line="240" w:lineRule="auto"/>
              <w:jc w:val="center"/>
              <w:rPr>
                <w:rFonts w:ascii="Times New Roman" w:eastAsia="Times New Roman" w:hAnsi="Times New Roman" w:cs="Times New Roman"/>
                <w:color w:val="000000"/>
                <w:sz w:val="24"/>
                <w:szCs w:val="24"/>
                <w:lang w:eastAsia="ru-RU"/>
              </w:rPr>
            </w:pPr>
            <w:r w:rsidRPr="00704F6F">
              <w:rPr>
                <w:rFonts w:ascii="Times New Roman" w:eastAsia="Times New Roman" w:hAnsi="Times New Roman" w:cs="Times New Roman"/>
                <w:color w:val="000000"/>
                <w:sz w:val="24"/>
                <w:szCs w:val="24"/>
                <w:lang w:eastAsia="ru-RU"/>
              </w:rPr>
              <w:t>малого класса</w:t>
            </w:r>
          </w:p>
        </w:tc>
        <w:tc>
          <w:tcPr>
            <w:tcW w:w="1855" w:type="dxa"/>
            <w:tcBorders>
              <w:top w:val="single" w:sz="2" w:space="0" w:color="000000"/>
              <w:left w:val="single" w:sz="2" w:space="0" w:color="000000"/>
              <w:bottom w:val="single" w:sz="2" w:space="0" w:color="000000"/>
              <w:right w:val="single" w:sz="2" w:space="0" w:color="000000"/>
            </w:tcBorders>
            <w:hideMark/>
          </w:tcPr>
          <w:p w:rsidR="00F2648A" w:rsidRPr="00704F6F" w:rsidRDefault="00F2648A" w:rsidP="00B20DCB">
            <w:pPr>
              <w:spacing w:after="0" w:line="240" w:lineRule="auto"/>
              <w:jc w:val="center"/>
              <w:rPr>
                <w:rFonts w:ascii="Times New Roman" w:eastAsia="Times New Roman" w:hAnsi="Times New Roman" w:cs="Times New Roman"/>
                <w:color w:val="000000"/>
                <w:sz w:val="24"/>
                <w:szCs w:val="24"/>
                <w:lang w:eastAsia="ru-RU"/>
              </w:rPr>
            </w:pPr>
            <w:r w:rsidRPr="00704F6F">
              <w:rPr>
                <w:rFonts w:ascii="Times New Roman" w:eastAsia="Times New Roman" w:hAnsi="Times New Roman" w:cs="Times New Roman"/>
                <w:color w:val="000000"/>
                <w:sz w:val="24"/>
                <w:szCs w:val="24"/>
                <w:lang w:eastAsia="ru-RU"/>
              </w:rPr>
              <w:t>ВАЗ-2107</w:t>
            </w:r>
          </w:p>
        </w:tc>
        <w:tc>
          <w:tcPr>
            <w:tcW w:w="1004" w:type="dxa"/>
            <w:tcBorders>
              <w:top w:val="single" w:sz="2" w:space="0" w:color="000000"/>
              <w:left w:val="single" w:sz="2" w:space="0" w:color="000000"/>
              <w:bottom w:val="single" w:sz="2" w:space="0" w:color="000000"/>
              <w:right w:val="single" w:sz="2" w:space="0" w:color="000000"/>
            </w:tcBorders>
            <w:hideMark/>
          </w:tcPr>
          <w:p w:rsidR="00F2648A" w:rsidRPr="00704F6F" w:rsidRDefault="00F2648A" w:rsidP="00B20DCB">
            <w:pPr>
              <w:spacing w:after="0" w:line="240" w:lineRule="auto"/>
              <w:jc w:val="center"/>
              <w:rPr>
                <w:rFonts w:ascii="Times New Roman" w:eastAsia="Times New Roman" w:hAnsi="Times New Roman" w:cs="Times New Roman"/>
                <w:color w:val="000000"/>
                <w:sz w:val="24"/>
                <w:szCs w:val="24"/>
                <w:lang w:eastAsia="ru-RU"/>
              </w:rPr>
            </w:pPr>
            <w:r w:rsidRPr="00704F6F">
              <w:rPr>
                <w:rFonts w:ascii="Times New Roman" w:eastAsia="Times New Roman" w:hAnsi="Times New Roman" w:cs="Times New Roman"/>
                <w:color w:val="000000"/>
                <w:sz w:val="24"/>
                <w:szCs w:val="24"/>
                <w:lang w:eastAsia="ru-RU"/>
              </w:rPr>
              <w:t>150</w:t>
            </w:r>
          </w:p>
        </w:tc>
        <w:tc>
          <w:tcPr>
            <w:tcW w:w="688" w:type="dxa"/>
            <w:tcBorders>
              <w:top w:val="single" w:sz="2" w:space="0" w:color="000000"/>
              <w:left w:val="single" w:sz="2" w:space="0" w:color="000000"/>
              <w:bottom w:val="single" w:sz="2" w:space="0" w:color="000000"/>
              <w:right w:val="single" w:sz="2" w:space="0" w:color="000000"/>
            </w:tcBorders>
            <w:hideMark/>
          </w:tcPr>
          <w:p w:rsidR="00F2648A" w:rsidRPr="00704F6F" w:rsidRDefault="00F2648A" w:rsidP="00B20DCB">
            <w:pPr>
              <w:spacing w:after="0" w:line="240" w:lineRule="auto"/>
              <w:jc w:val="center"/>
              <w:rPr>
                <w:rFonts w:ascii="Times New Roman" w:eastAsia="Times New Roman" w:hAnsi="Times New Roman" w:cs="Times New Roman"/>
                <w:color w:val="000000"/>
                <w:sz w:val="24"/>
                <w:szCs w:val="24"/>
                <w:lang w:eastAsia="ru-RU"/>
              </w:rPr>
            </w:pPr>
            <w:r w:rsidRPr="00704F6F">
              <w:rPr>
                <w:rFonts w:ascii="Times New Roman" w:eastAsia="Times New Roman" w:hAnsi="Times New Roman" w:cs="Times New Roman"/>
                <w:color w:val="000000"/>
                <w:sz w:val="24"/>
                <w:szCs w:val="24"/>
                <w:lang w:eastAsia="ru-RU"/>
              </w:rPr>
              <w:t>0,2</w:t>
            </w:r>
          </w:p>
        </w:tc>
        <w:tc>
          <w:tcPr>
            <w:tcW w:w="688" w:type="dxa"/>
            <w:tcBorders>
              <w:top w:val="single" w:sz="2" w:space="0" w:color="000000"/>
              <w:left w:val="single" w:sz="2" w:space="0" w:color="000000"/>
              <w:bottom w:val="single" w:sz="2" w:space="0" w:color="000000"/>
              <w:right w:val="single" w:sz="2" w:space="0" w:color="000000"/>
            </w:tcBorders>
            <w:hideMark/>
          </w:tcPr>
          <w:p w:rsidR="00F2648A" w:rsidRPr="00704F6F" w:rsidRDefault="00F2648A" w:rsidP="00B20DCB">
            <w:pPr>
              <w:spacing w:after="0" w:line="240" w:lineRule="auto"/>
              <w:jc w:val="center"/>
              <w:rPr>
                <w:rFonts w:ascii="Times New Roman" w:eastAsia="Times New Roman" w:hAnsi="Times New Roman" w:cs="Times New Roman"/>
                <w:color w:val="000000"/>
                <w:sz w:val="24"/>
                <w:szCs w:val="24"/>
                <w:lang w:eastAsia="ru-RU"/>
              </w:rPr>
            </w:pPr>
            <w:r w:rsidRPr="00704F6F">
              <w:rPr>
                <w:rFonts w:ascii="Times New Roman" w:eastAsia="Times New Roman" w:hAnsi="Times New Roman" w:cs="Times New Roman"/>
                <w:color w:val="000000"/>
                <w:sz w:val="24"/>
                <w:szCs w:val="24"/>
                <w:lang w:eastAsia="ru-RU"/>
              </w:rPr>
              <w:t>2,6</w:t>
            </w:r>
          </w:p>
        </w:tc>
        <w:tc>
          <w:tcPr>
            <w:tcW w:w="688" w:type="dxa"/>
            <w:tcBorders>
              <w:top w:val="single" w:sz="2" w:space="0" w:color="000000"/>
              <w:left w:val="single" w:sz="2" w:space="0" w:color="000000"/>
              <w:bottom w:val="single" w:sz="2" w:space="0" w:color="000000"/>
              <w:right w:val="single" w:sz="2" w:space="0" w:color="000000"/>
            </w:tcBorders>
            <w:hideMark/>
          </w:tcPr>
          <w:p w:rsidR="00F2648A" w:rsidRPr="00704F6F" w:rsidRDefault="00F2648A" w:rsidP="00B20DCB">
            <w:pPr>
              <w:spacing w:after="0" w:line="240" w:lineRule="auto"/>
              <w:jc w:val="center"/>
              <w:rPr>
                <w:rFonts w:ascii="Times New Roman" w:eastAsia="Times New Roman" w:hAnsi="Times New Roman" w:cs="Times New Roman"/>
                <w:color w:val="000000"/>
                <w:sz w:val="24"/>
                <w:szCs w:val="24"/>
                <w:lang w:eastAsia="ru-RU"/>
              </w:rPr>
            </w:pPr>
            <w:r w:rsidRPr="00704F6F">
              <w:rPr>
                <w:rFonts w:ascii="Times New Roman" w:eastAsia="Times New Roman" w:hAnsi="Times New Roman" w:cs="Times New Roman"/>
                <w:color w:val="000000"/>
                <w:sz w:val="24"/>
                <w:szCs w:val="24"/>
                <w:lang w:eastAsia="ru-RU"/>
              </w:rPr>
              <w:t>10,5</w:t>
            </w:r>
          </w:p>
        </w:tc>
        <w:tc>
          <w:tcPr>
            <w:tcW w:w="1643" w:type="dxa"/>
            <w:tcBorders>
              <w:top w:val="single" w:sz="2" w:space="0" w:color="000000"/>
              <w:left w:val="single" w:sz="2" w:space="0" w:color="000000"/>
              <w:bottom w:val="single" w:sz="2" w:space="0" w:color="000000"/>
              <w:right w:val="single" w:sz="2" w:space="0" w:color="000000"/>
            </w:tcBorders>
            <w:hideMark/>
          </w:tcPr>
          <w:p w:rsidR="00F2648A" w:rsidRPr="00704F6F" w:rsidRDefault="00F2648A" w:rsidP="00B20DCB">
            <w:pPr>
              <w:spacing w:after="0" w:line="240" w:lineRule="auto"/>
              <w:jc w:val="center"/>
              <w:rPr>
                <w:rFonts w:ascii="Times New Roman" w:eastAsia="Times New Roman" w:hAnsi="Times New Roman" w:cs="Times New Roman"/>
                <w:color w:val="000000"/>
                <w:sz w:val="24"/>
                <w:szCs w:val="24"/>
                <w:lang w:eastAsia="ru-RU"/>
              </w:rPr>
            </w:pPr>
            <w:r w:rsidRPr="00704F6F">
              <w:rPr>
                <w:rFonts w:ascii="Times New Roman" w:eastAsia="Times New Roman" w:hAnsi="Times New Roman" w:cs="Times New Roman"/>
                <w:color w:val="000000"/>
                <w:sz w:val="24"/>
                <w:szCs w:val="24"/>
                <w:lang w:eastAsia="ru-RU"/>
              </w:rPr>
              <w:t>1,8</w:t>
            </w:r>
          </w:p>
        </w:tc>
      </w:tr>
      <w:tr w:rsidR="00F2648A" w:rsidRPr="00704F6F" w:rsidTr="00F2648A">
        <w:trPr>
          <w:trHeight w:val="300"/>
        </w:trPr>
        <w:tc>
          <w:tcPr>
            <w:tcW w:w="3589" w:type="dxa"/>
            <w:tcBorders>
              <w:top w:val="single" w:sz="2" w:space="0" w:color="000000"/>
              <w:left w:val="single" w:sz="2" w:space="0" w:color="000000"/>
              <w:bottom w:val="single" w:sz="2" w:space="0" w:color="000000"/>
              <w:right w:val="single" w:sz="2" w:space="0" w:color="000000"/>
            </w:tcBorders>
            <w:hideMark/>
          </w:tcPr>
          <w:p w:rsidR="00F2648A" w:rsidRPr="00704F6F" w:rsidRDefault="00F2648A" w:rsidP="00B20DCB">
            <w:pPr>
              <w:spacing w:after="0" w:line="240" w:lineRule="auto"/>
              <w:jc w:val="center"/>
              <w:rPr>
                <w:rFonts w:ascii="Times New Roman" w:eastAsia="Times New Roman" w:hAnsi="Times New Roman" w:cs="Times New Roman"/>
                <w:color w:val="000000"/>
                <w:sz w:val="24"/>
                <w:szCs w:val="24"/>
                <w:lang w:eastAsia="ru-RU"/>
              </w:rPr>
            </w:pPr>
            <w:r w:rsidRPr="00704F6F">
              <w:rPr>
                <w:rFonts w:ascii="Times New Roman" w:eastAsia="Times New Roman" w:hAnsi="Times New Roman" w:cs="Times New Roman"/>
                <w:color w:val="000000"/>
                <w:sz w:val="24"/>
                <w:szCs w:val="24"/>
                <w:lang w:eastAsia="ru-RU"/>
              </w:rPr>
              <w:t>среднего класса</w:t>
            </w:r>
          </w:p>
        </w:tc>
        <w:tc>
          <w:tcPr>
            <w:tcW w:w="1855" w:type="dxa"/>
            <w:tcBorders>
              <w:top w:val="single" w:sz="2" w:space="0" w:color="000000"/>
              <w:left w:val="single" w:sz="2" w:space="0" w:color="000000"/>
              <w:bottom w:val="single" w:sz="2" w:space="0" w:color="000000"/>
              <w:right w:val="single" w:sz="2" w:space="0" w:color="000000"/>
            </w:tcBorders>
            <w:hideMark/>
          </w:tcPr>
          <w:p w:rsidR="00F2648A" w:rsidRPr="00704F6F" w:rsidRDefault="00F2648A" w:rsidP="00B20DCB">
            <w:pPr>
              <w:spacing w:after="0" w:line="240" w:lineRule="auto"/>
              <w:jc w:val="center"/>
              <w:rPr>
                <w:rFonts w:ascii="Times New Roman" w:eastAsia="Times New Roman" w:hAnsi="Times New Roman" w:cs="Times New Roman"/>
                <w:color w:val="000000"/>
                <w:sz w:val="24"/>
                <w:szCs w:val="24"/>
                <w:lang w:eastAsia="ru-RU"/>
              </w:rPr>
            </w:pPr>
            <w:r w:rsidRPr="00704F6F">
              <w:rPr>
                <w:rFonts w:ascii="Times New Roman" w:eastAsia="Times New Roman" w:hAnsi="Times New Roman" w:cs="Times New Roman"/>
                <w:color w:val="000000"/>
                <w:sz w:val="24"/>
                <w:szCs w:val="24"/>
                <w:lang w:eastAsia="ru-RU"/>
              </w:rPr>
              <w:t>ГАЗ-3110</w:t>
            </w:r>
          </w:p>
        </w:tc>
        <w:tc>
          <w:tcPr>
            <w:tcW w:w="1004" w:type="dxa"/>
            <w:tcBorders>
              <w:top w:val="single" w:sz="2" w:space="0" w:color="000000"/>
              <w:left w:val="single" w:sz="2" w:space="0" w:color="000000"/>
              <w:bottom w:val="single" w:sz="2" w:space="0" w:color="000000"/>
              <w:right w:val="single" w:sz="2" w:space="0" w:color="000000"/>
            </w:tcBorders>
            <w:hideMark/>
          </w:tcPr>
          <w:p w:rsidR="00F2648A" w:rsidRPr="00704F6F" w:rsidRDefault="00F2648A" w:rsidP="00B20DCB">
            <w:pPr>
              <w:spacing w:after="0" w:line="240" w:lineRule="auto"/>
              <w:jc w:val="center"/>
              <w:rPr>
                <w:rFonts w:ascii="Times New Roman" w:eastAsia="Times New Roman" w:hAnsi="Times New Roman" w:cs="Times New Roman"/>
                <w:color w:val="000000"/>
                <w:sz w:val="24"/>
                <w:szCs w:val="24"/>
                <w:lang w:eastAsia="ru-RU"/>
              </w:rPr>
            </w:pPr>
            <w:r w:rsidRPr="00704F6F">
              <w:rPr>
                <w:rFonts w:ascii="Times New Roman" w:eastAsia="Times New Roman" w:hAnsi="Times New Roman" w:cs="Times New Roman"/>
                <w:color w:val="000000"/>
                <w:sz w:val="24"/>
                <w:szCs w:val="24"/>
                <w:lang w:eastAsia="ru-RU"/>
              </w:rPr>
              <w:t>400</w:t>
            </w:r>
          </w:p>
        </w:tc>
        <w:tc>
          <w:tcPr>
            <w:tcW w:w="688" w:type="dxa"/>
            <w:tcBorders>
              <w:top w:val="single" w:sz="2" w:space="0" w:color="000000"/>
              <w:left w:val="single" w:sz="2" w:space="0" w:color="000000"/>
              <w:bottom w:val="single" w:sz="2" w:space="0" w:color="000000"/>
              <w:right w:val="single" w:sz="2" w:space="0" w:color="000000"/>
            </w:tcBorders>
            <w:hideMark/>
          </w:tcPr>
          <w:p w:rsidR="00F2648A" w:rsidRPr="00704F6F" w:rsidRDefault="00F2648A" w:rsidP="00B20DCB">
            <w:pPr>
              <w:spacing w:after="0" w:line="240" w:lineRule="auto"/>
              <w:jc w:val="center"/>
              <w:rPr>
                <w:rFonts w:ascii="Times New Roman" w:eastAsia="Times New Roman" w:hAnsi="Times New Roman" w:cs="Times New Roman"/>
                <w:color w:val="000000"/>
                <w:sz w:val="24"/>
                <w:szCs w:val="24"/>
                <w:lang w:eastAsia="ru-RU"/>
              </w:rPr>
            </w:pPr>
            <w:r w:rsidRPr="00704F6F">
              <w:rPr>
                <w:rFonts w:ascii="Times New Roman" w:eastAsia="Times New Roman" w:hAnsi="Times New Roman" w:cs="Times New Roman"/>
                <w:color w:val="000000"/>
                <w:sz w:val="24"/>
                <w:szCs w:val="24"/>
                <w:lang w:eastAsia="ru-RU"/>
              </w:rPr>
              <w:t>0,25</w:t>
            </w:r>
          </w:p>
        </w:tc>
        <w:tc>
          <w:tcPr>
            <w:tcW w:w="688" w:type="dxa"/>
            <w:tcBorders>
              <w:top w:val="single" w:sz="2" w:space="0" w:color="000000"/>
              <w:left w:val="single" w:sz="2" w:space="0" w:color="000000"/>
              <w:bottom w:val="single" w:sz="2" w:space="0" w:color="000000"/>
              <w:right w:val="single" w:sz="2" w:space="0" w:color="000000"/>
            </w:tcBorders>
            <w:hideMark/>
          </w:tcPr>
          <w:p w:rsidR="00F2648A" w:rsidRPr="00704F6F" w:rsidRDefault="00F2648A" w:rsidP="00B20DCB">
            <w:pPr>
              <w:spacing w:after="0" w:line="240" w:lineRule="auto"/>
              <w:jc w:val="center"/>
              <w:rPr>
                <w:rFonts w:ascii="Times New Roman" w:eastAsia="Times New Roman" w:hAnsi="Times New Roman" w:cs="Times New Roman"/>
                <w:color w:val="000000"/>
                <w:sz w:val="24"/>
                <w:szCs w:val="24"/>
                <w:lang w:eastAsia="ru-RU"/>
              </w:rPr>
            </w:pPr>
            <w:r w:rsidRPr="00704F6F">
              <w:rPr>
                <w:rFonts w:ascii="Times New Roman" w:eastAsia="Times New Roman" w:hAnsi="Times New Roman" w:cs="Times New Roman"/>
                <w:color w:val="000000"/>
                <w:sz w:val="24"/>
                <w:szCs w:val="24"/>
                <w:lang w:eastAsia="ru-RU"/>
              </w:rPr>
              <w:t>3,4</w:t>
            </w:r>
          </w:p>
        </w:tc>
        <w:tc>
          <w:tcPr>
            <w:tcW w:w="688" w:type="dxa"/>
            <w:tcBorders>
              <w:top w:val="single" w:sz="2" w:space="0" w:color="000000"/>
              <w:left w:val="single" w:sz="2" w:space="0" w:color="000000"/>
              <w:bottom w:val="single" w:sz="2" w:space="0" w:color="000000"/>
              <w:right w:val="single" w:sz="2" w:space="0" w:color="000000"/>
            </w:tcBorders>
            <w:hideMark/>
          </w:tcPr>
          <w:p w:rsidR="00F2648A" w:rsidRPr="00704F6F" w:rsidRDefault="00F2648A" w:rsidP="00B20DCB">
            <w:pPr>
              <w:spacing w:after="0" w:line="240" w:lineRule="auto"/>
              <w:jc w:val="center"/>
              <w:rPr>
                <w:rFonts w:ascii="Times New Roman" w:eastAsia="Times New Roman" w:hAnsi="Times New Roman" w:cs="Times New Roman"/>
                <w:color w:val="000000"/>
                <w:sz w:val="24"/>
                <w:szCs w:val="24"/>
                <w:lang w:eastAsia="ru-RU"/>
              </w:rPr>
            </w:pPr>
            <w:r w:rsidRPr="00704F6F">
              <w:rPr>
                <w:rFonts w:ascii="Times New Roman" w:eastAsia="Times New Roman" w:hAnsi="Times New Roman" w:cs="Times New Roman"/>
                <w:color w:val="000000"/>
                <w:sz w:val="24"/>
                <w:szCs w:val="24"/>
                <w:lang w:eastAsia="ru-RU"/>
              </w:rPr>
              <w:t>13,5</w:t>
            </w:r>
          </w:p>
        </w:tc>
        <w:tc>
          <w:tcPr>
            <w:tcW w:w="1643" w:type="dxa"/>
            <w:tcBorders>
              <w:top w:val="single" w:sz="2" w:space="0" w:color="000000"/>
              <w:left w:val="single" w:sz="2" w:space="0" w:color="000000"/>
              <w:bottom w:val="single" w:sz="2" w:space="0" w:color="000000"/>
              <w:right w:val="single" w:sz="2" w:space="0" w:color="000000"/>
            </w:tcBorders>
            <w:hideMark/>
          </w:tcPr>
          <w:p w:rsidR="00F2648A" w:rsidRPr="00704F6F" w:rsidRDefault="00F2648A" w:rsidP="00B20DCB">
            <w:pPr>
              <w:spacing w:after="0" w:line="240" w:lineRule="auto"/>
              <w:jc w:val="center"/>
              <w:rPr>
                <w:rFonts w:ascii="Times New Roman" w:eastAsia="Times New Roman" w:hAnsi="Times New Roman" w:cs="Times New Roman"/>
                <w:color w:val="000000"/>
                <w:sz w:val="24"/>
                <w:szCs w:val="24"/>
                <w:lang w:eastAsia="ru-RU"/>
              </w:rPr>
            </w:pPr>
            <w:r w:rsidRPr="00704F6F">
              <w:rPr>
                <w:rFonts w:ascii="Times New Roman" w:eastAsia="Times New Roman" w:hAnsi="Times New Roman" w:cs="Times New Roman"/>
                <w:color w:val="000000"/>
                <w:sz w:val="24"/>
                <w:szCs w:val="24"/>
                <w:lang w:eastAsia="ru-RU"/>
              </w:rPr>
              <w:t>2,1</w:t>
            </w:r>
          </w:p>
        </w:tc>
      </w:tr>
      <w:tr w:rsidR="00F2648A" w:rsidRPr="00704F6F" w:rsidTr="00F2648A">
        <w:trPr>
          <w:trHeight w:val="300"/>
        </w:trPr>
        <w:tc>
          <w:tcPr>
            <w:tcW w:w="3589" w:type="dxa"/>
            <w:tcBorders>
              <w:top w:val="single" w:sz="2" w:space="0" w:color="000000"/>
              <w:left w:val="single" w:sz="2" w:space="0" w:color="000000"/>
              <w:bottom w:val="single" w:sz="2" w:space="0" w:color="000000"/>
              <w:right w:val="single" w:sz="2" w:space="0" w:color="000000"/>
            </w:tcBorders>
            <w:hideMark/>
          </w:tcPr>
          <w:p w:rsidR="00F2648A" w:rsidRPr="00704F6F" w:rsidRDefault="00F2648A" w:rsidP="00B20DCB">
            <w:pPr>
              <w:spacing w:after="0" w:line="240" w:lineRule="auto"/>
              <w:jc w:val="center"/>
              <w:rPr>
                <w:rFonts w:ascii="Times New Roman" w:eastAsia="Times New Roman" w:hAnsi="Times New Roman" w:cs="Times New Roman"/>
                <w:color w:val="000000"/>
                <w:sz w:val="24"/>
                <w:szCs w:val="24"/>
                <w:lang w:eastAsia="ru-RU"/>
              </w:rPr>
            </w:pPr>
            <w:r w:rsidRPr="00704F6F">
              <w:rPr>
                <w:rFonts w:ascii="Times New Roman" w:eastAsia="Times New Roman" w:hAnsi="Times New Roman" w:cs="Times New Roman"/>
                <w:color w:val="000000"/>
                <w:sz w:val="24"/>
                <w:szCs w:val="24"/>
                <w:lang w:eastAsia="ru-RU"/>
              </w:rPr>
              <w:t>Автобусы:</w:t>
            </w:r>
          </w:p>
        </w:tc>
        <w:tc>
          <w:tcPr>
            <w:tcW w:w="1855" w:type="dxa"/>
            <w:tcBorders>
              <w:top w:val="single" w:sz="2" w:space="0" w:color="000000"/>
              <w:left w:val="single" w:sz="2" w:space="0" w:color="000000"/>
              <w:bottom w:val="single" w:sz="2" w:space="0" w:color="000000"/>
              <w:right w:val="single" w:sz="2" w:space="0" w:color="000000"/>
            </w:tcBorders>
            <w:hideMark/>
          </w:tcPr>
          <w:p w:rsidR="00F2648A" w:rsidRPr="00704F6F" w:rsidRDefault="00F2648A" w:rsidP="00B20DCB">
            <w:pPr>
              <w:spacing w:after="0" w:line="240" w:lineRule="auto"/>
              <w:rPr>
                <w:rFonts w:ascii="Times New Roman" w:eastAsia="Times New Roman" w:hAnsi="Times New Roman" w:cs="Times New Roman"/>
                <w:color w:val="000000"/>
                <w:sz w:val="24"/>
                <w:szCs w:val="24"/>
                <w:lang w:eastAsia="ru-RU"/>
              </w:rPr>
            </w:pPr>
          </w:p>
        </w:tc>
        <w:tc>
          <w:tcPr>
            <w:tcW w:w="1004" w:type="dxa"/>
            <w:tcBorders>
              <w:top w:val="single" w:sz="2" w:space="0" w:color="000000"/>
              <w:left w:val="single" w:sz="2" w:space="0" w:color="000000"/>
              <w:bottom w:val="single" w:sz="2" w:space="0" w:color="000000"/>
              <w:right w:val="single" w:sz="2" w:space="0" w:color="000000"/>
            </w:tcBorders>
            <w:hideMark/>
          </w:tcPr>
          <w:p w:rsidR="00F2648A" w:rsidRPr="00704F6F" w:rsidRDefault="00F2648A" w:rsidP="00B20DCB">
            <w:pPr>
              <w:spacing w:after="0" w:line="240" w:lineRule="auto"/>
              <w:rPr>
                <w:rFonts w:ascii="Times New Roman" w:eastAsia="Times New Roman" w:hAnsi="Times New Roman" w:cs="Times New Roman"/>
                <w:color w:val="000000"/>
                <w:sz w:val="24"/>
                <w:szCs w:val="24"/>
                <w:lang w:eastAsia="ru-RU"/>
              </w:rPr>
            </w:pPr>
          </w:p>
        </w:tc>
        <w:tc>
          <w:tcPr>
            <w:tcW w:w="688" w:type="dxa"/>
            <w:tcBorders>
              <w:top w:val="single" w:sz="2" w:space="0" w:color="000000"/>
              <w:left w:val="single" w:sz="2" w:space="0" w:color="000000"/>
              <w:bottom w:val="single" w:sz="2" w:space="0" w:color="000000"/>
              <w:right w:val="single" w:sz="2" w:space="0" w:color="000000"/>
            </w:tcBorders>
            <w:hideMark/>
          </w:tcPr>
          <w:p w:rsidR="00F2648A" w:rsidRPr="00704F6F" w:rsidRDefault="00F2648A" w:rsidP="00B20DCB">
            <w:pPr>
              <w:spacing w:after="0" w:line="240" w:lineRule="auto"/>
              <w:rPr>
                <w:rFonts w:ascii="Times New Roman" w:eastAsia="Times New Roman" w:hAnsi="Times New Roman" w:cs="Times New Roman"/>
                <w:color w:val="000000"/>
                <w:sz w:val="24"/>
                <w:szCs w:val="24"/>
                <w:lang w:eastAsia="ru-RU"/>
              </w:rPr>
            </w:pPr>
          </w:p>
        </w:tc>
        <w:tc>
          <w:tcPr>
            <w:tcW w:w="688" w:type="dxa"/>
            <w:tcBorders>
              <w:top w:val="single" w:sz="2" w:space="0" w:color="000000"/>
              <w:left w:val="single" w:sz="2" w:space="0" w:color="000000"/>
              <w:bottom w:val="single" w:sz="2" w:space="0" w:color="000000"/>
              <w:right w:val="single" w:sz="2" w:space="0" w:color="000000"/>
            </w:tcBorders>
            <w:hideMark/>
          </w:tcPr>
          <w:p w:rsidR="00F2648A" w:rsidRPr="00704F6F" w:rsidRDefault="00F2648A" w:rsidP="00B20DCB">
            <w:pPr>
              <w:spacing w:after="0" w:line="240" w:lineRule="auto"/>
              <w:rPr>
                <w:rFonts w:ascii="Times New Roman" w:eastAsia="Times New Roman" w:hAnsi="Times New Roman" w:cs="Times New Roman"/>
                <w:color w:val="000000"/>
                <w:sz w:val="24"/>
                <w:szCs w:val="24"/>
                <w:lang w:eastAsia="ru-RU"/>
              </w:rPr>
            </w:pPr>
          </w:p>
        </w:tc>
        <w:tc>
          <w:tcPr>
            <w:tcW w:w="688" w:type="dxa"/>
            <w:tcBorders>
              <w:top w:val="single" w:sz="2" w:space="0" w:color="000000"/>
              <w:left w:val="single" w:sz="2" w:space="0" w:color="000000"/>
              <w:bottom w:val="single" w:sz="2" w:space="0" w:color="000000"/>
              <w:right w:val="single" w:sz="2" w:space="0" w:color="000000"/>
            </w:tcBorders>
            <w:hideMark/>
          </w:tcPr>
          <w:p w:rsidR="00F2648A" w:rsidRPr="00704F6F" w:rsidRDefault="00F2648A" w:rsidP="00B20DCB">
            <w:pPr>
              <w:spacing w:after="0" w:line="240" w:lineRule="auto"/>
              <w:rPr>
                <w:rFonts w:ascii="Times New Roman" w:eastAsia="Times New Roman" w:hAnsi="Times New Roman" w:cs="Times New Roman"/>
                <w:color w:val="000000"/>
                <w:sz w:val="24"/>
                <w:szCs w:val="24"/>
                <w:lang w:eastAsia="ru-RU"/>
              </w:rPr>
            </w:pPr>
          </w:p>
        </w:tc>
        <w:tc>
          <w:tcPr>
            <w:tcW w:w="1643" w:type="dxa"/>
            <w:tcBorders>
              <w:top w:val="single" w:sz="2" w:space="0" w:color="000000"/>
              <w:left w:val="single" w:sz="2" w:space="0" w:color="000000"/>
              <w:bottom w:val="single" w:sz="2" w:space="0" w:color="000000"/>
              <w:right w:val="single" w:sz="2" w:space="0" w:color="000000"/>
            </w:tcBorders>
            <w:hideMark/>
          </w:tcPr>
          <w:p w:rsidR="00F2648A" w:rsidRPr="00704F6F" w:rsidRDefault="00F2648A" w:rsidP="00B20DCB">
            <w:pPr>
              <w:spacing w:after="0" w:line="240" w:lineRule="auto"/>
              <w:rPr>
                <w:rFonts w:ascii="Times New Roman" w:eastAsia="Times New Roman" w:hAnsi="Times New Roman" w:cs="Times New Roman"/>
                <w:color w:val="000000"/>
                <w:sz w:val="24"/>
                <w:szCs w:val="24"/>
                <w:lang w:eastAsia="ru-RU"/>
              </w:rPr>
            </w:pPr>
          </w:p>
        </w:tc>
      </w:tr>
      <w:tr w:rsidR="00F2648A" w:rsidRPr="00704F6F" w:rsidTr="00F2648A">
        <w:trPr>
          <w:trHeight w:val="240"/>
        </w:trPr>
        <w:tc>
          <w:tcPr>
            <w:tcW w:w="3589" w:type="dxa"/>
            <w:tcBorders>
              <w:top w:val="single" w:sz="2" w:space="0" w:color="000000"/>
              <w:left w:val="single" w:sz="2" w:space="0" w:color="000000"/>
              <w:bottom w:val="single" w:sz="2" w:space="0" w:color="000000"/>
              <w:right w:val="single" w:sz="2" w:space="0" w:color="000000"/>
            </w:tcBorders>
            <w:hideMark/>
          </w:tcPr>
          <w:p w:rsidR="00F2648A" w:rsidRPr="00704F6F" w:rsidRDefault="00F2648A" w:rsidP="00B20DCB">
            <w:pPr>
              <w:spacing w:after="0" w:line="240" w:lineRule="auto"/>
              <w:jc w:val="center"/>
              <w:rPr>
                <w:rFonts w:ascii="Times New Roman" w:eastAsia="Times New Roman" w:hAnsi="Times New Roman" w:cs="Times New Roman"/>
                <w:color w:val="000000"/>
                <w:sz w:val="24"/>
                <w:szCs w:val="24"/>
                <w:lang w:eastAsia="ru-RU"/>
              </w:rPr>
            </w:pPr>
            <w:r w:rsidRPr="00704F6F">
              <w:rPr>
                <w:rFonts w:ascii="Times New Roman" w:eastAsia="Times New Roman" w:hAnsi="Times New Roman" w:cs="Times New Roman"/>
                <w:color w:val="000000"/>
                <w:sz w:val="24"/>
                <w:szCs w:val="24"/>
                <w:lang w:eastAsia="ru-RU"/>
              </w:rPr>
              <w:t>особо малого класса</w:t>
            </w:r>
          </w:p>
        </w:tc>
        <w:tc>
          <w:tcPr>
            <w:tcW w:w="1855" w:type="dxa"/>
            <w:tcBorders>
              <w:top w:val="single" w:sz="2" w:space="0" w:color="000000"/>
              <w:left w:val="single" w:sz="2" w:space="0" w:color="000000"/>
              <w:bottom w:val="single" w:sz="2" w:space="0" w:color="000000"/>
              <w:right w:val="single" w:sz="2" w:space="0" w:color="000000"/>
            </w:tcBorders>
            <w:hideMark/>
          </w:tcPr>
          <w:p w:rsidR="00F2648A" w:rsidRPr="00704F6F" w:rsidRDefault="00F2648A" w:rsidP="00B20DCB">
            <w:pPr>
              <w:spacing w:after="0" w:line="240" w:lineRule="auto"/>
              <w:jc w:val="center"/>
              <w:rPr>
                <w:rFonts w:ascii="Times New Roman" w:eastAsia="Times New Roman" w:hAnsi="Times New Roman" w:cs="Times New Roman"/>
                <w:color w:val="000000"/>
                <w:sz w:val="24"/>
                <w:szCs w:val="24"/>
                <w:lang w:eastAsia="ru-RU"/>
              </w:rPr>
            </w:pPr>
            <w:r w:rsidRPr="00704F6F">
              <w:rPr>
                <w:rFonts w:ascii="Times New Roman" w:eastAsia="Times New Roman" w:hAnsi="Times New Roman" w:cs="Times New Roman"/>
                <w:color w:val="000000"/>
                <w:sz w:val="24"/>
                <w:szCs w:val="24"/>
                <w:lang w:eastAsia="ru-RU"/>
              </w:rPr>
              <w:t>РАФ-2203-01</w:t>
            </w:r>
          </w:p>
        </w:tc>
        <w:tc>
          <w:tcPr>
            <w:tcW w:w="1004" w:type="dxa"/>
            <w:tcBorders>
              <w:top w:val="single" w:sz="2" w:space="0" w:color="000000"/>
              <w:left w:val="single" w:sz="2" w:space="0" w:color="000000"/>
              <w:bottom w:val="single" w:sz="2" w:space="0" w:color="000000"/>
              <w:right w:val="single" w:sz="2" w:space="0" w:color="000000"/>
            </w:tcBorders>
            <w:hideMark/>
          </w:tcPr>
          <w:p w:rsidR="00F2648A" w:rsidRPr="00704F6F" w:rsidRDefault="00F2648A" w:rsidP="00B20DCB">
            <w:pPr>
              <w:spacing w:after="0" w:line="240" w:lineRule="auto"/>
              <w:jc w:val="center"/>
              <w:rPr>
                <w:rFonts w:ascii="Times New Roman" w:eastAsia="Times New Roman" w:hAnsi="Times New Roman" w:cs="Times New Roman"/>
                <w:color w:val="000000"/>
                <w:sz w:val="24"/>
                <w:szCs w:val="24"/>
                <w:lang w:eastAsia="ru-RU"/>
              </w:rPr>
            </w:pPr>
            <w:r w:rsidRPr="00704F6F">
              <w:rPr>
                <w:rFonts w:ascii="Times New Roman" w:eastAsia="Times New Roman" w:hAnsi="Times New Roman" w:cs="Times New Roman"/>
                <w:color w:val="000000"/>
                <w:sz w:val="24"/>
                <w:szCs w:val="24"/>
                <w:lang w:eastAsia="ru-RU"/>
              </w:rPr>
              <w:t>350*</w:t>
            </w:r>
          </w:p>
        </w:tc>
        <w:tc>
          <w:tcPr>
            <w:tcW w:w="688" w:type="dxa"/>
            <w:tcBorders>
              <w:top w:val="single" w:sz="2" w:space="0" w:color="000000"/>
              <w:left w:val="single" w:sz="2" w:space="0" w:color="000000"/>
              <w:bottom w:val="single" w:sz="2" w:space="0" w:color="000000"/>
              <w:right w:val="single" w:sz="2" w:space="0" w:color="000000"/>
            </w:tcBorders>
            <w:hideMark/>
          </w:tcPr>
          <w:p w:rsidR="00F2648A" w:rsidRPr="00704F6F" w:rsidRDefault="00F2648A" w:rsidP="00B20DCB">
            <w:pPr>
              <w:spacing w:after="0" w:line="240" w:lineRule="auto"/>
              <w:jc w:val="center"/>
              <w:rPr>
                <w:rFonts w:ascii="Times New Roman" w:eastAsia="Times New Roman" w:hAnsi="Times New Roman" w:cs="Times New Roman"/>
                <w:color w:val="000000"/>
                <w:sz w:val="24"/>
                <w:szCs w:val="24"/>
                <w:lang w:eastAsia="ru-RU"/>
              </w:rPr>
            </w:pPr>
            <w:r w:rsidRPr="00704F6F">
              <w:rPr>
                <w:rFonts w:ascii="Times New Roman" w:eastAsia="Times New Roman" w:hAnsi="Times New Roman" w:cs="Times New Roman"/>
                <w:color w:val="000000"/>
                <w:sz w:val="24"/>
                <w:szCs w:val="24"/>
                <w:lang w:eastAsia="ru-RU"/>
              </w:rPr>
              <w:t>0,25</w:t>
            </w:r>
          </w:p>
        </w:tc>
        <w:tc>
          <w:tcPr>
            <w:tcW w:w="688" w:type="dxa"/>
            <w:tcBorders>
              <w:top w:val="single" w:sz="2" w:space="0" w:color="000000"/>
              <w:left w:val="single" w:sz="2" w:space="0" w:color="000000"/>
              <w:bottom w:val="single" w:sz="2" w:space="0" w:color="000000"/>
              <w:right w:val="single" w:sz="2" w:space="0" w:color="000000"/>
            </w:tcBorders>
            <w:hideMark/>
          </w:tcPr>
          <w:p w:rsidR="00F2648A" w:rsidRPr="00704F6F" w:rsidRDefault="00F2648A" w:rsidP="00B20DCB">
            <w:pPr>
              <w:spacing w:after="0" w:line="240" w:lineRule="auto"/>
              <w:jc w:val="center"/>
              <w:rPr>
                <w:rFonts w:ascii="Times New Roman" w:eastAsia="Times New Roman" w:hAnsi="Times New Roman" w:cs="Times New Roman"/>
                <w:color w:val="000000"/>
                <w:sz w:val="24"/>
                <w:szCs w:val="24"/>
                <w:lang w:eastAsia="ru-RU"/>
              </w:rPr>
            </w:pPr>
            <w:r w:rsidRPr="00704F6F">
              <w:rPr>
                <w:rFonts w:ascii="Times New Roman" w:eastAsia="Times New Roman" w:hAnsi="Times New Roman" w:cs="Times New Roman"/>
                <w:color w:val="000000"/>
                <w:sz w:val="24"/>
                <w:szCs w:val="24"/>
                <w:lang w:eastAsia="ru-RU"/>
              </w:rPr>
              <w:t>4,5</w:t>
            </w:r>
          </w:p>
        </w:tc>
        <w:tc>
          <w:tcPr>
            <w:tcW w:w="688" w:type="dxa"/>
            <w:tcBorders>
              <w:top w:val="single" w:sz="2" w:space="0" w:color="000000"/>
              <w:left w:val="single" w:sz="2" w:space="0" w:color="000000"/>
              <w:bottom w:val="single" w:sz="2" w:space="0" w:color="000000"/>
              <w:right w:val="single" w:sz="2" w:space="0" w:color="000000"/>
            </w:tcBorders>
            <w:hideMark/>
          </w:tcPr>
          <w:p w:rsidR="00F2648A" w:rsidRPr="00704F6F" w:rsidRDefault="00F2648A" w:rsidP="00B20DCB">
            <w:pPr>
              <w:spacing w:after="0" w:line="240" w:lineRule="auto"/>
              <w:jc w:val="center"/>
              <w:rPr>
                <w:rFonts w:ascii="Times New Roman" w:eastAsia="Times New Roman" w:hAnsi="Times New Roman" w:cs="Times New Roman"/>
                <w:color w:val="000000"/>
                <w:sz w:val="24"/>
                <w:szCs w:val="24"/>
                <w:lang w:eastAsia="ru-RU"/>
              </w:rPr>
            </w:pPr>
            <w:r w:rsidRPr="00704F6F">
              <w:rPr>
                <w:rFonts w:ascii="Times New Roman" w:eastAsia="Times New Roman" w:hAnsi="Times New Roman" w:cs="Times New Roman"/>
                <w:color w:val="000000"/>
                <w:sz w:val="24"/>
                <w:szCs w:val="24"/>
                <w:lang w:eastAsia="ru-RU"/>
              </w:rPr>
              <w:t>18,0</w:t>
            </w:r>
          </w:p>
        </w:tc>
        <w:tc>
          <w:tcPr>
            <w:tcW w:w="1643" w:type="dxa"/>
            <w:tcBorders>
              <w:top w:val="single" w:sz="2" w:space="0" w:color="000000"/>
              <w:left w:val="single" w:sz="2" w:space="0" w:color="000000"/>
              <w:bottom w:val="single" w:sz="2" w:space="0" w:color="000000"/>
              <w:right w:val="single" w:sz="2" w:space="0" w:color="000000"/>
            </w:tcBorders>
            <w:hideMark/>
          </w:tcPr>
          <w:p w:rsidR="00F2648A" w:rsidRPr="00704F6F" w:rsidRDefault="00F2648A" w:rsidP="00B20DCB">
            <w:pPr>
              <w:spacing w:after="0" w:line="240" w:lineRule="auto"/>
              <w:jc w:val="center"/>
              <w:rPr>
                <w:rFonts w:ascii="Times New Roman" w:eastAsia="Times New Roman" w:hAnsi="Times New Roman" w:cs="Times New Roman"/>
                <w:color w:val="000000"/>
                <w:sz w:val="24"/>
                <w:szCs w:val="24"/>
                <w:lang w:eastAsia="ru-RU"/>
              </w:rPr>
            </w:pPr>
            <w:r w:rsidRPr="00704F6F">
              <w:rPr>
                <w:rFonts w:ascii="Times New Roman" w:eastAsia="Times New Roman" w:hAnsi="Times New Roman" w:cs="Times New Roman"/>
                <w:color w:val="000000"/>
                <w:sz w:val="24"/>
                <w:szCs w:val="24"/>
                <w:lang w:eastAsia="ru-RU"/>
              </w:rPr>
              <w:t>2,8</w:t>
            </w:r>
          </w:p>
        </w:tc>
      </w:tr>
      <w:tr w:rsidR="00F2648A" w:rsidRPr="00704F6F" w:rsidTr="00F2648A">
        <w:trPr>
          <w:trHeight w:val="135"/>
        </w:trPr>
        <w:tc>
          <w:tcPr>
            <w:tcW w:w="3589" w:type="dxa"/>
            <w:tcBorders>
              <w:top w:val="single" w:sz="2" w:space="0" w:color="000000"/>
              <w:left w:val="single" w:sz="2" w:space="0" w:color="000000"/>
              <w:bottom w:val="single" w:sz="2" w:space="0" w:color="000000"/>
              <w:right w:val="single" w:sz="2" w:space="0" w:color="000000"/>
            </w:tcBorders>
            <w:hideMark/>
          </w:tcPr>
          <w:p w:rsidR="00F2648A" w:rsidRPr="00704F6F" w:rsidRDefault="00F2648A" w:rsidP="00B20DCB">
            <w:pPr>
              <w:spacing w:after="0" w:line="240" w:lineRule="auto"/>
              <w:jc w:val="center"/>
              <w:rPr>
                <w:rFonts w:ascii="Times New Roman" w:eastAsia="Times New Roman" w:hAnsi="Times New Roman" w:cs="Times New Roman"/>
                <w:color w:val="000000"/>
                <w:sz w:val="24"/>
                <w:szCs w:val="24"/>
                <w:lang w:eastAsia="ru-RU"/>
              </w:rPr>
            </w:pPr>
            <w:r w:rsidRPr="00704F6F">
              <w:rPr>
                <w:rFonts w:ascii="Times New Roman" w:eastAsia="Times New Roman" w:hAnsi="Times New Roman" w:cs="Times New Roman"/>
                <w:color w:val="000000"/>
                <w:sz w:val="24"/>
                <w:szCs w:val="24"/>
                <w:lang w:eastAsia="ru-RU"/>
              </w:rPr>
              <w:t>малого класса</w:t>
            </w:r>
          </w:p>
        </w:tc>
        <w:tc>
          <w:tcPr>
            <w:tcW w:w="1855" w:type="dxa"/>
            <w:tcBorders>
              <w:top w:val="single" w:sz="2" w:space="0" w:color="000000"/>
              <w:left w:val="single" w:sz="2" w:space="0" w:color="000000"/>
              <w:bottom w:val="single" w:sz="2" w:space="0" w:color="000000"/>
              <w:right w:val="single" w:sz="2" w:space="0" w:color="000000"/>
            </w:tcBorders>
            <w:hideMark/>
          </w:tcPr>
          <w:p w:rsidR="00F2648A" w:rsidRPr="00704F6F" w:rsidRDefault="00F2648A" w:rsidP="00B20DCB">
            <w:pPr>
              <w:spacing w:after="0" w:line="240" w:lineRule="auto"/>
              <w:jc w:val="center"/>
              <w:rPr>
                <w:rFonts w:ascii="Times New Roman" w:eastAsia="Times New Roman" w:hAnsi="Times New Roman" w:cs="Times New Roman"/>
                <w:color w:val="000000"/>
                <w:sz w:val="24"/>
                <w:szCs w:val="24"/>
                <w:lang w:eastAsia="ru-RU"/>
              </w:rPr>
            </w:pPr>
            <w:r w:rsidRPr="00704F6F">
              <w:rPr>
                <w:rFonts w:ascii="Times New Roman" w:eastAsia="Times New Roman" w:hAnsi="Times New Roman" w:cs="Times New Roman"/>
                <w:color w:val="000000"/>
                <w:sz w:val="24"/>
                <w:szCs w:val="24"/>
                <w:lang w:eastAsia="ru-RU"/>
              </w:rPr>
              <w:t>ПАЗ-3205</w:t>
            </w:r>
          </w:p>
        </w:tc>
        <w:tc>
          <w:tcPr>
            <w:tcW w:w="1004" w:type="dxa"/>
            <w:tcBorders>
              <w:top w:val="single" w:sz="2" w:space="0" w:color="000000"/>
              <w:left w:val="single" w:sz="2" w:space="0" w:color="000000"/>
              <w:bottom w:val="single" w:sz="2" w:space="0" w:color="000000"/>
              <w:right w:val="single" w:sz="2" w:space="0" w:color="000000"/>
            </w:tcBorders>
            <w:hideMark/>
          </w:tcPr>
          <w:p w:rsidR="00F2648A" w:rsidRPr="00704F6F" w:rsidRDefault="00F2648A" w:rsidP="00B20DCB">
            <w:pPr>
              <w:spacing w:after="0" w:line="240" w:lineRule="auto"/>
              <w:jc w:val="center"/>
              <w:rPr>
                <w:rFonts w:ascii="Times New Roman" w:eastAsia="Times New Roman" w:hAnsi="Times New Roman" w:cs="Times New Roman"/>
                <w:color w:val="000000"/>
                <w:sz w:val="24"/>
                <w:szCs w:val="24"/>
                <w:lang w:eastAsia="ru-RU"/>
              </w:rPr>
            </w:pPr>
            <w:r w:rsidRPr="00704F6F">
              <w:rPr>
                <w:rFonts w:ascii="Times New Roman" w:eastAsia="Times New Roman" w:hAnsi="Times New Roman" w:cs="Times New Roman"/>
                <w:color w:val="000000"/>
                <w:sz w:val="24"/>
                <w:szCs w:val="24"/>
                <w:lang w:eastAsia="ru-RU"/>
              </w:rPr>
              <w:t>400*</w:t>
            </w:r>
          </w:p>
        </w:tc>
        <w:tc>
          <w:tcPr>
            <w:tcW w:w="688" w:type="dxa"/>
            <w:tcBorders>
              <w:top w:val="single" w:sz="2" w:space="0" w:color="000000"/>
              <w:left w:val="single" w:sz="2" w:space="0" w:color="000000"/>
              <w:bottom w:val="single" w:sz="2" w:space="0" w:color="000000"/>
              <w:right w:val="single" w:sz="2" w:space="0" w:color="000000"/>
            </w:tcBorders>
            <w:hideMark/>
          </w:tcPr>
          <w:p w:rsidR="00F2648A" w:rsidRPr="00704F6F" w:rsidRDefault="00F2648A" w:rsidP="00B20DCB">
            <w:pPr>
              <w:spacing w:after="0" w:line="240" w:lineRule="auto"/>
              <w:jc w:val="center"/>
              <w:rPr>
                <w:rFonts w:ascii="Times New Roman" w:eastAsia="Times New Roman" w:hAnsi="Times New Roman" w:cs="Times New Roman"/>
                <w:color w:val="000000"/>
                <w:sz w:val="24"/>
                <w:szCs w:val="24"/>
                <w:lang w:eastAsia="ru-RU"/>
              </w:rPr>
            </w:pPr>
            <w:r w:rsidRPr="00704F6F">
              <w:rPr>
                <w:rFonts w:ascii="Times New Roman" w:eastAsia="Times New Roman" w:hAnsi="Times New Roman" w:cs="Times New Roman"/>
                <w:color w:val="000000"/>
                <w:sz w:val="24"/>
                <w:szCs w:val="24"/>
                <w:lang w:eastAsia="ru-RU"/>
              </w:rPr>
              <w:t>0,3</w:t>
            </w:r>
          </w:p>
        </w:tc>
        <w:tc>
          <w:tcPr>
            <w:tcW w:w="688" w:type="dxa"/>
            <w:tcBorders>
              <w:top w:val="single" w:sz="2" w:space="0" w:color="000000"/>
              <w:left w:val="single" w:sz="2" w:space="0" w:color="000000"/>
              <w:bottom w:val="single" w:sz="2" w:space="0" w:color="000000"/>
              <w:right w:val="single" w:sz="2" w:space="0" w:color="000000"/>
            </w:tcBorders>
            <w:hideMark/>
          </w:tcPr>
          <w:p w:rsidR="00F2648A" w:rsidRPr="00704F6F" w:rsidRDefault="00F2648A" w:rsidP="00B20DCB">
            <w:pPr>
              <w:spacing w:after="0" w:line="240" w:lineRule="auto"/>
              <w:jc w:val="center"/>
              <w:rPr>
                <w:rFonts w:ascii="Times New Roman" w:eastAsia="Times New Roman" w:hAnsi="Times New Roman" w:cs="Times New Roman"/>
                <w:color w:val="000000"/>
                <w:sz w:val="24"/>
                <w:szCs w:val="24"/>
                <w:lang w:eastAsia="ru-RU"/>
              </w:rPr>
            </w:pPr>
            <w:r w:rsidRPr="00704F6F">
              <w:rPr>
                <w:rFonts w:ascii="Times New Roman" w:eastAsia="Times New Roman" w:hAnsi="Times New Roman" w:cs="Times New Roman"/>
                <w:color w:val="000000"/>
                <w:sz w:val="24"/>
                <w:szCs w:val="24"/>
                <w:lang w:eastAsia="ru-RU"/>
              </w:rPr>
              <w:t>6,0</w:t>
            </w:r>
          </w:p>
        </w:tc>
        <w:tc>
          <w:tcPr>
            <w:tcW w:w="688" w:type="dxa"/>
            <w:tcBorders>
              <w:top w:val="single" w:sz="2" w:space="0" w:color="000000"/>
              <w:left w:val="single" w:sz="2" w:space="0" w:color="000000"/>
              <w:bottom w:val="single" w:sz="2" w:space="0" w:color="000000"/>
              <w:right w:val="single" w:sz="2" w:space="0" w:color="000000"/>
            </w:tcBorders>
            <w:hideMark/>
          </w:tcPr>
          <w:p w:rsidR="00F2648A" w:rsidRPr="00704F6F" w:rsidRDefault="00F2648A" w:rsidP="00B20DCB">
            <w:pPr>
              <w:spacing w:after="0" w:line="240" w:lineRule="auto"/>
              <w:jc w:val="center"/>
              <w:rPr>
                <w:rFonts w:ascii="Times New Roman" w:eastAsia="Times New Roman" w:hAnsi="Times New Roman" w:cs="Times New Roman"/>
                <w:color w:val="000000"/>
                <w:sz w:val="24"/>
                <w:szCs w:val="24"/>
                <w:lang w:eastAsia="ru-RU"/>
              </w:rPr>
            </w:pPr>
            <w:r w:rsidRPr="00704F6F">
              <w:rPr>
                <w:rFonts w:ascii="Times New Roman" w:eastAsia="Times New Roman" w:hAnsi="Times New Roman" w:cs="Times New Roman"/>
                <w:color w:val="000000"/>
                <w:sz w:val="24"/>
                <w:szCs w:val="24"/>
                <w:lang w:eastAsia="ru-RU"/>
              </w:rPr>
              <w:t>24,0</w:t>
            </w:r>
          </w:p>
        </w:tc>
        <w:tc>
          <w:tcPr>
            <w:tcW w:w="1643" w:type="dxa"/>
            <w:tcBorders>
              <w:top w:val="single" w:sz="2" w:space="0" w:color="000000"/>
              <w:left w:val="single" w:sz="2" w:space="0" w:color="000000"/>
              <w:bottom w:val="single" w:sz="2" w:space="0" w:color="000000"/>
              <w:right w:val="single" w:sz="2" w:space="0" w:color="000000"/>
            </w:tcBorders>
            <w:hideMark/>
          </w:tcPr>
          <w:p w:rsidR="00F2648A" w:rsidRPr="00704F6F" w:rsidRDefault="00F2648A" w:rsidP="00B20DCB">
            <w:pPr>
              <w:spacing w:after="0" w:line="240" w:lineRule="auto"/>
              <w:jc w:val="center"/>
              <w:rPr>
                <w:rFonts w:ascii="Times New Roman" w:eastAsia="Times New Roman" w:hAnsi="Times New Roman" w:cs="Times New Roman"/>
                <w:color w:val="000000"/>
                <w:sz w:val="24"/>
                <w:szCs w:val="24"/>
                <w:lang w:eastAsia="ru-RU"/>
              </w:rPr>
            </w:pPr>
            <w:r w:rsidRPr="00704F6F">
              <w:rPr>
                <w:rFonts w:ascii="Times New Roman" w:eastAsia="Times New Roman" w:hAnsi="Times New Roman" w:cs="Times New Roman"/>
                <w:color w:val="000000"/>
                <w:sz w:val="24"/>
                <w:szCs w:val="24"/>
                <w:lang w:eastAsia="ru-RU"/>
              </w:rPr>
              <w:t>3,0</w:t>
            </w:r>
          </w:p>
        </w:tc>
      </w:tr>
      <w:tr w:rsidR="00F2648A" w:rsidRPr="00704F6F" w:rsidTr="00F2648A">
        <w:trPr>
          <w:trHeight w:val="120"/>
        </w:trPr>
        <w:tc>
          <w:tcPr>
            <w:tcW w:w="3589" w:type="dxa"/>
            <w:tcBorders>
              <w:top w:val="single" w:sz="2" w:space="0" w:color="000000"/>
              <w:left w:val="single" w:sz="2" w:space="0" w:color="000000"/>
              <w:bottom w:val="single" w:sz="2" w:space="0" w:color="000000"/>
              <w:right w:val="single" w:sz="2" w:space="0" w:color="000000"/>
            </w:tcBorders>
            <w:hideMark/>
          </w:tcPr>
          <w:p w:rsidR="00F2648A" w:rsidRPr="00704F6F" w:rsidRDefault="00F2648A" w:rsidP="00B20DCB">
            <w:pPr>
              <w:spacing w:after="0" w:line="240" w:lineRule="auto"/>
              <w:jc w:val="center"/>
              <w:rPr>
                <w:rFonts w:ascii="Times New Roman" w:eastAsia="Times New Roman" w:hAnsi="Times New Roman" w:cs="Times New Roman"/>
                <w:color w:val="000000"/>
                <w:sz w:val="24"/>
                <w:szCs w:val="24"/>
                <w:lang w:eastAsia="ru-RU"/>
              </w:rPr>
            </w:pPr>
            <w:r w:rsidRPr="00704F6F">
              <w:rPr>
                <w:rFonts w:ascii="Times New Roman" w:eastAsia="Times New Roman" w:hAnsi="Times New Roman" w:cs="Times New Roman"/>
                <w:color w:val="000000"/>
                <w:sz w:val="24"/>
                <w:szCs w:val="24"/>
                <w:lang w:eastAsia="ru-RU"/>
              </w:rPr>
              <w:t>среднего класса</w:t>
            </w:r>
          </w:p>
        </w:tc>
        <w:tc>
          <w:tcPr>
            <w:tcW w:w="1855" w:type="dxa"/>
            <w:tcBorders>
              <w:top w:val="single" w:sz="2" w:space="0" w:color="000000"/>
              <w:left w:val="single" w:sz="2" w:space="0" w:color="000000"/>
              <w:bottom w:val="single" w:sz="2" w:space="0" w:color="000000"/>
              <w:right w:val="single" w:sz="2" w:space="0" w:color="000000"/>
            </w:tcBorders>
            <w:hideMark/>
          </w:tcPr>
          <w:p w:rsidR="00F2648A" w:rsidRPr="00704F6F" w:rsidRDefault="00F2648A" w:rsidP="00B20DCB">
            <w:pPr>
              <w:spacing w:after="0" w:line="240" w:lineRule="auto"/>
              <w:jc w:val="center"/>
              <w:rPr>
                <w:rFonts w:ascii="Times New Roman" w:eastAsia="Times New Roman" w:hAnsi="Times New Roman" w:cs="Times New Roman"/>
                <w:color w:val="000000"/>
                <w:sz w:val="24"/>
                <w:szCs w:val="24"/>
                <w:lang w:eastAsia="ru-RU"/>
              </w:rPr>
            </w:pPr>
            <w:r w:rsidRPr="00704F6F">
              <w:rPr>
                <w:rFonts w:ascii="Times New Roman" w:eastAsia="Times New Roman" w:hAnsi="Times New Roman" w:cs="Times New Roman"/>
                <w:color w:val="000000"/>
                <w:sz w:val="24"/>
                <w:szCs w:val="24"/>
                <w:lang w:eastAsia="ru-RU"/>
              </w:rPr>
              <w:t>ЛАЗ-4221</w:t>
            </w:r>
          </w:p>
        </w:tc>
        <w:tc>
          <w:tcPr>
            <w:tcW w:w="1004" w:type="dxa"/>
            <w:tcBorders>
              <w:top w:val="single" w:sz="2" w:space="0" w:color="000000"/>
              <w:left w:val="single" w:sz="2" w:space="0" w:color="000000"/>
              <w:bottom w:val="single" w:sz="2" w:space="0" w:color="000000"/>
              <w:right w:val="single" w:sz="2" w:space="0" w:color="000000"/>
            </w:tcBorders>
            <w:hideMark/>
          </w:tcPr>
          <w:p w:rsidR="00F2648A" w:rsidRPr="00704F6F" w:rsidRDefault="00F2648A" w:rsidP="00B20DCB">
            <w:pPr>
              <w:spacing w:after="0" w:line="240" w:lineRule="auto"/>
              <w:jc w:val="center"/>
              <w:rPr>
                <w:rFonts w:ascii="Times New Roman" w:eastAsia="Times New Roman" w:hAnsi="Times New Roman" w:cs="Times New Roman"/>
                <w:color w:val="000000"/>
                <w:sz w:val="24"/>
                <w:szCs w:val="24"/>
                <w:lang w:eastAsia="ru-RU"/>
              </w:rPr>
            </w:pPr>
            <w:r w:rsidRPr="00704F6F">
              <w:rPr>
                <w:rFonts w:ascii="Times New Roman" w:eastAsia="Times New Roman" w:hAnsi="Times New Roman" w:cs="Times New Roman"/>
                <w:color w:val="000000"/>
                <w:sz w:val="24"/>
                <w:szCs w:val="24"/>
                <w:lang w:eastAsia="ru-RU"/>
              </w:rPr>
              <w:t>500*</w:t>
            </w:r>
          </w:p>
        </w:tc>
        <w:tc>
          <w:tcPr>
            <w:tcW w:w="688" w:type="dxa"/>
            <w:tcBorders>
              <w:top w:val="single" w:sz="2" w:space="0" w:color="000000"/>
              <w:left w:val="single" w:sz="2" w:space="0" w:color="000000"/>
              <w:bottom w:val="single" w:sz="2" w:space="0" w:color="000000"/>
              <w:right w:val="single" w:sz="2" w:space="0" w:color="000000"/>
            </w:tcBorders>
            <w:hideMark/>
          </w:tcPr>
          <w:p w:rsidR="00F2648A" w:rsidRPr="00704F6F" w:rsidRDefault="00F2648A" w:rsidP="00B20DCB">
            <w:pPr>
              <w:spacing w:after="0" w:line="240" w:lineRule="auto"/>
              <w:jc w:val="center"/>
              <w:rPr>
                <w:rFonts w:ascii="Times New Roman" w:eastAsia="Times New Roman" w:hAnsi="Times New Roman" w:cs="Times New Roman"/>
                <w:color w:val="000000"/>
                <w:sz w:val="24"/>
                <w:szCs w:val="24"/>
                <w:lang w:eastAsia="ru-RU"/>
              </w:rPr>
            </w:pPr>
            <w:r w:rsidRPr="00704F6F">
              <w:rPr>
                <w:rFonts w:ascii="Times New Roman" w:eastAsia="Times New Roman" w:hAnsi="Times New Roman" w:cs="Times New Roman"/>
                <w:color w:val="000000"/>
                <w:sz w:val="24"/>
                <w:szCs w:val="24"/>
                <w:lang w:eastAsia="ru-RU"/>
              </w:rPr>
              <w:t>0,4</w:t>
            </w:r>
          </w:p>
        </w:tc>
        <w:tc>
          <w:tcPr>
            <w:tcW w:w="688" w:type="dxa"/>
            <w:tcBorders>
              <w:top w:val="single" w:sz="2" w:space="0" w:color="000000"/>
              <w:left w:val="single" w:sz="2" w:space="0" w:color="000000"/>
              <w:bottom w:val="single" w:sz="2" w:space="0" w:color="000000"/>
              <w:right w:val="single" w:sz="2" w:space="0" w:color="000000"/>
            </w:tcBorders>
            <w:hideMark/>
          </w:tcPr>
          <w:p w:rsidR="00F2648A" w:rsidRPr="00704F6F" w:rsidRDefault="00F2648A" w:rsidP="00B20DCB">
            <w:pPr>
              <w:spacing w:after="0" w:line="240" w:lineRule="auto"/>
              <w:jc w:val="center"/>
              <w:rPr>
                <w:rFonts w:ascii="Times New Roman" w:eastAsia="Times New Roman" w:hAnsi="Times New Roman" w:cs="Times New Roman"/>
                <w:color w:val="000000"/>
                <w:sz w:val="24"/>
                <w:szCs w:val="24"/>
                <w:lang w:eastAsia="ru-RU"/>
              </w:rPr>
            </w:pPr>
            <w:r w:rsidRPr="00704F6F">
              <w:rPr>
                <w:rFonts w:ascii="Times New Roman" w:eastAsia="Times New Roman" w:hAnsi="Times New Roman" w:cs="Times New Roman"/>
                <w:color w:val="000000"/>
                <w:sz w:val="24"/>
                <w:szCs w:val="24"/>
                <w:lang w:eastAsia="ru-RU"/>
              </w:rPr>
              <w:t>7,5</w:t>
            </w:r>
          </w:p>
        </w:tc>
        <w:tc>
          <w:tcPr>
            <w:tcW w:w="688" w:type="dxa"/>
            <w:tcBorders>
              <w:top w:val="single" w:sz="2" w:space="0" w:color="000000"/>
              <w:left w:val="single" w:sz="2" w:space="0" w:color="000000"/>
              <w:bottom w:val="single" w:sz="2" w:space="0" w:color="000000"/>
              <w:right w:val="single" w:sz="2" w:space="0" w:color="000000"/>
            </w:tcBorders>
            <w:hideMark/>
          </w:tcPr>
          <w:p w:rsidR="00F2648A" w:rsidRPr="00704F6F" w:rsidRDefault="00F2648A" w:rsidP="00B20DCB">
            <w:pPr>
              <w:spacing w:after="0" w:line="240" w:lineRule="auto"/>
              <w:jc w:val="center"/>
              <w:rPr>
                <w:rFonts w:ascii="Times New Roman" w:eastAsia="Times New Roman" w:hAnsi="Times New Roman" w:cs="Times New Roman"/>
                <w:color w:val="000000"/>
                <w:sz w:val="24"/>
                <w:szCs w:val="24"/>
                <w:lang w:eastAsia="ru-RU"/>
              </w:rPr>
            </w:pPr>
            <w:r w:rsidRPr="00704F6F">
              <w:rPr>
                <w:rFonts w:ascii="Times New Roman" w:eastAsia="Times New Roman" w:hAnsi="Times New Roman" w:cs="Times New Roman"/>
                <w:color w:val="000000"/>
                <w:sz w:val="24"/>
                <w:szCs w:val="24"/>
                <w:lang w:eastAsia="ru-RU"/>
              </w:rPr>
              <w:t>30,0</w:t>
            </w:r>
          </w:p>
        </w:tc>
        <w:tc>
          <w:tcPr>
            <w:tcW w:w="1643" w:type="dxa"/>
            <w:tcBorders>
              <w:top w:val="single" w:sz="2" w:space="0" w:color="000000"/>
              <w:left w:val="single" w:sz="2" w:space="0" w:color="000000"/>
              <w:bottom w:val="single" w:sz="2" w:space="0" w:color="000000"/>
              <w:right w:val="single" w:sz="2" w:space="0" w:color="000000"/>
            </w:tcBorders>
            <w:hideMark/>
          </w:tcPr>
          <w:p w:rsidR="00F2648A" w:rsidRPr="00704F6F" w:rsidRDefault="00F2648A" w:rsidP="00B20DCB">
            <w:pPr>
              <w:spacing w:after="0" w:line="240" w:lineRule="auto"/>
              <w:jc w:val="center"/>
              <w:rPr>
                <w:rFonts w:ascii="Times New Roman" w:eastAsia="Times New Roman" w:hAnsi="Times New Roman" w:cs="Times New Roman"/>
                <w:color w:val="000000"/>
                <w:sz w:val="24"/>
                <w:szCs w:val="24"/>
                <w:lang w:eastAsia="ru-RU"/>
              </w:rPr>
            </w:pPr>
            <w:r w:rsidRPr="00704F6F">
              <w:rPr>
                <w:rFonts w:ascii="Times New Roman" w:eastAsia="Times New Roman" w:hAnsi="Times New Roman" w:cs="Times New Roman"/>
                <w:color w:val="000000"/>
                <w:sz w:val="24"/>
                <w:szCs w:val="24"/>
                <w:lang w:eastAsia="ru-RU"/>
              </w:rPr>
              <w:t>3,8</w:t>
            </w:r>
          </w:p>
        </w:tc>
      </w:tr>
      <w:tr w:rsidR="00F2648A" w:rsidRPr="00704F6F" w:rsidTr="00F2648A">
        <w:trPr>
          <w:trHeight w:val="150"/>
        </w:trPr>
        <w:tc>
          <w:tcPr>
            <w:tcW w:w="3589" w:type="dxa"/>
            <w:tcBorders>
              <w:top w:val="single" w:sz="2" w:space="0" w:color="000000"/>
              <w:left w:val="single" w:sz="2" w:space="0" w:color="000000"/>
              <w:bottom w:val="single" w:sz="2" w:space="0" w:color="000000"/>
              <w:right w:val="single" w:sz="2" w:space="0" w:color="000000"/>
            </w:tcBorders>
            <w:hideMark/>
          </w:tcPr>
          <w:p w:rsidR="00F2648A" w:rsidRPr="00704F6F" w:rsidRDefault="00F2648A" w:rsidP="00B20DCB">
            <w:pPr>
              <w:spacing w:after="0" w:line="240" w:lineRule="auto"/>
              <w:jc w:val="center"/>
              <w:rPr>
                <w:rFonts w:ascii="Times New Roman" w:eastAsia="Times New Roman" w:hAnsi="Times New Roman" w:cs="Times New Roman"/>
                <w:color w:val="000000"/>
                <w:sz w:val="24"/>
                <w:szCs w:val="24"/>
                <w:lang w:eastAsia="ru-RU"/>
              </w:rPr>
            </w:pPr>
            <w:r w:rsidRPr="00704F6F">
              <w:rPr>
                <w:rFonts w:ascii="Times New Roman" w:eastAsia="Times New Roman" w:hAnsi="Times New Roman" w:cs="Times New Roman"/>
                <w:color w:val="000000"/>
                <w:sz w:val="24"/>
                <w:szCs w:val="24"/>
                <w:lang w:eastAsia="ru-RU"/>
              </w:rPr>
              <w:t>большого класса</w:t>
            </w:r>
          </w:p>
        </w:tc>
        <w:tc>
          <w:tcPr>
            <w:tcW w:w="1855" w:type="dxa"/>
            <w:tcBorders>
              <w:top w:val="single" w:sz="2" w:space="0" w:color="000000"/>
              <w:left w:val="single" w:sz="2" w:space="0" w:color="000000"/>
              <w:bottom w:val="single" w:sz="2" w:space="0" w:color="000000"/>
              <w:right w:val="single" w:sz="2" w:space="0" w:color="000000"/>
            </w:tcBorders>
            <w:hideMark/>
          </w:tcPr>
          <w:p w:rsidR="00F2648A" w:rsidRPr="00704F6F" w:rsidRDefault="00F2648A" w:rsidP="00B20DCB">
            <w:pPr>
              <w:spacing w:after="0" w:line="240" w:lineRule="auto"/>
              <w:jc w:val="center"/>
              <w:rPr>
                <w:rFonts w:ascii="Times New Roman" w:eastAsia="Times New Roman" w:hAnsi="Times New Roman" w:cs="Times New Roman"/>
                <w:color w:val="000000"/>
                <w:sz w:val="24"/>
                <w:szCs w:val="24"/>
                <w:lang w:eastAsia="ru-RU"/>
              </w:rPr>
            </w:pPr>
            <w:r w:rsidRPr="00704F6F">
              <w:rPr>
                <w:rFonts w:ascii="Times New Roman" w:eastAsia="Times New Roman" w:hAnsi="Times New Roman" w:cs="Times New Roman"/>
                <w:color w:val="000000"/>
                <w:sz w:val="24"/>
                <w:szCs w:val="24"/>
                <w:lang w:eastAsia="ru-RU"/>
              </w:rPr>
              <w:t>ЛИАЗ-5256</w:t>
            </w:r>
          </w:p>
        </w:tc>
        <w:tc>
          <w:tcPr>
            <w:tcW w:w="1004" w:type="dxa"/>
            <w:tcBorders>
              <w:top w:val="single" w:sz="2" w:space="0" w:color="000000"/>
              <w:left w:val="single" w:sz="2" w:space="0" w:color="000000"/>
              <w:bottom w:val="single" w:sz="2" w:space="0" w:color="000000"/>
              <w:right w:val="single" w:sz="2" w:space="0" w:color="000000"/>
            </w:tcBorders>
            <w:hideMark/>
          </w:tcPr>
          <w:p w:rsidR="00F2648A" w:rsidRPr="00704F6F" w:rsidRDefault="00F2648A" w:rsidP="00B20DCB">
            <w:pPr>
              <w:spacing w:after="0" w:line="240" w:lineRule="auto"/>
              <w:jc w:val="center"/>
              <w:rPr>
                <w:rFonts w:ascii="Times New Roman" w:eastAsia="Times New Roman" w:hAnsi="Times New Roman" w:cs="Times New Roman"/>
                <w:color w:val="000000"/>
                <w:sz w:val="24"/>
                <w:szCs w:val="24"/>
                <w:lang w:eastAsia="ru-RU"/>
              </w:rPr>
            </w:pPr>
            <w:r w:rsidRPr="00704F6F">
              <w:rPr>
                <w:rFonts w:ascii="Times New Roman" w:eastAsia="Times New Roman" w:hAnsi="Times New Roman" w:cs="Times New Roman"/>
                <w:color w:val="000000"/>
                <w:sz w:val="24"/>
                <w:szCs w:val="24"/>
                <w:lang w:eastAsia="ru-RU"/>
              </w:rPr>
              <w:t>500*</w:t>
            </w:r>
          </w:p>
        </w:tc>
        <w:tc>
          <w:tcPr>
            <w:tcW w:w="688" w:type="dxa"/>
            <w:tcBorders>
              <w:top w:val="single" w:sz="2" w:space="0" w:color="000000"/>
              <w:left w:val="single" w:sz="2" w:space="0" w:color="000000"/>
              <w:bottom w:val="single" w:sz="2" w:space="0" w:color="000000"/>
              <w:right w:val="single" w:sz="2" w:space="0" w:color="000000"/>
            </w:tcBorders>
            <w:hideMark/>
          </w:tcPr>
          <w:p w:rsidR="00F2648A" w:rsidRPr="00704F6F" w:rsidRDefault="00F2648A" w:rsidP="00B20DCB">
            <w:pPr>
              <w:spacing w:after="0" w:line="240" w:lineRule="auto"/>
              <w:jc w:val="center"/>
              <w:rPr>
                <w:rFonts w:ascii="Times New Roman" w:eastAsia="Times New Roman" w:hAnsi="Times New Roman" w:cs="Times New Roman"/>
                <w:color w:val="000000"/>
                <w:sz w:val="24"/>
                <w:szCs w:val="24"/>
                <w:lang w:eastAsia="ru-RU"/>
              </w:rPr>
            </w:pPr>
            <w:r w:rsidRPr="00704F6F">
              <w:rPr>
                <w:rFonts w:ascii="Times New Roman" w:eastAsia="Times New Roman" w:hAnsi="Times New Roman" w:cs="Times New Roman"/>
                <w:color w:val="000000"/>
                <w:sz w:val="24"/>
                <w:szCs w:val="24"/>
                <w:lang w:eastAsia="ru-RU"/>
              </w:rPr>
              <w:t>0,5</w:t>
            </w:r>
          </w:p>
        </w:tc>
        <w:tc>
          <w:tcPr>
            <w:tcW w:w="688" w:type="dxa"/>
            <w:tcBorders>
              <w:top w:val="single" w:sz="2" w:space="0" w:color="000000"/>
              <w:left w:val="single" w:sz="2" w:space="0" w:color="000000"/>
              <w:bottom w:val="single" w:sz="2" w:space="0" w:color="000000"/>
              <w:right w:val="single" w:sz="2" w:space="0" w:color="000000"/>
            </w:tcBorders>
            <w:hideMark/>
          </w:tcPr>
          <w:p w:rsidR="00F2648A" w:rsidRPr="00704F6F" w:rsidRDefault="00F2648A" w:rsidP="00B20DCB">
            <w:pPr>
              <w:spacing w:after="0" w:line="240" w:lineRule="auto"/>
              <w:jc w:val="center"/>
              <w:rPr>
                <w:rFonts w:ascii="Times New Roman" w:eastAsia="Times New Roman" w:hAnsi="Times New Roman" w:cs="Times New Roman"/>
                <w:color w:val="000000"/>
                <w:sz w:val="24"/>
                <w:szCs w:val="24"/>
                <w:lang w:eastAsia="ru-RU"/>
              </w:rPr>
            </w:pPr>
            <w:r w:rsidRPr="00704F6F">
              <w:rPr>
                <w:rFonts w:ascii="Times New Roman" w:eastAsia="Times New Roman" w:hAnsi="Times New Roman" w:cs="Times New Roman"/>
                <w:color w:val="000000"/>
                <w:sz w:val="24"/>
                <w:szCs w:val="24"/>
                <w:lang w:eastAsia="ru-RU"/>
              </w:rPr>
              <w:t>9,0</w:t>
            </w:r>
          </w:p>
        </w:tc>
        <w:tc>
          <w:tcPr>
            <w:tcW w:w="688" w:type="dxa"/>
            <w:tcBorders>
              <w:top w:val="single" w:sz="2" w:space="0" w:color="000000"/>
              <w:left w:val="single" w:sz="2" w:space="0" w:color="000000"/>
              <w:bottom w:val="single" w:sz="2" w:space="0" w:color="000000"/>
              <w:right w:val="single" w:sz="2" w:space="0" w:color="000000"/>
            </w:tcBorders>
            <w:hideMark/>
          </w:tcPr>
          <w:p w:rsidR="00F2648A" w:rsidRPr="00704F6F" w:rsidRDefault="00F2648A" w:rsidP="00B20DCB">
            <w:pPr>
              <w:spacing w:after="0" w:line="240" w:lineRule="auto"/>
              <w:jc w:val="center"/>
              <w:rPr>
                <w:rFonts w:ascii="Times New Roman" w:eastAsia="Times New Roman" w:hAnsi="Times New Roman" w:cs="Times New Roman"/>
                <w:color w:val="000000"/>
                <w:sz w:val="24"/>
                <w:szCs w:val="24"/>
                <w:lang w:eastAsia="ru-RU"/>
              </w:rPr>
            </w:pPr>
            <w:r w:rsidRPr="00704F6F">
              <w:rPr>
                <w:rFonts w:ascii="Times New Roman" w:eastAsia="Times New Roman" w:hAnsi="Times New Roman" w:cs="Times New Roman"/>
                <w:color w:val="000000"/>
                <w:sz w:val="24"/>
                <w:szCs w:val="24"/>
                <w:lang w:eastAsia="ru-RU"/>
              </w:rPr>
              <w:t>36,0</w:t>
            </w:r>
          </w:p>
        </w:tc>
        <w:tc>
          <w:tcPr>
            <w:tcW w:w="1643" w:type="dxa"/>
            <w:tcBorders>
              <w:top w:val="single" w:sz="2" w:space="0" w:color="000000"/>
              <w:left w:val="single" w:sz="2" w:space="0" w:color="000000"/>
              <w:bottom w:val="single" w:sz="2" w:space="0" w:color="000000"/>
              <w:right w:val="single" w:sz="2" w:space="0" w:color="000000"/>
            </w:tcBorders>
            <w:hideMark/>
          </w:tcPr>
          <w:p w:rsidR="00F2648A" w:rsidRPr="00704F6F" w:rsidRDefault="00F2648A" w:rsidP="00B20DCB">
            <w:pPr>
              <w:spacing w:after="0" w:line="240" w:lineRule="auto"/>
              <w:jc w:val="center"/>
              <w:rPr>
                <w:rFonts w:ascii="Times New Roman" w:eastAsia="Times New Roman" w:hAnsi="Times New Roman" w:cs="Times New Roman"/>
                <w:color w:val="000000"/>
                <w:sz w:val="24"/>
                <w:szCs w:val="24"/>
                <w:lang w:eastAsia="ru-RU"/>
              </w:rPr>
            </w:pPr>
            <w:r w:rsidRPr="00704F6F">
              <w:rPr>
                <w:rFonts w:ascii="Times New Roman" w:eastAsia="Times New Roman" w:hAnsi="Times New Roman" w:cs="Times New Roman"/>
                <w:color w:val="000000"/>
                <w:sz w:val="24"/>
                <w:szCs w:val="24"/>
                <w:lang w:eastAsia="ru-RU"/>
              </w:rPr>
              <w:t>4,2</w:t>
            </w:r>
          </w:p>
        </w:tc>
      </w:tr>
      <w:tr w:rsidR="00F2648A" w:rsidRPr="00704F6F" w:rsidTr="00F2648A">
        <w:trPr>
          <w:trHeight w:val="195"/>
        </w:trPr>
        <w:tc>
          <w:tcPr>
            <w:tcW w:w="3589" w:type="dxa"/>
            <w:tcBorders>
              <w:top w:val="single" w:sz="2" w:space="0" w:color="000000"/>
              <w:left w:val="single" w:sz="2" w:space="0" w:color="000000"/>
              <w:bottom w:val="single" w:sz="2" w:space="0" w:color="000000"/>
              <w:right w:val="single" w:sz="2" w:space="0" w:color="000000"/>
            </w:tcBorders>
            <w:hideMark/>
          </w:tcPr>
          <w:p w:rsidR="00F2648A" w:rsidRPr="00704F6F" w:rsidRDefault="00F2648A" w:rsidP="00B20DCB">
            <w:pPr>
              <w:spacing w:after="0" w:line="240" w:lineRule="auto"/>
              <w:rPr>
                <w:rFonts w:ascii="Times New Roman" w:eastAsia="Times New Roman" w:hAnsi="Times New Roman" w:cs="Times New Roman"/>
                <w:color w:val="000000"/>
                <w:sz w:val="24"/>
                <w:szCs w:val="24"/>
                <w:lang w:eastAsia="ru-RU"/>
              </w:rPr>
            </w:pPr>
          </w:p>
        </w:tc>
        <w:tc>
          <w:tcPr>
            <w:tcW w:w="1855" w:type="dxa"/>
            <w:tcBorders>
              <w:top w:val="single" w:sz="2" w:space="0" w:color="000000"/>
              <w:left w:val="single" w:sz="2" w:space="0" w:color="000000"/>
              <w:bottom w:val="single" w:sz="2" w:space="0" w:color="000000"/>
              <w:right w:val="single" w:sz="2" w:space="0" w:color="000000"/>
            </w:tcBorders>
            <w:hideMark/>
          </w:tcPr>
          <w:p w:rsidR="00F2648A" w:rsidRPr="00704F6F" w:rsidRDefault="00F2648A" w:rsidP="00B20DCB">
            <w:pPr>
              <w:spacing w:after="0" w:line="240" w:lineRule="auto"/>
              <w:jc w:val="center"/>
              <w:rPr>
                <w:rFonts w:ascii="Times New Roman" w:eastAsia="Times New Roman" w:hAnsi="Times New Roman" w:cs="Times New Roman"/>
                <w:color w:val="000000"/>
                <w:sz w:val="24"/>
                <w:szCs w:val="24"/>
                <w:lang w:eastAsia="ru-RU"/>
              </w:rPr>
            </w:pPr>
            <w:r w:rsidRPr="00704F6F">
              <w:rPr>
                <w:rFonts w:ascii="Times New Roman" w:eastAsia="Times New Roman" w:hAnsi="Times New Roman" w:cs="Times New Roman"/>
                <w:color w:val="000000"/>
                <w:sz w:val="24"/>
                <w:szCs w:val="24"/>
                <w:lang w:eastAsia="ru-RU"/>
              </w:rPr>
              <w:t>Икарус-260</w:t>
            </w:r>
          </w:p>
        </w:tc>
        <w:tc>
          <w:tcPr>
            <w:tcW w:w="1004" w:type="dxa"/>
            <w:tcBorders>
              <w:top w:val="single" w:sz="2" w:space="0" w:color="000000"/>
              <w:left w:val="single" w:sz="2" w:space="0" w:color="000000"/>
              <w:bottom w:val="single" w:sz="2" w:space="0" w:color="000000"/>
              <w:right w:val="single" w:sz="2" w:space="0" w:color="000000"/>
            </w:tcBorders>
            <w:hideMark/>
          </w:tcPr>
          <w:p w:rsidR="00F2648A" w:rsidRPr="00704F6F" w:rsidRDefault="00F2648A" w:rsidP="00B20DCB">
            <w:pPr>
              <w:spacing w:after="0" w:line="240" w:lineRule="auto"/>
              <w:rPr>
                <w:rFonts w:ascii="Times New Roman" w:eastAsia="Times New Roman" w:hAnsi="Times New Roman" w:cs="Times New Roman"/>
                <w:color w:val="000000"/>
                <w:sz w:val="24"/>
                <w:szCs w:val="24"/>
                <w:lang w:eastAsia="ru-RU"/>
              </w:rPr>
            </w:pPr>
          </w:p>
        </w:tc>
        <w:tc>
          <w:tcPr>
            <w:tcW w:w="688" w:type="dxa"/>
            <w:tcBorders>
              <w:top w:val="single" w:sz="2" w:space="0" w:color="000000"/>
              <w:left w:val="single" w:sz="2" w:space="0" w:color="000000"/>
              <w:bottom w:val="single" w:sz="2" w:space="0" w:color="000000"/>
              <w:right w:val="single" w:sz="2" w:space="0" w:color="000000"/>
            </w:tcBorders>
            <w:hideMark/>
          </w:tcPr>
          <w:p w:rsidR="00F2648A" w:rsidRPr="00704F6F" w:rsidRDefault="00F2648A" w:rsidP="00B20DCB">
            <w:pPr>
              <w:spacing w:after="0" w:line="240" w:lineRule="auto"/>
              <w:rPr>
                <w:rFonts w:ascii="Times New Roman" w:eastAsia="Times New Roman" w:hAnsi="Times New Roman" w:cs="Times New Roman"/>
                <w:color w:val="000000"/>
                <w:sz w:val="24"/>
                <w:szCs w:val="24"/>
                <w:lang w:eastAsia="ru-RU"/>
              </w:rPr>
            </w:pPr>
          </w:p>
        </w:tc>
        <w:tc>
          <w:tcPr>
            <w:tcW w:w="688" w:type="dxa"/>
            <w:tcBorders>
              <w:top w:val="single" w:sz="2" w:space="0" w:color="000000"/>
              <w:left w:val="single" w:sz="2" w:space="0" w:color="000000"/>
              <w:bottom w:val="single" w:sz="2" w:space="0" w:color="000000"/>
              <w:right w:val="single" w:sz="2" w:space="0" w:color="000000"/>
            </w:tcBorders>
            <w:hideMark/>
          </w:tcPr>
          <w:p w:rsidR="00F2648A" w:rsidRPr="00704F6F" w:rsidRDefault="00F2648A" w:rsidP="00B20DCB">
            <w:pPr>
              <w:spacing w:after="0" w:line="240" w:lineRule="auto"/>
              <w:rPr>
                <w:rFonts w:ascii="Times New Roman" w:eastAsia="Times New Roman" w:hAnsi="Times New Roman" w:cs="Times New Roman"/>
                <w:color w:val="000000"/>
                <w:sz w:val="24"/>
                <w:szCs w:val="24"/>
                <w:lang w:eastAsia="ru-RU"/>
              </w:rPr>
            </w:pPr>
          </w:p>
        </w:tc>
        <w:tc>
          <w:tcPr>
            <w:tcW w:w="688" w:type="dxa"/>
            <w:tcBorders>
              <w:top w:val="single" w:sz="2" w:space="0" w:color="000000"/>
              <w:left w:val="single" w:sz="2" w:space="0" w:color="000000"/>
              <w:bottom w:val="single" w:sz="2" w:space="0" w:color="000000"/>
              <w:right w:val="single" w:sz="2" w:space="0" w:color="000000"/>
            </w:tcBorders>
            <w:hideMark/>
          </w:tcPr>
          <w:p w:rsidR="00F2648A" w:rsidRPr="00704F6F" w:rsidRDefault="00F2648A" w:rsidP="00B20DCB">
            <w:pPr>
              <w:spacing w:after="0" w:line="240" w:lineRule="auto"/>
              <w:rPr>
                <w:rFonts w:ascii="Times New Roman" w:eastAsia="Times New Roman" w:hAnsi="Times New Roman" w:cs="Times New Roman"/>
                <w:color w:val="000000"/>
                <w:sz w:val="24"/>
                <w:szCs w:val="24"/>
                <w:lang w:eastAsia="ru-RU"/>
              </w:rPr>
            </w:pPr>
          </w:p>
        </w:tc>
        <w:tc>
          <w:tcPr>
            <w:tcW w:w="1643" w:type="dxa"/>
            <w:tcBorders>
              <w:top w:val="single" w:sz="2" w:space="0" w:color="000000"/>
              <w:left w:val="single" w:sz="2" w:space="0" w:color="000000"/>
              <w:bottom w:val="single" w:sz="2" w:space="0" w:color="000000"/>
              <w:right w:val="single" w:sz="2" w:space="0" w:color="000000"/>
            </w:tcBorders>
            <w:hideMark/>
          </w:tcPr>
          <w:p w:rsidR="00F2648A" w:rsidRPr="00704F6F" w:rsidRDefault="00F2648A" w:rsidP="00B20DCB">
            <w:pPr>
              <w:spacing w:after="0" w:line="240" w:lineRule="auto"/>
              <w:rPr>
                <w:rFonts w:ascii="Times New Roman" w:eastAsia="Times New Roman" w:hAnsi="Times New Roman" w:cs="Times New Roman"/>
                <w:color w:val="000000"/>
                <w:sz w:val="24"/>
                <w:szCs w:val="24"/>
                <w:lang w:eastAsia="ru-RU"/>
              </w:rPr>
            </w:pPr>
          </w:p>
        </w:tc>
      </w:tr>
      <w:tr w:rsidR="00F2648A" w:rsidRPr="00704F6F" w:rsidTr="00F2648A">
        <w:trPr>
          <w:trHeight w:val="270"/>
        </w:trPr>
        <w:tc>
          <w:tcPr>
            <w:tcW w:w="3589" w:type="dxa"/>
            <w:tcBorders>
              <w:top w:val="single" w:sz="2" w:space="0" w:color="000000"/>
              <w:left w:val="single" w:sz="2" w:space="0" w:color="000000"/>
              <w:bottom w:val="single" w:sz="2" w:space="0" w:color="000000"/>
              <w:right w:val="single" w:sz="2" w:space="0" w:color="000000"/>
            </w:tcBorders>
            <w:hideMark/>
          </w:tcPr>
          <w:p w:rsidR="00F2648A" w:rsidRPr="00704F6F" w:rsidRDefault="00F2648A" w:rsidP="00B20DCB">
            <w:pPr>
              <w:spacing w:after="0" w:line="240" w:lineRule="auto"/>
              <w:jc w:val="center"/>
              <w:rPr>
                <w:rFonts w:ascii="Times New Roman" w:eastAsia="Times New Roman" w:hAnsi="Times New Roman" w:cs="Times New Roman"/>
                <w:color w:val="000000"/>
                <w:sz w:val="24"/>
                <w:szCs w:val="24"/>
                <w:lang w:eastAsia="ru-RU"/>
              </w:rPr>
            </w:pPr>
            <w:r w:rsidRPr="00704F6F">
              <w:rPr>
                <w:rFonts w:ascii="Times New Roman" w:eastAsia="Times New Roman" w:hAnsi="Times New Roman" w:cs="Times New Roman"/>
                <w:color w:val="000000"/>
                <w:sz w:val="24"/>
                <w:szCs w:val="24"/>
                <w:lang w:eastAsia="ru-RU"/>
              </w:rPr>
              <w:t>особо большого класса</w:t>
            </w:r>
          </w:p>
        </w:tc>
        <w:tc>
          <w:tcPr>
            <w:tcW w:w="1855" w:type="dxa"/>
            <w:tcBorders>
              <w:top w:val="single" w:sz="2" w:space="0" w:color="000000"/>
              <w:left w:val="single" w:sz="2" w:space="0" w:color="000000"/>
              <w:bottom w:val="single" w:sz="2" w:space="0" w:color="000000"/>
              <w:right w:val="single" w:sz="2" w:space="0" w:color="000000"/>
            </w:tcBorders>
            <w:hideMark/>
          </w:tcPr>
          <w:p w:rsidR="00F2648A" w:rsidRPr="00704F6F" w:rsidRDefault="00F2648A" w:rsidP="00B20DCB">
            <w:pPr>
              <w:spacing w:after="0" w:line="240" w:lineRule="auto"/>
              <w:jc w:val="center"/>
              <w:rPr>
                <w:rFonts w:ascii="Times New Roman" w:eastAsia="Times New Roman" w:hAnsi="Times New Roman" w:cs="Times New Roman"/>
                <w:color w:val="000000"/>
                <w:sz w:val="24"/>
                <w:szCs w:val="24"/>
                <w:lang w:eastAsia="ru-RU"/>
              </w:rPr>
            </w:pPr>
            <w:r w:rsidRPr="00704F6F">
              <w:rPr>
                <w:rFonts w:ascii="Times New Roman" w:eastAsia="Times New Roman" w:hAnsi="Times New Roman" w:cs="Times New Roman"/>
                <w:color w:val="000000"/>
                <w:sz w:val="24"/>
                <w:szCs w:val="24"/>
                <w:lang w:eastAsia="ru-RU"/>
              </w:rPr>
              <w:t>Икарус-280</w:t>
            </w:r>
          </w:p>
        </w:tc>
        <w:tc>
          <w:tcPr>
            <w:tcW w:w="1004" w:type="dxa"/>
            <w:tcBorders>
              <w:top w:val="single" w:sz="2" w:space="0" w:color="000000"/>
              <w:left w:val="single" w:sz="2" w:space="0" w:color="000000"/>
              <w:bottom w:val="single" w:sz="2" w:space="0" w:color="000000"/>
              <w:right w:val="single" w:sz="2" w:space="0" w:color="000000"/>
            </w:tcBorders>
            <w:hideMark/>
          </w:tcPr>
          <w:p w:rsidR="00F2648A" w:rsidRPr="00704F6F" w:rsidRDefault="00F2648A" w:rsidP="00B20DCB">
            <w:pPr>
              <w:spacing w:after="0" w:line="240" w:lineRule="auto"/>
              <w:jc w:val="center"/>
              <w:rPr>
                <w:rFonts w:ascii="Times New Roman" w:eastAsia="Times New Roman" w:hAnsi="Times New Roman" w:cs="Times New Roman"/>
                <w:color w:val="000000"/>
                <w:sz w:val="24"/>
                <w:szCs w:val="24"/>
                <w:lang w:eastAsia="ru-RU"/>
              </w:rPr>
            </w:pPr>
            <w:r w:rsidRPr="00704F6F">
              <w:rPr>
                <w:rFonts w:ascii="Times New Roman" w:eastAsia="Times New Roman" w:hAnsi="Times New Roman" w:cs="Times New Roman"/>
                <w:color w:val="000000"/>
                <w:sz w:val="24"/>
                <w:szCs w:val="24"/>
                <w:lang w:eastAsia="ru-RU"/>
              </w:rPr>
              <w:t>400*</w:t>
            </w:r>
          </w:p>
        </w:tc>
        <w:tc>
          <w:tcPr>
            <w:tcW w:w="688" w:type="dxa"/>
            <w:tcBorders>
              <w:top w:val="single" w:sz="2" w:space="0" w:color="000000"/>
              <w:left w:val="single" w:sz="2" w:space="0" w:color="000000"/>
              <w:bottom w:val="single" w:sz="2" w:space="0" w:color="000000"/>
              <w:right w:val="single" w:sz="2" w:space="0" w:color="000000"/>
            </w:tcBorders>
            <w:hideMark/>
          </w:tcPr>
          <w:p w:rsidR="00F2648A" w:rsidRPr="00704F6F" w:rsidRDefault="00F2648A" w:rsidP="00B20DCB">
            <w:pPr>
              <w:spacing w:after="0" w:line="240" w:lineRule="auto"/>
              <w:jc w:val="center"/>
              <w:rPr>
                <w:rFonts w:ascii="Times New Roman" w:eastAsia="Times New Roman" w:hAnsi="Times New Roman" w:cs="Times New Roman"/>
                <w:color w:val="000000"/>
                <w:sz w:val="24"/>
                <w:szCs w:val="24"/>
                <w:lang w:eastAsia="ru-RU"/>
              </w:rPr>
            </w:pPr>
            <w:r w:rsidRPr="00704F6F">
              <w:rPr>
                <w:rFonts w:ascii="Times New Roman" w:eastAsia="Times New Roman" w:hAnsi="Times New Roman" w:cs="Times New Roman"/>
                <w:color w:val="000000"/>
                <w:sz w:val="24"/>
                <w:szCs w:val="24"/>
                <w:lang w:eastAsia="ru-RU"/>
              </w:rPr>
              <w:t>0,8</w:t>
            </w:r>
          </w:p>
        </w:tc>
        <w:tc>
          <w:tcPr>
            <w:tcW w:w="688" w:type="dxa"/>
            <w:tcBorders>
              <w:top w:val="single" w:sz="2" w:space="0" w:color="000000"/>
              <w:left w:val="single" w:sz="2" w:space="0" w:color="000000"/>
              <w:bottom w:val="single" w:sz="2" w:space="0" w:color="000000"/>
              <w:right w:val="single" w:sz="2" w:space="0" w:color="000000"/>
            </w:tcBorders>
            <w:hideMark/>
          </w:tcPr>
          <w:p w:rsidR="00F2648A" w:rsidRPr="00704F6F" w:rsidRDefault="00F2648A" w:rsidP="00B20DCB">
            <w:pPr>
              <w:spacing w:after="0" w:line="240" w:lineRule="auto"/>
              <w:jc w:val="center"/>
              <w:rPr>
                <w:rFonts w:ascii="Times New Roman" w:eastAsia="Times New Roman" w:hAnsi="Times New Roman" w:cs="Times New Roman"/>
                <w:color w:val="000000"/>
                <w:sz w:val="24"/>
                <w:szCs w:val="24"/>
                <w:lang w:eastAsia="ru-RU"/>
              </w:rPr>
            </w:pPr>
            <w:r w:rsidRPr="00704F6F">
              <w:rPr>
                <w:rFonts w:ascii="Times New Roman" w:eastAsia="Times New Roman" w:hAnsi="Times New Roman" w:cs="Times New Roman"/>
                <w:color w:val="000000"/>
                <w:sz w:val="24"/>
                <w:szCs w:val="24"/>
                <w:lang w:eastAsia="ru-RU"/>
              </w:rPr>
              <w:t>18,0</w:t>
            </w:r>
          </w:p>
        </w:tc>
        <w:tc>
          <w:tcPr>
            <w:tcW w:w="688" w:type="dxa"/>
            <w:tcBorders>
              <w:top w:val="single" w:sz="2" w:space="0" w:color="000000"/>
              <w:left w:val="single" w:sz="2" w:space="0" w:color="000000"/>
              <w:bottom w:val="single" w:sz="2" w:space="0" w:color="000000"/>
              <w:right w:val="single" w:sz="2" w:space="0" w:color="000000"/>
            </w:tcBorders>
            <w:hideMark/>
          </w:tcPr>
          <w:p w:rsidR="00F2648A" w:rsidRPr="00704F6F" w:rsidRDefault="00F2648A" w:rsidP="00B20DCB">
            <w:pPr>
              <w:spacing w:after="0" w:line="240" w:lineRule="auto"/>
              <w:jc w:val="center"/>
              <w:rPr>
                <w:rFonts w:ascii="Times New Roman" w:eastAsia="Times New Roman" w:hAnsi="Times New Roman" w:cs="Times New Roman"/>
                <w:color w:val="000000"/>
                <w:sz w:val="24"/>
                <w:szCs w:val="24"/>
                <w:lang w:eastAsia="ru-RU"/>
              </w:rPr>
            </w:pPr>
            <w:r w:rsidRPr="00704F6F">
              <w:rPr>
                <w:rFonts w:ascii="Times New Roman" w:eastAsia="Times New Roman" w:hAnsi="Times New Roman" w:cs="Times New Roman"/>
                <w:color w:val="000000"/>
                <w:sz w:val="24"/>
                <w:szCs w:val="24"/>
                <w:lang w:eastAsia="ru-RU"/>
              </w:rPr>
              <w:t>72,0</w:t>
            </w:r>
          </w:p>
        </w:tc>
        <w:tc>
          <w:tcPr>
            <w:tcW w:w="1643" w:type="dxa"/>
            <w:tcBorders>
              <w:top w:val="single" w:sz="2" w:space="0" w:color="000000"/>
              <w:left w:val="single" w:sz="2" w:space="0" w:color="000000"/>
              <w:bottom w:val="single" w:sz="2" w:space="0" w:color="000000"/>
              <w:right w:val="single" w:sz="2" w:space="0" w:color="000000"/>
            </w:tcBorders>
            <w:hideMark/>
          </w:tcPr>
          <w:p w:rsidR="00F2648A" w:rsidRPr="00704F6F" w:rsidRDefault="00F2648A" w:rsidP="00B20DCB">
            <w:pPr>
              <w:spacing w:after="0" w:line="240" w:lineRule="auto"/>
              <w:jc w:val="center"/>
              <w:rPr>
                <w:rFonts w:ascii="Times New Roman" w:eastAsia="Times New Roman" w:hAnsi="Times New Roman" w:cs="Times New Roman"/>
                <w:color w:val="000000"/>
                <w:sz w:val="24"/>
                <w:szCs w:val="24"/>
                <w:lang w:eastAsia="ru-RU"/>
              </w:rPr>
            </w:pPr>
            <w:r w:rsidRPr="00704F6F">
              <w:rPr>
                <w:rFonts w:ascii="Times New Roman" w:eastAsia="Times New Roman" w:hAnsi="Times New Roman" w:cs="Times New Roman"/>
                <w:color w:val="000000"/>
                <w:sz w:val="24"/>
                <w:szCs w:val="24"/>
                <w:lang w:eastAsia="ru-RU"/>
              </w:rPr>
              <w:t>6,2</w:t>
            </w:r>
          </w:p>
        </w:tc>
      </w:tr>
      <w:tr w:rsidR="00F2648A" w:rsidRPr="00704F6F" w:rsidTr="00F2648A">
        <w:trPr>
          <w:trHeight w:val="300"/>
        </w:trPr>
        <w:tc>
          <w:tcPr>
            <w:tcW w:w="3589" w:type="dxa"/>
            <w:tcBorders>
              <w:top w:val="single" w:sz="2" w:space="0" w:color="000000"/>
              <w:left w:val="single" w:sz="2" w:space="0" w:color="000000"/>
              <w:bottom w:val="single" w:sz="2" w:space="0" w:color="000000"/>
              <w:right w:val="single" w:sz="2" w:space="0" w:color="000000"/>
            </w:tcBorders>
            <w:hideMark/>
          </w:tcPr>
          <w:p w:rsidR="00F2648A" w:rsidRPr="00704F6F" w:rsidRDefault="00F2648A" w:rsidP="00B20DCB">
            <w:pPr>
              <w:spacing w:after="0" w:line="240" w:lineRule="auto"/>
              <w:jc w:val="center"/>
              <w:rPr>
                <w:rFonts w:ascii="Times New Roman" w:eastAsia="Times New Roman" w:hAnsi="Times New Roman" w:cs="Times New Roman"/>
                <w:color w:val="000000"/>
                <w:sz w:val="24"/>
                <w:szCs w:val="24"/>
                <w:lang w:eastAsia="ru-RU"/>
              </w:rPr>
            </w:pPr>
            <w:r w:rsidRPr="00704F6F">
              <w:rPr>
                <w:rFonts w:ascii="Times New Roman" w:eastAsia="Times New Roman" w:hAnsi="Times New Roman" w:cs="Times New Roman"/>
                <w:color w:val="000000"/>
                <w:sz w:val="24"/>
                <w:szCs w:val="24"/>
                <w:lang w:eastAsia="ru-RU"/>
              </w:rPr>
              <w:t>Грузовые автомобили</w:t>
            </w:r>
          </w:p>
        </w:tc>
        <w:tc>
          <w:tcPr>
            <w:tcW w:w="1855" w:type="dxa"/>
            <w:vMerge w:val="restart"/>
            <w:tcBorders>
              <w:top w:val="single" w:sz="2" w:space="0" w:color="000000"/>
              <w:left w:val="single" w:sz="2" w:space="0" w:color="000000"/>
              <w:bottom w:val="single" w:sz="2" w:space="0" w:color="000000"/>
              <w:right w:val="single" w:sz="2" w:space="0" w:color="000000"/>
            </w:tcBorders>
            <w:hideMark/>
          </w:tcPr>
          <w:p w:rsidR="00F2648A" w:rsidRPr="00704F6F" w:rsidRDefault="00F2648A" w:rsidP="00B20DCB">
            <w:pPr>
              <w:spacing w:after="0" w:line="240" w:lineRule="auto"/>
              <w:rPr>
                <w:rFonts w:ascii="Times New Roman" w:eastAsia="Times New Roman" w:hAnsi="Times New Roman" w:cs="Times New Roman"/>
                <w:color w:val="000000"/>
                <w:sz w:val="24"/>
                <w:szCs w:val="24"/>
                <w:lang w:eastAsia="ru-RU"/>
              </w:rPr>
            </w:pPr>
          </w:p>
        </w:tc>
        <w:tc>
          <w:tcPr>
            <w:tcW w:w="1004" w:type="dxa"/>
            <w:tcBorders>
              <w:top w:val="single" w:sz="2" w:space="0" w:color="000000"/>
              <w:left w:val="single" w:sz="2" w:space="0" w:color="000000"/>
              <w:bottom w:val="single" w:sz="2" w:space="0" w:color="000000"/>
              <w:right w:val="single" w:sz="2" w:space="0" w:color="000000"/>
            </w:tcBorders>
            <w:hideMark/>
          </w:tcPr>
          <w:p w:rsidR="00F2648A" w:rsidRPr="00704F6F" w:rsidRDefault="00F2648A" w:rsidP="00B20DCB">
            <w:pPr>
              <w:spacing w:after="0" w:line="240" w:lineRule="auto"/>
              <w:rPr>
                <w:rFonts w:ascii="Times New Roman" w:eastAsia="Times New Roman" w:hAnsi="Times New Roman" w:cs="Times New Roman"/>
                <w:color w:val="000000"/>
                <w:sz w:val="24"/>
                <w:szCs w:val="24"/>
                <w:lang w:eastAsia="ru-RU"/>
              </w:rPr>
            </w:pPr>
          </w:p>
        </w:tc>
        <w:tc>
          <w:tcPr>
            <w:tcW w:w="688" w:type="dxa"/>
            <w:tcBorders>
              <w:top w:val="single" w:sz="2" w:space="0" w:color="000000"/>
              <w:left w:val="single" w:sz="2" w:space="0" w:color="000000"/>
              <w:bottom w:val="single" w:sz="2" w:space="0" w:color="000000"/>
              <w:right w:val="single" w:sz="2" w:space="0" w:color="000000"/>
            </w:tcBorders>
            <w:hideMark/>
          </w:tcPr>
          <w:p w:rsidR="00F2648A" w:rsidRPr="00704F6F" w:rsidRDefault="00F2648A" w:rsidP="00B20DCB">
            <w:pPr>
              <w:spacing w:after="0" w:line="240" w:lineRule="auto"/>
              <w:rPr>
                <w:rFonts w:ascii="Times New Roman" w:eastAsia="Times New Roman" w:hAnsi="Times New Roman" w:cs="Times New Roman"/>
                <w:color w:val="000000"/>
                <w:sz w:val="24"/>
                <w:szCs w:val="24"/>
                <w:lang w:eastAsia="ru-RU"/>
              </w:rPr>
            </w:pPr>
          </w:p>
        </w:tc>
        <w:tc>
          <w:tcPr>
            <w:tcW w:w="688" w:type="dxa"/>
            <w:tcBorders>
              <w:top w:val="single" w:sz="2" w:space="0" w:color="000000"/>
              <w:left w:val="single" w:sz="2" w:space="0" w:color="000000"/>
              <w:bottom w:val="single" w:sz="2" w:space="0" w:color="000000"/>
              <w:right w:val="single" w:sz="2" w:space="0" w:color="000000"/>
            </w:tcBorders>
            <w:hideMark/>
          </w:tcPr>
          <w:p w:rsidR="00F2648A" w:rsidRPr="00704F6F" w:rsidRDefault="00F2648A" w:rsidP="00B20DCB">
            <w:pPr>
              <w:spacing w:after="0" w:line="240" w:lineRule="auto"/>
              <w:rPr>
                <w:rFonts w:ascii="Times New Roman" w:eastAsia="Times New Roman" w:hAnsi="Times New Roman" w:cs="Times New Roman"/>
                <w:color w:val="000000"/>
                <w:sz w:val="24"/>
                <w:szCs w:val="24"/>
                <w:lang w:eastAsia="ru-RU"/>
              </w:rPr>
            </w:pPr>
          </w:p>
        </w:tc>
        <w:tc>
          <w:tcPr>
            <w:tcW w:w="688" w:type="dxa"/>
            <w:tcBorders>
              <w:top w:val="single" w:sz="2" w:space="0" w:color="000000"/>
              <w:left w:val="single" w:sz="2" w:space="0" w:color="000000"/>
              <w:bottom w:val="single" w:sz="2" w:space="0" w:color="000000"/>
              <w:right w:val="single" w:sz="2" w:space="0" w:color="000000"/>
            </w:tcBorders>
            <w:hideMark/>
          </w:tcPr>
          <w:p w:rsidR="00F2648A" w:rsidRPr="00704F6F" w:rsidRDefault="00F2648A" w:rsidP="00B20DCB">
            <w:pPr>
              <w:spacing w:after="0" w:line="240" w:lineRule="auto"/>
              <w:rPr>
                <w:rFonts w:ascii="Times New Roman" w:eastAsia="Times New Roman" w:hAnsi="Times New Roman" w:cs="Times New Roman"/>
                <w:color w:val="000000"/>
                <w:sz w:val="24"/>
                <w:szCs w:val="24"/>
                <w:lang w:eastAsia="ru-RU"/>
              </w:rPr>
            </w:pPr>
          </w:p>
        </w:tc>
        <w:tc>
          <w:tcPr>
            <w:tcW w:w="1643" w:type="dxa"/>
            <w:tcBorders>
              <w:top w:val="single" w:sz="2" w:space="0" w:color="000000"/>
              <w:left w:val="single" w:sz="2" w:space="0" w:color="000000"/>
              <w:bottom w:val="single" w:sz="2" w:space="0" w:color="000000"/>
              <w:right w:val="single" w:sz="2" w:space="0" w:color="000000"/>
            </w:tcBorders>
            <w:hideMark/>
          </w:tcPr>
          <w:p w:rsidR="00F2648A" w:rsidRPr="00704F6F" w:rsidRDefault="00F2648A" w:rsidP="00B20DCB">
            <w:pPr>
              <w:spacing w:after="0" w:line="240" w:lineRule="auto"/>
              <w:rPr>
                <w:rFonts w:ascii="Times New Roman" w:eastAsia="Times New Roman" w:hAnsi="Times New Roman" w:cs="Times New Roman"/>
                <w:color w:val="000000"/>
                <w:sz w:val="24"/>
                <w:szCs w:val="24"/>
                <w:lang w:eastAsia="ru-RU"/>
              </w:rPr>
            </w:pPr>
          </w:p>
        </w:tc>
      </w:tr>
      <w:tr w:rsidR="00F2648A" w:rsidRPr="00704F6F" w:rsidTr="00F2648A">
        <w:trPr>
          <w:trHeight w:val="300"/>
        </w:trPr>
        <w:tc>
          <w:tcPr>
            <w:tcW w:w="3589" w:type="dxa"/>
            <w:tcBorders>
              <w:top w:val="single" w:sz="2" w:space="0" w:color="000000"/>
              <w:left w:val="single" w:sz="2" w:space="0" w:color="000000"/>
              <w:bottom w:val="single" w:sz="2" w:space="0" w:color="000000"/>
              <w:right w:val="single" w:sz="2" w:space="0" w:color="000000"/>
            </w:tcBorders>
            <w:hideMark/>
          </w:tcPr>
          <w:p w:rsidR="00F2648A" w:rsidRPr="00704F6F" w:rsidRDefault="00F2648A" w:rsidP="00B20DCB">
            <w:pPr>
              <w:spacing w:after="0" w:line="240" w:lineRule="auto"/>
              <w:jc w:val="center"/>
              <w:rPr>
                <w:rFonts w:ascii="Times New Roman" w:eastAsia="Times New Roman" w:hAnsi="Times New Roman" w:cs="Times New Roman"/>
                <w:color w:val="000000"/>
                <w:sz w:val="24"/>
                <w:szCs w:val="24"/>
                <w:lang w:eastAsia="ru-RU"/>
              </w:rPr>
            </w:pPr>
            <w:r w:rsidRPr="00704F6F">
              <w:rPr>
                <w:rFonts w:ascii="Times New Roman" w:eastAsia="Times New Roman" w:hAnsi="Times New Roman" w:cs="Times New Roman"/>
                <w:color w:val="000000"/>
                <w:sz w:val="24"/>
                <w:szCs w:val="24"/>
                <w:lang w:eastAsia="ru-RU"/>
              </w:rPr>
              <w:t>общего назначения</w:t>
            </w:r>
          </w:p>
        </w:tc>
        <w:tc>
          <w:tcPr>
            <w:tcW w:w="0" w:type="auto"/>
            <w:vMerge/>
            <w:tcBorders>
              <w:top w:val="single" w:sz="2" w:space="0" w:color="000000"/>
              <w:left w:val="single" w:sz="2" w:space="0" w:color="000000"/>
              <w:bottom w:val="single" w:sz="2" w:space="0" w:color="000000"/>
              <w:right w:val="single" w:sz="2" w:space="0" w:color="000000"/>
            </w:tcBorders>
            <w:hideMark/>
          </w:tcPr>
          <w:p w:rsidR="00F2648A" w:rsidRPr="00704F6F" w:rsidRDefault="00F2648A" w:rsidP="00B20DCB">
            <w:pPr>
              <w:spacing w:after="0" w:line="240" w:lineRule="auto"/>
              <w:rPr>
                <w:rFonts w:ascii="Times New Roman" w:eastAsia="Times New Roman" w:hAnsi="Times New Roman" w:cs="Times New Roman"/>
                <w:color w:val="000000"/>
                <w:sz w:val="24"/>
                <w:szCs w:val="24"/>
                <w:lang w:eastAsia="ru-RU"/>
              </w:rPr>
            </w:pPr>
          </w:p>
        </w:tc>
        <w:tc>
          <w:tcPr>
            <w:tcW w:w="1004" w:type="dxa"/>
            <w:tcBorders>
              <w:top w:val="single" w:sz="2" w:space="0" w:color="000000"/>
              <w:left w:val="single" w:sz="2" w:space="0" w:color="000000"/>
              <w:bottom w:val="single" w:sz="2" w:space="0" w:color="000000"/>
              <w:right w:val="single" w:sz="2" w:space="0" w:color="000000"/>
            </w:tcBorders>
            <w:hideMark/>
          </w:tcPr>
          <w:p w:rsidR="00F2648A" w:rsidRPr="00704F6F" w:rsidRDefault="00F2648A" w:rsidP="00B20DCB">
            <w:pPr>
              <w:spacing w:after="0" w:line="240" w:lineRule="auto"/>
              <w:rPr>
                <w:rFonts w:ascii="Times New Roman" w:eastAsia="Times New Roman" w:hAnsi="Times New Roman" w:cs="Times New Roman"/>
                <w:color w:val="000000"/>
                <w:sz w:val="24"/>
                <w:szCs w:val="24"/>
                <w:lang w:eastAsia="ru-RU"/>
              </w:rPr>
            </w:pPr>
          </w:p>
        </w:tc>
        <w:tc>
          <w:tcPr>
            <w:tcW w:w="688" w:type="dxa"/>
            <w:tcBorders>
              <w:top w:val="single" w:sz="2" w:space="0" w:color="000000"/>
              <w:left w:val="single" w:sz="2" w:space="0" w:color="000000"/>
              <w:bottom w:val="single" w:sz="2" w:space="0" w:color="000000"/>
              <w:right w:val="single" w:sz="2" w:space="0" w:color="000000"/>
            </w:tcBorders>
            <w:hideMark/>
          </w:tcPr>
          <w:p w:rsidR="00F2648A" w:rsidRPr="00704F6F" w:rsidRDefault="00F2648A" w:rsidP="00B20DCB">
            <w:pPr>
              <w:spacing w:after="0" w:line="240" w:lineRule="auto"/>
              <w:rPr>
                <w:rFonts w:ascii="Times New Roman" w:eastAsia="Times New Roman" w:hAnsi="Times New Roman" w:cs="Times New Roman"/>
                <w:color w:val="000000"/>
                <w:sz w:val="24"/>
                <w:szCs w:val="24"/>
                <w:lang w:eastAsia="ru-RU"/>
              </w:rPr>
            </w:pPr>
          </w:p>
        </w:tc>
        <w:tc>
          <w:tcPr>
            <w:tcW w:w="688" w:type="dxa"/>
            <w:tcBorders>
              <w:top w:val="single" w:sz="2" w:space="0" w:color="000000"/>
              <w:left w:val="single" w:sz="2" w:space="0" w:color="000000"/>
              <w:bottom w:val="single" w:sz="2" w:space="0" w:color="000000"/>
              <w:right w:val="single" w:sz="2" w:space="0" w:color="000000"/>
            </w:tcBorders>
            <w:hideMark/>
          </w:tcPr>
          <w:p w:rsidR="00F2648A" w:rsidRPr="00704F6F" w:rsidRDefault="00F2648A" w:rsidP="00B20DCB">
            <w:pPr>
              <w:spacing w:after="0" w:line="240" w:lineRule="auto"/>
              <w:rPr>
                <w:rFonts w:ascii="Times New Roman" w:eastAsia="Times New Roman" w:hAnsi="Times New Roman" w:cs="Times New Roman"/>
                <w:color w:val="000000"/>
                <w:sz w:val="24"/>
                <w:szCs w:val="24"/>
                <w:lang w:eastAsia="ru-RU"/>
              </w:rPr>
            </w:pPr>
          </w:p>
        </w:tc>
        <w:tc>
          <w:tcPr>
            <w:tcW w:w="688" w:type="dxa"/>
            <w:tcBorders>
              <w:top w:val="single" w:sz="2" w:space="0" w:color="000000"/>
              <w:left w:val="single" w:sz="2" w:space="0" w:color="000000"/>
              <w:bottom w:val="single" w:sz="2" w:space="0" w:color="000000"/>
              <w:right w:val="single" w:sz="2" w:space="0" w:color="000000"/>
            </w:tcBorders>
            <w:hideMark/>
          </w:tcPr>
          <w:p w:rsidR="00F2648A" w:rsidRPr="00704F6F" w:rsidRDefault="00F2648A" w:rsidP="00B20DCB">
            <w:pPr>
              <w:spacing w:after="0" w:line="240" w:lineRule="auto"/>
              <w:rPr>
                <w:rFonts w:ascii="Times New Roman" w:eastAsia="Times New Roman" w:hAnsi="Times New Roman" w:cs="Times New Roman"/>
                <w:color w:val="000000"/>
                <w:sz w:val="24"/>
                <w:szCs w:val="24"/>
                <w:lang w:eastAsia="ru-RU"/>
              </w:rPr>
            </w:pPr>
          </w:p>
        </w:tc>
        <w:tc>
          <w:tcPr>
            <w:tcW w:w="1643" w:type="dxa"/>
            <w:tcBorders>
              <w:top w:val="single" w:sz="2" w:space="0" w:color="000000"/>
              <w:left w:val="single" w:sz="2" w:space="0" w:color="000000"/>
              <w:bottom w:val="single" w:sz="2" w:space="0" w:color="000000"/>
              <w:right w:val="single" w:sz="2" w:space="0" w:color="000000"/>
            </w:tcBorders>
            <w:hideMark/>
          </w:tcPr>
          <w:p w:rsidR="00F2648A" w:rsidRPr="00704F6F" w:rsidRDefault="00F2648A" w:rsidP="00B20DCB">
            <w:pPr>
              <w:spacing w:after="0" w:line="240" w:lineRule="auto"/>
              <w:rPr>
                <w:rFonts w:ascii="Times New Roman" w:eastAsia="Times New Roman" w:hAnsi="Times New Roman" w:cs="Times New Roman"/>
                <w:color w:val="000000"/>
                <w:sz w:val="24"/>
                <w:szCs w:val="24"/>
                <w:lang w:eastAsia="ru-RU"/>
              </w:rPr>
            </w:pPr>
          </w:p>
        </w:tc>
      </w:tr>
      <w:tr w:rsidR="00F2648A" w:rsidRPr="00704F6F" w:rsidTr="00F2648A">
        <w:trPr>
          <w:trHeight w:val="300"/>
        </w:trPr>
        <w:tc>
          <w:tcPr>
            <w:tcW w:w="3589" w:type="dxa"/>
            <w:tcBorders>
              <w:top w:val="single" w:sz="2" w:space="0" w:color="000000"/>
              <w:left w:val="single" w:sz="2" w:space="0" w:color="000000"/>
              <w:bottom w:val="single" w:sz="2" w:space="0" w:color="000000"/>
              <w:right w:val="single" w:sz="2" w:space="0" w:color="000000"/>
            </w:tcBorders>
            <w:hideMark/>
          </w:tcPr>
          <w:p w:rsidR="00F2648A" w:rsidRPr="00704F6F" w:rsidRDefault="00F2648A" w:rsidP="00B20DCB">
            <w:pPr>
              <w:spacing w:after="0" w:line="240" w:lineRule="auto"/>
              <w:jc w:val="center"/>
              <w:rPr>
                <w:rFonts w:ascii="Times New Roman" w:eastAsia="Times New Roman" w:hAnsi="Times New Roman" w:cs="Times New Roman"/>
                <w:color w:val="000000"/>
                <w:sz w:val="24"/>
                <w:szCs w:val="24"/>
                <w:lang w:eastAsia="ru-RU"/>
              </w:rPr>
            </w:pPr>
            <w:r w:rsidRPr="00704F6F">
              <w:rPr>
                <w:rFonts w:ascii="Times New Roman" w:eastAsia="Times New Roman" w:hAnsi="Times New Roman" w:cs="Times New Roman"/>
                <w:color w:val="000000"/>
                <w:sz w:val="24"/>
                <w:szCs w:val="24"/>
                <w:lang w:eastAsia="ru-RU"/>
              </w:rPr>
              <w:t>грузоподъемностью, т:</w:t>
            </w:r>
          </w:p>
        </w:tc>
        <w:tc>
          <w:tcPr>
            <w:tcW w:w="1855" w:type="dxa"/>
            <w:tcBorders>
              <w:top w:val="single" w:sz="2" w:space="0" w:color="000000"/>
              <w:left w:val="single" w:sz="2" w:space="0" w:color="000000"/>
              <w:bottom w:val="single" w:sz="2" w:space="0" w:color="000000"/>
              <w:right w:val="single" w:sz="2" w:space="0" w:color="000000"/>
            </w:tcBorders>
            <w:hideMark/>
          </w:tcPr>
          <w:p w:rsidR="00F2648A" w:rsidRPr="00704F6F" w:rsidRDefault="00F2648A" w:rsidP="00B20DCB">
            <w:pPr>
              <w:spacing w:after="0" w:line="240" w:lineRule="auto"/>
              <w:rPr>
                <w:rFonts w:ascii="Times New Roman" w:eastAsia="Times New Roman" w:hAnsi="Times New Roman" w:cs="Times New Roman"/>
                <w:color w:val="000000"/>
                <w:sz w:val="24"/>
                <w:szCs w:val="24"/>
                <w:lang w:eastAsia="ru-RU"/>
              </w:rPr>
            </w:pPr>
          </w:p>
        </w:tc>
        <w:tc>
          <w:tcPr>
            <w:tcW w:w="1004" w:type="dxa"/>
            <w:tcBorders>
              <w:top w:val="single" w:sz="2" w:space="0" w:color="000000"/>
              <w:left w:val="single" w:sz="2" w:space="0" w:color="000000"/>
              <w:bottom w:val="single" w:sz="2" w:space="0" w:color="000000"/>
              <w:right w:val="single" w:sz="2" w:space="0" w:color="000000"/>
            </w:tcBorders>
            <w:hideMark/>
          </w:tcPr>
          <w:p w:rsidR="00F2648A" w:rsidRPr="00704F6F" w:rsidRDefault="00F2648A" w:rsidP="00B20DCB">
            <w:pPr>
              <w:spacing w:after="0" w:line="240" w:lineRule="auto"/>
              <w:rPr>
                <w:rFonts w:ascii="Times New Roman" w:eastAsia="Times New Roman" w:hAnsi="Times New Roman" w:cs="Times New Roman"/>
                <w:color w:val="000000"/>
                <w:sz w:val="24"/>
                <w:szCs w:val="24"/>
                <w:lang w:eastAsia="ru-RU"/>
              </w:rPr>
            </w:pPr>
          </w:p>
        </w:tc>
        <w:tc>
          <w:tcPr>
            <w:tcW w:w="688" w:type="dxa"/>
            <w:tcBorders>
              <w:top w:val="single" w:sz="2" w:space="0" w:color="000000"/>
              <w:left w:val="single" w:sz="2" w:space="0" w:color="000000"/>
              <w:bottom w:val="single" w:sz="2" w:space="0" w:color="000000"/>
              <w:right w:val="single" w:sz="2" w:space="0" w:color="000000"/>
            </w:tcBorders>
            <w:hideMark/>
          </w:tcPr>
          <w:p w:rsidR="00F2648A" w:rsidRPr="00704F6F" w:rsidRDefault="00F2648A" w:rsidP="00B20DCB">
            <w:pPr>
              <w:spacing w:after="0" w:line="240" w:lineRule="auto"/>
              <w:rPr>
                <w:rFonts w:ascii="Times New Roman" w:eastAsia="Times New Roman" w:hAnsi="Times New Roman" w:cs="Times New Roman"/>
                <w:color w:val="000000"/>
                <w:sz w:val="24"/>
                <w:szCs w:val="24"/>
                <w:lang w:eastAsia="ru-RU"/>
              </w:rPr>
            </w:pPr>
          </w:p>
        </w:tc>
        <w:tc>
          <w:tcPr>
            <w:tcW w:w="688" w:type="dxa"/>
            <w:tcBorders>
              <w:top w:val="single" w:sz="2" w:space="0" w:color="000000"/>
              <w:left w:val="single" w:sz="2" w:space="0" w:color="000000"/>
              <w:bottom w:val="single" w:sz="2" w:space="0" w:color="000000"/>
              <w:right w:val="single" w:sz="2" w:space="0" w:color="000000"/>
            </w:tcBorders>
            <w:hideMark/>
          </w:tcPr>
          <w:p w:rsidR="00F2648A" w:rsidRPr="00704F6F" w:rsidRDefault="00F2648A" w:rsidP="00B20DCB">
            <w:pPr>
              <w:spacing w:after="0" w:line="240" w:lineRule="auto"/>
              <w:rPr>
                <w:rFonts w:ascii="Times New Roman" w:eastAsia="Times New Roman" w:hAnsi="Times New Roman" w:cs="Times New Roman"/>
                <w:color w:val="000000"/>
                <w:sz w:val="24"/>
                <w:szCs w:val="24"/>
                <w:lang w:eastAsia="ru-RU"/>
              </w:rPr>
            </w:pPr>
          </w:p>
        </w:tc>
        <w:tc>
          <w:tcPr>
            <w:tcW w:w="688" w:type="dxa"/>
            <w:tcBorders>
              <w:top w:val="single" w:sz="2" w:space="0" w:color="000000"/>
              <w:left w:val="single" w:sz="2" w:space="0" w:color="000000"/>
              <w:bottom w:val="single" w:sz="2" w:space="0" w:color="000000"/>
              <w:right w:val="single" w:sz="2" w:space="0" w:color="000000"/>
            </w:tcBorders>
            <w:hideMark/>
          </w:tcPr>
          <w:p w:rsidR="00F2648A" w:rsidRPr="00704F6F" w:rsidRDefault="00F2648A" w:rsidP="00B20DCB">
            <w:pPr>
              <w:spacing w:after="0" w:line="240" w:lineRule="auto"/>
              <w:rPr>
                <w:rFonts w:ascii="Times New Roman" w:eastAsia="Times New Roman" w:hAnsi="Times New Roman" w:cs="Times New Roman"/>
                <w:color w:val="000000"/>
                <w:sz w:val="24"/>
                <w:szCs w:val="24"/>
                <w:lang w:eastAsia="ru-RU"/>
              </w:rPr>
            </w:pPr>
          </w:p>
        </w:tc>
        <w:tc>
          <w:tcPr>
            <w:tcW w:w="1643" w:type="dxa"/>
            <w:tcBorders>
              <w:top w:val="single" w:sz="2" w:space="0" w:color="000000"/>
              <w:left w:val="single" w:sz="2" w:space="0" w:color="000000"/>
              <w:bottom w:val="single" w:sz="2" w:space="0" w:color="000000"/>
              <w:right w:val="single" w:sz="2" w:space="0" w:color="000000"/>
            </w:tcBorders>
            <w:hideMark/>
          </w:tcPr>
          <w:p w:rsidR="00F2648A" w:rsidRPr="00704F6F" w:rsidRDefault="00F2648A" w:rsidP="00B20DCB">
            <w:pPr>
              <w:spacing w:after="0" w:line="240" w:lineRule="auto"/>
              <w:rPr>
                <w:rFonts w:ascii="Times New Roman" w:eastAsia="Times New Roman" w:hAnsi="Times New Roman" w:cs="Times New Roman"/>
                <w:color w:val="000000"/>
                <w:sz w:val="24"/>
                <w:szCs w:val="24"/>
                <w:lang w:eastAsia="ru-RU"/>
              </w:rPr>
            </w:pPr>
          </w:p>
        </w:tc>
      </w:tr>
      <w:tr w:rsidR="00F2648A" w:rsidRPr="00704F6F" w:rsidTr="00F2648A">
        <w:trPr>
          <w:trHeight w:val="255"/>
        </w:trPr>
        <w:tc>
          <w:tcPr>
            <w:tcW w:w="3589" w:type="dxa"/>
            <w:tcBorders>
              <w:top w:val="single" w:sz="2" w:space="0" w:color="000000"/>
              <w:left w:val="single" w:sz="2" w:space="0" w:color="000000"/>
              <w:bottom w:val="single" w:sz="2" w:space="0" w:color="000000"/>
              <w:right w:val="single" w:sz="2" w:space="0" w:color="000000"/>
            </w:tcBorders>
            <w:hideMark/>
          </w:tcPr>
          <w:p w:rsidR="00F2648A" w:rsidRPr="00704F6F" w:rsidRDefault="00F2648A" w:rsidP="00B20DCB">
            <w:pPr>
              <w:spacing w:after="0" w:line="240" w:lineRule="auto"/>
              <w:jc w:val="center"/>
              <w:rPr>
                <w:rFonts w:ascii="Times New Roman" w:eastAsia="Times New Roman" w:hAnsi="Times New Roman" w:cs="Times New Roman"/>
                <w:color w:val="000000"/>
                <w:sz w:val="24"/>
                <w:szCs w:val="24"/>
                <w:lang w:eastAsia="ru-RU"/>
              </w:rPr>
            </w:pPr>
            <w:r w:rsidRPr="00704F6F">
              <w:rPr>
                <w:rFonts w:ascii="Times New Roman" w:eastAsia="Times New Roman" w:hAnsi="Times New Roman" w:cs="Times New Roman"/>
                <w:color w:val="000000"/>
                <w:sz w:val="24"/>
                <w:szCs w:val="24"/>
                <w:lang w:eastAsia="ru-RU"/>
              </w:rPr>
              <w:t>0,5...1,0</w:t>
            </w:r>
          </w:p>
        </w:tc>
        <w:tc>
          <w:tcPr>
            <w:tcW w:w="1855" w:type="dxa"/>
            <w:tcBorders>
              <w:top w:val="single" w:sz="2" w:space="0" w:color="000000"/>
              <w:left w:val="single" w:sz="2" w:space="0" w:color="000000"/>
              <w:bottom w:val="single" w:sz="2" w:space="0" w:color="000000"/>
              <w:right w:val="single" w:sz="2" w:space="0" w:color="000000"/>
            </w:tcBorders>
            <w:hideMark/>
          </w:tcPr>
          <w:p w:rsidR="00F2648A" w:rsidRPr="00704F6F" w:rsidRDefault="00F2648A" w:rsidP="00B20DCB">
            <w:pPr>
              <w:spacing w:after="0" w:line="240" w:lineRule="auto"/>
              <w:jc w:val="center"/>
              <w:rPr>
                <w:rFonts w:ascii="Times New Roman" w:eastAsia="Times New Roman" w:hAnsi="Times New Roman" w:cs="Times New Roman"/>
                <w:color w:val="000000"/>
                <w:sz w:val="24"/>
                <w:szCs w:val="24"/>
                <w:lang w:eastAsia="ru-RU"/>
              </w:rPr>
            </w:pPr>
            <w:r w:rsidRPr="00704F6F">
              <w:rPr>
                <w:rFonts w:ascii="Times New Roman" w:eastAsia="Times New Roman" w:hAnsi="Times New Roman" w:cs="Times New Roman"/>
                <w:color w:val="000000"/>
                <w:sz w:val="24"/>
                <w:szCs w:val="24"/>
                <w:lang w:eastAsia="ru-RU"/>
              </w:rPr>
              <w:t>УАЗ-3303-01</w:t>
            </w:r>
          </w:p>
        </w:tc>
        <w:tc>
          <w:tcPr>
            <w:tcW w:w="1004" w:type="dxa"/>
            <w:tcBorders>
              <w:top w:val="single" w:sz="2" w:space="0" w:color="000000"/>
              <w:left w:val="single" w:sz="2" w:space="0" w:color="000000"/>
              <w:bottom w:val="single" w:sz="2" w:space="0" w:color="000000"/>
              <w:right w:val="single" w:sz="2" w:space="0" w:color="000000"/>
            </w:tcBorders>
            <w:hideMark/>
          </w:tcPr>
          <w:p w:rsidR="00F2648A" w:rsidRPr="00704F6F" w:rsidRDefault="00F2648A" w:rsidP="00B20DCB">
            <w:pPr>
              <w:spacing w:after="0" w:line="240" w:lineRule="auto"/>
              <w:jc w:val="center"/>
              <w:rPr>
                <w:rFonts w:ascii="Times New Roman" w:eastAsia="Times New Roman" w:hAnsi="Times New Roman" w:cs="Times New Roman"/>
                <w:color w:val="000000"/>
                <w:sz w:val="24"/>
                <w:szCs w:val="24"/>
                <w:lang w:eastAsia="ru-RU"/>
              </w:rPr>
            </w:pPr>
            <w:r w:rsidRPr="00704F6F">
              <w:rPr>
                <w:rFonts w:ascii="Times New Roman" w:eastAsia="Times New Roman" w:hAnsi="Times New Roman" w:cs="Times New Roman"/>
                <w:color w:val="000000"/>
                <w:sz w:val="24"/>
                <w:szCs w:val="24"/>
                <w:lang w:eastAsia="ru-RU"/>
              </w:rPr>
              <w:t>150</w:t>
            </w:r>
          </w:p>
        </w:tc>
        <w:tc>
          <w:tcPr>
            <w:tcW w:w="688" w:type="dxa"/>
            <w:tcBorders>
              <w:top w:val="single" w:sz="2" w:space="0" w:color="000000"/>
              <w:left w:val="single" w:sz="2" w:space="0" w:color="000000"/>
              <w:bottom w:val="single" w:sz="2" w:space="0" w:color="000000"/>
              <w:right w:val="single" w:sz="2" w:space="0" w:color="000000"/>
            </w:tcBorders>
            <w:hideMark/>
          </w:tcPr>
          <w:p w:rsidR="00F2648A" w:rsidRPr="00704F6F" w:rsidRDefault="00F2648A" w:rsidP="00B20DCB">
            <w:pPr>
              <w:spacing w:after="0" w:line="240" w:lineRule="auto"/>
              <w:jc w:val="center"/>
              <w:rPr>
                <w:rFonts w:ascii="Times New Roman" w:eastAsia="Times New Roman" w:hAnsi="Times New Roman" w:cs="Times New Roman"/>
                <w:color w:val="000000"/>
                <w:sz w:val="24"/>
                <w:szCs w:val="24"/>
                <w:lang w:eastAsia="ru-RU"/>
              </w:rPr>
            </w:pPr>
            <w:r w:rsidRPr="00704F6F">
              <w:rPr>
                <w:rFonts w:ascii="Times New Roman" w:eastAsia="Times New Roman" w:hAnsi="Times New Roman" w:cs="Times New Roman"/>
                <w:color w:val="000000"/>
                <w:sz w:val="24"/>
                <w:szCs w:val="24"/>
                <w:lang w:eastAsia="ru-RU"/>
              </w:rPr>
              <w:t>0,2</w:t>
            </w:r>
          </w:p>
        </w:tc>
        <w:tc>
          <w:tcPr>
            <w:tcW w:w="688" w:type="dxa"/>
            <w:tcBorders>
              <w:top w:val="single" w:sz="2" w:space="0" w:color="000000"/>
              <w:left w:val="single" w:sz="2" w:space="0" w:color="000000"/>
              <w:bottom w:val="single" w:sz="2" w:space="0" w:color="000000"/>
              <w:right w:val="single" w:sz="2" w:space="0" w:color="000000"/>
            </w:tcBorders>
            <w:hideMark/>
          </w:tcPr>
          <w:p w:rsidR="00F2648A" w:rsidRPr="00704F6F" w:rsidRDefault="00F2648A" w:rsidP="00B20DCB">
            <w:pPr>
              <w:spacing w:after="0" w:line="240" w:lineRule="auto"/>
              <w:jc w:val="center"/>
              <w:rPr>
                <w:rFonts w:ascii="Times New Roman" w:eastAsia="Times New Roman" w:hAnsi="Times New Roman" w:cs="Times New Roman"/>
                <w:color w:val="000000"/>
                <w:sz w:val="24"/>
                <w:szCs w:val="24"/>
                <w:lang w:eastAsia="ru-RU"/>
              </w:rPr>
            </w:pPr>
            <w:r w:rsidRPr="00704F6F">
              <w:rPr>
                <w:rFonts w:ascii="Times New Roman" w:eastAsia="Times New Roman" w:hAnsi="Times New Roman" w:cs="Times New Roman"/>
                <w:color w:val="000000"/>
                <w:sz w:val="24"/>
                <w:szCs w:val="24"/>
                <w:lang w:eastAsia="ru-RU"/>
              </w:rPr>
              <w:t>1,8</w:t>
            </w:r>
          </w:p>
        </w:tc>
        <w:tc>
          <w:tcPr>
            <w:tcW w:w="688" w:type="dxa"/>
            <w:tcBorders>
              <w:top w:val="single" w:sz="2" w:space="0" w:color="000000"/>
              <w:left w:val="single" w:sz="2" w:space="0" w:color="000000"/>
              <w:bottom w:val="single" w:sz="2" w:space="0" w:color="000000"/>
              <w:right w:val="single" w:sz="2" w:space="0" w:color="000000"/>
            </w:tcBorders>
            <w:hideMark/>
          </w:tcPr>
          <w:p w:rsidR="00F2648A" w:rsidRPr="00704F6F" w:rsidRDefault="00F2648A" w:rsidP="00B20DCB">
            <w:pPr>
              <w:spacing w:after="0" w:line="240" w:lineRule="auto"/>
              <w:jc w:val="center"/>
              <w:rPr>
                <w:rFonts w:ascii="Times New Roman" w:eastAsia="Times New Roman" w:hAnsi="Times New Roman" w:cs="Times New Roman"/>
                <w:color w:val="000000"/>
                <w:sz w:val="24"/>
                <w:szCs w:val="24"/>
                <w:lang w:eastAsia="ru-RU"/>
              </w:rPr>
            </w:pPr>
            <w:r w:rsidRPr="00704F6F">
              <w:rPr>
                <w:rFonts w:ascii="Times New Roman" w:eastAsia="Times New Roman" w:hAnsi="Times New Roman" w:cs="Times New Roman"/>
                <w:color w:val="000000"/>
                <w:sz w:val="24"/>
                <w:szCs w:val="24"/>
                <w:lang w:eastAsia="ru-RU"/>
              </w:rPr>
              <w:t>7,2</w:t>
            </w:r>
          </w:p>
        </w:tc>
        <w:tc>
          <w:tcPr>
            <w:tcW w:w="1643" w:type="dxa"/>
            <w:tcBorders>
              <w:top w:val="single" w:sz="2" w:space="0" w:color="000000"/>
              <w:left w:val="single" w:sz="2" w:space="0" w:color="000000"/>
              <w:bottom w:val="single" w:sz="2" w:space="0" w:color="000000"/>
              <w:right w:val="single" w:sz="2" w:space="0" w:color="000000"/>
            </w:tcBorders>
            <w:hideMark/>
          </w:tcPr>
          <w:p w:rsidR="00F2648A" w:rsidRPr="00704F6F" w:rsidRDefault="00F2648A" w:rsidP="00B20DCB">
            <w:pPr>
              <w:spacing w:after="0" w:line="240" w:lineRule="auto"/>
              <w:jc w:val="center"/>
              <w:rPr>
                <w:rFonts w:ascii="Times New Roman" w:eastAsia="Times New Roman" w:hAnsi="Times New Roman" w:cs="Times New Roman"/>
                <w:color w:val="000000"/>
                <w:sz w:val="24"/>
                <w:szCs w:val="24"/>
                <w:lang w:eastAsia="ru-RU"/>
              </w:rPr>
            </w:pPr>
            <w:r w:rsidRPr="00704F6F">
              <w:rPr>
                <w:rFonts w:ascii="Times New Roman" w:eastAsia="Times New Roman" w:hAnsi="Times New Roman" w:cs="Times New Roman"/>
                <w:color w:val="000000"/>
                <w:sz w:val="24"/>
                <w:szCs w:val="24"/>
                <w:lang w:eastAsia="ru-RU"/>
              </w:rPr>
              <w:t>1,55</w:t>
            </w:r>
          </w:p>
        </w:tc>
      </w:tr>
      <w:tr w:rsidR="00F2648A" w:rsidRPr="00704F6F" w:rsidTr="00F2648A">
        <w:trPr>
          <w:trHeight w:val="120"/>
        </w:trPr>
        <w:tc>
          <w:tcPr>
            <w:tcW w:w="3589" w:type="dxa"/>
            <w:tcBorders>
              <w:top w:val="single" w:sz="2" w:space="0" w:color="000000"/>
              <w:left w:val="single" w:sz="2" w:space="0" w:color="000000"/>
              <w:bottom w:val="single" w:sz="2" w:space="0" w:color="000000"/>
              <w:right w:val="single" w:sz="2" w:space="0" w:color="000000"/>
            </w:tcBorders>
            <w:hideMark/>
          </w:tcPr>
          <w:p w:rsidR="00F2648A" w:rsidRPr="00704F6F" w:rsidRDefault="00F2648A" w:rsidP="00B20DCB">
            <w:pPr>
              <w:spacing w:after="0" w:line="240" w:lineRule="auto"/>
              <w:jc w:val="center"/>
              <w:rPr>
                <w:rFonts w:ascii="Times New Roman" w:eastAsia="Times New Roman" w:hAnsi="Times New Roman" w:cs="Times New Roman"/>
                <w:color w:val="000000"/>
                <w:sz w:val="24"/>
                <w:szCs w:val="24"/>
                <w:lang w:eastAsia="ru-RU"/>
              </w:rPr>
            </w:pPr>
            <w:r w:rsidRPr="00704F6F">
              <w:rPr>
                <w:rFonts w:ascii="Times New Roman" w:eastAsia="Times New Roman" w:hAnsi="Times New Roman" w:cs="Times New Roman"/>
                <w:color w:val="000000"/>
                <w:sz w:val="24"/>
                <w:szCs w:val="24"/>
                <w:lang w:eastAsia="ru-RU"/>
              </w:rPr>
              <w:t>свыше 1 до 3</w:t>
            </w:r>
          </w:p>
        </w:tc>
        <w:tc>
          <w:tcPr>
            <w:tcW w:w="1855" w:type="dxa"/>
            <w:tcBorders>
              <w:top w:val="single" w:sz="2" w:space="0" w:color="000000"/>
              <w:left w:val="single" w:sz="2" w:space="0" w:color="000000"/>
              <w:bottom w:val="single" w:sz="2" w:space="0" w:color="000000"/>
              <w:right w:val="single" w:sz="2" w:space="0" w:color="000000"/>
            </w:tcBorders>
            <w:hideMark/>
          </w:tcPr>
          <w:p w:rsidR="00F2648A" w:rsidRPr="00704F6F" w:rsidRDefault="00F2648A" w:rsidP="00B20DCB">
            <w:pPr>
              <w:spacing w:after="0" w:line="240" w:lineRule="auto"/>
              <w:jc w:val="center"/>
              <w:rPr>
                <w:rFonts w:ascii="Times New Roman" w:eastAsia="Times New Roman" w:hAnsi="Times New Roman" w:cs="Times New Roman"/>
                <w:color w:val="000000"/>
                <w:sz w:val="24"/>
                <w:szCs w:val="24"/>
                <w:lang w:eastAsia="ru-RU"/>
              </w:rPr>
            </w:pPr>
            <w:r w:rsidRPr="00704F6F">
              <w:rPr>
                <w:rFonts w:ascii="Times New Roman" w:eastAsia="Times New Roman" w:hAnsi="Times New Roman" w:cs="Times New Roman"/>
                <w:color w:val="000000"/>
                <w:sz w:val="24"/>
                <w:szCs w:val="24"/>
                <w:lang w:eastAsia="ru-RU"/>
              </w:rPr>
              <w:t>ГАЗ-52-04</w:t>
            </w:r>
          </w:p>
        </w:tc>
        <w:tc>
          <w:tcPr>
            <w:tcW w:w="1004" w:type="dxa"/>
            <w:tcBorders>
              <w:top w:val="single" w:sz="2" w:space="0" w:color="000000"/>
              <w:left w:val="single" w:sz="2" w:space="0" w:color="000000"/>
              <w:bottom w:val="single" w:sz="2" w:space="0" w:color="000000"/>
              <w:right w:val="single" w:sz="2" w:space="0" w:color="000000"/>
            </w:tcBorders>
            <w:hideMark/>
          </w:tcPr>
          <w:p w:rsidR="00F2648A" w:rsidRPr="00704F6F" w:rsidRDefault="00F2648A" w:rsidP="00B20DCB">
            <w:pPr>
              <w:spacing w:after="0" w:line="240" w:lineRule="auto"/>
              <w:jc w:val="center"/>
              <w:rPr>
                <w:rFonts w:ascii="Times New Roman" w:eastAsia="Times New Roman" w:hAnsi="Times New Roman" w:cs="Times New Roman"/>
                <w:color w:val="000000"/>
                <w:sz w:val="24"/>
                <w:szCs w:val="24"/>
                <w:lang w:eastAsia="ru-RU"/>
              </w:rPr>
            </w:pPr>
            <w:r w:rsidRPr="00704F6F">
              <w:rPr>
                <w:rFonts w:ascii="Times New Roman" w:eastAsia="Times New Roman" w:hAnsi="Times New Roman" w:cs="Times New Roman"/>
                <w:color w:val="000000"/>
                <w:sz w:val="24"/>
                <w:szCs w:val="24"/>
                <w:lang w:eastAsia="ru-RU"/>
              </w:rPr>
              <w:t>175</w:t>
            </w:r>
          </w:p>
        </w:tc>
        <w:tc>
          <w:tcPr>
            <w:tcW w:w="688" w:type="dxa"/>
            <w:tcBorders>
              <w:top w:val="single" w:sz="2" w:space="0" w:color="000000"/>
              <w:left w:val="single" w:sz="2" w:space="0" w:color="000000"/>
              <w:bottom w:val="single" w:sz="2" w:space="0" w:color="000000"/>
              <w:right w:val="single" w:sz="2" w:space="0" w:color="000000"/>
            </w:tcBorders>
            <w:hideMark/>
          </w:tcPr>
          <w:p w:rsidR="00F2648A" w:rsidRPr="00704F6F" w:rsidRDefault="00F2648A" w:rsidP="00B20DCB">
            <w:pPr>
              <w:spacing w:after="0" w:line="240" w:lineRule="auto"/>
              <w:jc w:val="center"/>
              <w:rPr>
                <w:rFonts w:ascii="Times New Roman" w:eastAsia="Times New Roman" w:hAnsi="Times New Roman" w:cs="Times New Roman"/>
                <w:color w:val="000000"/>
                <w:sz w:val="24"/>
                <w:szCs w:val="24"/>
                <w:lang w:eastAsia="ru-RU"/>
              </w:rPr>
            </w:pPr>
            <w:r w:rsidRPr="00704F6F">
              <w:rPr>
                <w:rFonts w:ascii="Times New Roman" w:eastAsia="Times New Roman" w:hAnsi="Times New Roman" w:cs="Times New Roman"/>
                <w:color w:val="000000"/>
                <w:sz w:val="24"/>
                <w:szCs w:val="24"/>
                <w:lang w:eastAsia="ru-RU"/>
              </w:rPr>
              <w:t>0,3</w:t>
            </w:r>
          </w:p>
        </w:tc>
        <w:tc>
          <w:tcPr>
            <w:tcW w:w="688" w:type="dxa"/>
            <w:tcBorders>
              <w:top w:val="single" w:sz="2" w:space="0" w:color="000000"/>
              <w:left w:val="single" w:sz="2" w:space="0" w:color="000000"/>
              <w:bottom w:val="single" w:sz="2" w:space="0" w:color="000000"/>
              <w:right w:val="single" w:sz="2" w:space="0" w:color="000000"/>
            </w:tcBorders>
            <w:hideMark/>
          </w:tcPr>
          <w:p w:rsidR="00F2648A" w:rsidRPr="00704F6F" w:rsidRDefault="00F2648A" w:rsidP="00B20DCB">
            <w:pPr>
              <w:spacing w:after="0" w:line="240" w:lineRule="auto"/>
              <w:jc w:val="center"/>
              <w:rPr>
                <w:rFonts w:ascii="Times New Roman" w:eastAsia="Times New Roman" w:hAnsi="Times New Roman" w:cs="Times New Roman"/>
                <w:color w:val="000000"/>
                <w:sz w:val="24"/>
                <w:szCs w:val="24"/>
                <w:lang w:eastAsia="ru-RU"/>
              </w:rPr>
            </w:pPr>
            <w:r w:rsidRPr="00704F6F">
              <w:rPr>
                <w:rFonts w:ascii="Times New Roman" w:eastAsia="Times New Roman" w:hAnsi="Times New Roman" w:cs="Times New Roman"/>
                <w:color w:val="000000"/>
                <w:sz w:val="24"/>
                <w:szCs w:val="24"/>
                <w:lang w:eastAsia="ru-RU"/>
              </w:rPr>
              <w:t>3,0</w:t>
            </w:r>
          </w:p>
        </w:tc>
        <w:tc>
          <w:tcPr>
            <w:tcW w:w="688" w:type="dxa"/>
            <w:tcBorders>
              <w:top w:val="single" w:sz="2" w:space="0" w:color="000000"/>
              <w:left w:val="single" w:sz="2" w:space="0" w:color="000000"/>
              <w:bottom w:val="single" w:sz="2" w:space="0" w:color="000000"/>
              <w:right w:val="single" w:sz="2" w:space="0" w:color="000000"/>
            </w:tcBorders>
            <w:hideMark/>
          </w:tcPr>
          <w:p w:rsidR="00F2648A" w:rsidRPr="00704F6F" w:rsidRDefault="00F2648A" w:rsidP="00B20DCB">
            <w:pPr>
              <w:spacing w:after="0" w:line="240" w:lineRule="auto"/>
              <w:jc w:val="center"/>
              <w:rPr>
                <w:rFonts w:ascii="Times New Roman" w:eastAsia="Times New Roman" w:hAnsi="Times New Roman" w:cs="Times New Roman"/>
                <w:color w:val="000000"/>
                <w:sz w:val="24"/>
                <w:szCs w:val="24"/>
                <w:lang w:eastAsia="ru-RU"/>
              </w:rPr>
            </w:pPr>
            <w:r w:rsidRPr="00704F6F">
              <w:rPr>
                <w:rFonts w:ascii="Times New Roman" w:eastAsia="Times New Roman" w:hAnsi="Times New Roman" w:cs="Times New Roman"/>
                <w:color w:val="000000"/>
                <w:sz w:val="24"/>
                <w:szCs w:val="24"/>
                <w:lang w:eastAsia="ru-RU"/>
              </w:rPr>
              <w:t>12,0</w:t>
            </w:r>
          </w:p>
        </w:tc>
        <w:tc>
          <w:tcPr>
            <w:tcW w:w="1643" w:type="dxa"/>
            <w:tcBorders>
              <w:top w:val="single" w:sz="2" w:space="0" w:color="000000"/>
              <w:left w:val="single" w:sz="2" w:space="0" w:color="000000"/>
              <w:bottom w:val="single" w:sz="2" w:space="0" w:color="000000"/>
              <w:right w:val="single" w:sz="2" w:space="0" w:color="000000"/>
            </w:tcBorders>
            <w:hideMark/>
          </w:tcPr>
          <w:p w:rsidR="00F2648A" w:rsidRPr="00704F6F" w:rsidRDefault="00F2648A" w:rsidP="00B20DCB">
            <w:pPr>
              <w:spacing w:after="0" w:line="240" w:lineRule="auto"/>
              <w:jc w:val="center"/>
              <w:rPr>
                <w:rFonts w:ascii="Times New Roman" w:eastAsia="Times New Roman" w:hAnsi="Times New Roman" w:cs="Times New Roman"/>
                <w:color w:val="000000"/>
                <w:sz w:val="24"/>
                <w:szCs w:val="24"/>
                <w:lang w:eastAsia="ru-RU"/>
              </w:rPr>
            </w:pPr>
            <w:r w:rsidRPr="00704F6F">
              <w:rPr>
                <w:rFonts w:ascii="Times New Roman" w:eastAsia="Times New Roman" w:hAnsi="Times New Roman" w:cs="Times New Roman"/>
                <w:color w:val="000000"/>
                <w:sz w:val="24"/>
                <w:szCs w:val="24"/>
                <w:lang w:eastAsia="ru-RU"/>
              </w:rPr>
              <w:t>2,0</w:t>
            </w:r>
          </w:p>
        </w:tc>
      </w:tr>
      <w:tr w:rsidR="00F2648A" w:rsidRPr="00704F6F" w:rsidTr="00F2648A">
        <w:trPr>
          <w:trHeight w:val="165"/>
        </w:trPr>
        <w:tc>
          <w:tcPr>
            <w:tcW w:w="3589" w:type="dxa"/>
            <w:tcBorders>
              <w:top w:val="single" w:sz="2" w:space="0" w:color="000000"/>
              <w:left w:val="single" w:sz="2" w:space="0" w:color="000000"/>
              <w:bottom w:val="single" w:sz="2" w:space="0" w:color="000000"/>
              <w:right w:val="single" w:sz="2" w:space="0" w:color="000000"/>
            </w:tcBorders>
            <w:hideMark/>
          </w:tcPr>
          <w:p w:rsidR="00F2648A" w:rsidRPr="00704F6F" w:rsidRDefault="00F2648A" w:rsidP="00B20DCB">
            <w:pPr>
              <w:spacing w:after="0" w:line="240" w:lineRule="auto"/>
              <w:jc w:val="center"/>
              <w:rPr>
                <w:rFonts w:ascii="Times New Roman" w:eastAsia="Times New Roman" w:hAnsi="Times New Roman" w:cs="Times New Roman"/>
                <w:color w:val="000000"/>
                <w:sz w:val="24"/>
                <w:szCs w:val="24"/>
                <w:lang w:eastAsia="ru-RU"/>
              </w:rPr>
            </w:pPr>
            <w:r w:rsidRPr="00704F6F">
              <w:rPr>
                <w:rFonts w:ascii="Times New Roman" w:eastAsia="Times New Roman" w:hAnsi="Times New Roman" w:cs="Times New Roman"/>
                <w:color w:val="000000"/>
                <w:sz w:val="24"/>
                <w:szCs w:val="24"/>
                <w:lang w:eastAsia="ru-RU"/>
              </w:rPr>
              <w:t>свыше 3 до 5</w:t>
            </w:r>
          </w:p>
        </w:tc>
        <w:tc>
          <w:tcPr>
            <w:tcW w:w="1855" w:type="dxa"/>
            <w:tcBorders>
              <w:top w:val="single" w:sz="2" w:space="0" w:color="000000"/>
              <w:left w:val="single" w:sz="2" w:space="0" w:color="000000"/>
              <w:bottom w:val="single" w:sz="2" w:space="0" w:color="000000"/>
              <w:right w:val="single" w:sz="2" w:space="0" w:color="000000"/>
            </w:tcBorders>
            <w:hideMark/>
          </w:tcPr>
          <w:p w:rsidR="00F2648A" w:rsidRPr="00704F6F" w:rsidRDefault="00F2648A" w:rsidP="00B20DCB">
            <w:pPr>
              <w:spacing w:after="0" w:line="240" w:lineRule="auto"/>
              <w:jc w:val="center"/>
              <w:rPr>
                <w:rFonts w:ascii="Times New Roman" w:eastAsia="Times New Roman" w:hAnsi="Times New Roman" w:cs="Times New Roman"/>
                <w:color w:val="000000"/>
                <w:sz w:val="24"/>
                <w:szCs w:val="24"/>
                <w:lang w:eastAsia="ru-RU"/>
              </w:rPr>
            </w:pPr>
            <w:r w:rsidRPr="00704F6F">
              <w:rPr>
                <w:rFonts w:ascii="Times New Roman" w:eastAsia="Times New Roman" w:hAnsi="Times New Roman" w:cs="Times New Roman"/>
                <w:color w:val="000000"/>
                <w:sz w:val="24"/>
                <w:szCs w:val="24"/>
                <w:lang w:eastAsia="ru-RU"/>
              </w:rPr>
              <w:t>ГАЗ-3307</w:t>
            </w:r>
          </w:p>
        </w:tc>
        <w:tc>
          <w:tcPr>
            <w:tcW w:w="1004" w:type="dxa"/>
            <w:tcBorders>
              <w:top w:val="single" w:sz="2" w:space="0" w:color="000000"/>
              <w:left w:val="single" w:sz="2" w:space="0" w:color="000000"/>
              <w:bottom w:val="single" w:sz="2" w:space="0" w:color="000000"/>
              <w:right w:val="single" w:sz="2" w:space="0" w:color="000000"/>
            </w:tcBorders>
            <w:hideMark/>
          </w:tcPr>
          <w:p w:rsidR="00F2648A" w:rsidRPr="00704F6F" w:rsidRDefault="00F2648A" w:rsidP="00B20DCB">
            <w:pPr>
              <w:spacing w:after="0" w:line="240" w:lineRule="auto"/>
              <w:jc w:val="center"/>
              <w:rPr>
                <w:rFonts w:ascii="Times New Roman" w:eastAsia="Times New Roman" w:hAnsi="Times New Roman" w:cs="Times New Roman"/>
                <w:color w:val="000000"/>
                <w:sz w:val="24"/>
                <w:szCs w:val="24"/>
                <w:lang w:eastAsia="ru-RU"/>
              </w:rPr>
            </w:pPr>
            <w:r w:rsidRPr="00704F6F">
              <w:rPr>
                <w:rFonts w:ascii="Times New Roman" w:eastAsia="Times New Roman" w:hAnsi="Times New Roman" w:cs="Times New Roman"/>
                <w:color w:val="000000"/>
                <w:sz w:val="24"/>
                <w:szCs w:val="24"/>
                <w:lang w:eastAsia="ru-RU"/>
              </w:rPr>
              <w:t>300</w:t>
            </w:r>
          </w:p>
        </w:tc>
        <w:tc>
          <w:tcPr>
            <w:tcW w:w="688" w:type="dxa"/>
            <w:tcBorders>
              <w:top w:val="single" w:sz="2" w:space="0" w:color="000000"/>
              <w:left w:val="single" w:sz="2" w:space="0" w:color="000000"/>
              <w:bottom w:val="single" w:sz="2" w:space="0" w:color="000000"/>
              <w:right w:val="single" w:sz="2" w:space="0" w:color="000000"/>
            </w:tcBorders>
            <w:hideMark/>
          </w:tcPr>
          <w:p w:rsidR="00F2648A" w:rsidRPr="00704F6F" w:rsidRDefault="00F2648A" w:rsidP="00B20DCB">
            <w:pPr>
              <w:spacing w:after="0" w:line="240" w:lineRule="auto"/>
              <w:jc w:val="center"/>
              <w:rPr>
                <w:rFonts w:ascii="Times New Roman" w:eastAsia="Times New Roman" w:hAnsi="Times New Roman" w:cs="Times New Roman"/>
                <w:color w:val="000000"/>
                <w:sz w:val="24"/>
                <w:szCs w:val="24"/>
                <w:lang w:eastAsia="ru-RU"/>
              </w:rPr>
            </w:pPr>
            <w:r w:rsidRPr="00704F6F">
              <w:rPr>
                <w:rFonts w:ascii="Times New Roman" w:eastAsia="Times New Roman" w:hAnsi="Times New Roman" w:cs="Times New Roman"/>
                <w:color w:val="000000"/>
                <w:sz w:val="24"/>
                <w:szCs w:val="24"/>
                <w:lang w:eastAsia="ru-RU"/>
              </w:rPr>
              <w:t>0,3</w:t>
            </w:r>
          </w:p>
        </w:tc>
        <w:tc>
          <w:tcPr>
            <w:tcW w:w="688" w:type="dxa"/>
            <w:tcBorders>
              <w:top w:val="single" w:sz="2" w:space="0" w:color="000000"/>
              <w:left w:val="single" w:sz="2" w:space="0" w:color="000000"/>
              <w:bottom w:val="single" w:sz="2" w:space="0" w:color="000000"/>
              <w:right w:val="single" w:sz="2" w:space="0" w:color="000000"/>
            </w:tcBorders>
            <w:hideMark/>
          </w:tcPr>
          <w:p w:rsidR="00F2648A" w:rsidRPr="00704F6F" w:rsidRDefault="00F2648A" w:rsidP="00B20DCB">
            <w:pPr>
              <w:spacing w:after="0" w:line="240" w:lineRule="auto"/>
              <w:jc w:val="center"/>
              <w:rPr>
                <w:rFonts w:ascii="Times New Roman" w:eastAsia="Times New Roman" w:hAnsi="Times New Roman" w:cs="Times New Roman"/>
                <w:color w:val="000000"/>
                <w:sz w:val="24"/>
                <w:szCs w:val="24"/>
                <w:lang w:eastAsia="ru-RU"/>
              </w:rPr>
            </w:pPr>
            <w:r w:rsidRPr="00704F6F">
              <w:rPr>
                <w:rFonts w:ascii="Times New Roman" w:eastAsia="Times New Roman" w:hAnsi="Times New Roman" w:cs="Times New Roman"/>
                <w:color w:val="000000"/>
                <w:sz w:val="24"/>
                <w:szCs w:val="24"/>
                <w:lang w:eastAsia="ru-RU"/>
              </w:rPr>
              <w:t>3,6</w:t>
            </w:r>
          </w:p>
        </w:tc>
        <w:tc>
          <w:tcPr>
            <w:tcW w:w="688" w:type="dxa"/>
            <w:tcBorders>
              <w:top w:val="single" w:sz="2" w:space="0" w:color="000000"/>
              <w:left w:val="single" w:sz="2" w:space="0" w:color="000000"/>
              <w:bottom w:val="single" w:sz="2" w:space="0" w:color="000000"/>
              <w:right w:val="single" w:sz="2" w:space="0" w:color="000000"/>
            </w:tcBorders>
            <w:hideMark/>
          </w:tcPr>
          <w:p w:rsidR="00F2648A" w:rsidRPr="00704F6F" w:rsidRDefault="00F2648A" w:rsidP="00B20DCB">
            <w:pPr>
              <w:spacing w:after="0" w:line="240" w:lineRule="auto"/>
              <w:jc w:val="center"/>
              <w:rPr>
                <w:rFonts w:ascii="Times New Roman" w:eastAsia="Times New Roman" w:hAnsi="Times New Roman" w:cs="Times New Roman"/>
                <w:color w:val="000000"/>
                <w:sz w:val="24"/>
                <w:szCs w:val="24"/>
                <w:lang w:eastAsia="ru-RU"/>
              </w:rPr>
            </w:pPr>
            <w:r w:rsidRPr="00704F6F">
              <w:rPr>
                <w:rFonts w:ascii="Times New Roman" w:eastAsia="Times New Roman" w:hAnsi="Times New Roman" w:cs="Times New Roman"/>
                <w:color w:val="000000"/>
                <w:sz w:val="24"/>
                <w:szCs w:val="24"/>
                <w:lang w:eastAsia="ru-RU"/>
              </w:rPr>
              <w:t>14,4</w:t>
            </w:r>
          </w:p>
        </w:tc>
        <w:tc>
          <w:tcPr>
            <w:tcW w:w="1643" w:type="dxa"/>
            <w:tcBorders>
              <w:top w:val="single" w:sz="2" w:space="0" w:color="000000"/>
              <w:left w:val="single" w:sz="2" w:space="0" w:color="000000"/>
              <w:bottom w:val="single" w:sz="2" w:space="0" w:color="000000"/>
              <w:right w:val="single" w:sz="2" w:space="0" w:color="000000"/>
            </w:tcBorders>
            <w:hideMark/>
          </w:tcPr>
          <w:p w:rsidR="00F2648A" w:rsidRPr="00704F6F" w:rsidRDefault="00F2648A" w:rsidP="00B20DCB">
            <w:pPr>
              <w:spacing w:after="0" w:line="240" w:lineRule="auto"/>
              <w:jc w:val="center"/>
              <w:rPr>
                <w:rFonts w:ascii="Times New Roman" w:eastAsia="Times New Roman" w:hAnsi="Times New Roman" w:cs="Times New Roman"/>
                <w:color w:val="000000"/>
                <w:sz w:val="24"/>
                <w:szCs w:val="24"/>
                <w:lang w:eastAsia="ru-RU"/>
              </w:rPr>
            </w:pPr>
            <w:r w:rsidRPr="00704F6F">
              <w:rPr>
                <w:rFonts w:ascii="Times New Roman" w:eastAsia="Times New Roman" w:hAnsi="Times New Roman" w:cs="Times New Roman"/>
                <w:color w:val="000000"/>
                <w:sz w:val="24"/>
                <w:szCs w:val="24"/>
                <w:lang w:eastAsia="ru-RU"/>
              </w:rPr>
              <w:t>3,0</w:t>
            </w:r>
          </w:p>
        </w:tc>
      </w:tr>
      <w:tr w:rsidR="00F2648A" w:rsidRPr="00704F6F" w:rsidTr="00F2648A">
        <w:trPr>
          <w:trHeight w:val="225"/>
        </w:trPr>
        <w:tc>
          <w:tcPr>
            <w:tcW w:w="3589" w:type="dxa"/>
            <w:tcBorders>
              <w:top w:val="single" w:sz="2" w:space="0" w:color="000000"/>
              <w:left w:val="single" w:sz="2" w:space="0" w:color="000000"/>
              <w:bottom w:val="single" w:sz="2" w:space="0" w:color="000000"/>
              <w:right w:val="single" w:sz="2" w:space="0" w:color="000000"/>
            </w:tcBorders>
            <w:hideMark/>
          </w:tcPr>
          <w:p w:rsidR="00F2648A" w:rsidRPr="00704F6F" w:rsidRDefault="00F2648A" w:rsidP="00B20DCB">
            <w:pPr>
              <w:spacing w:after="0" w:line="240" w:lineRule="auto"/>
              <w:jc w:val="center"/>
              <w:rPr>
                <w:rFonts w:ascii="Times New Roman" w:eastAsia="Times New Roman" w:hAnsi="Times New Roman" w:cs="Times New Roman"/>
                <w:color w:val="000000"/>
                <w:sz w:val="24"/>
                <w:szCs w:val="24"/>
                <w:lang w:eastAsia="ru-RU"/>
              </w:rPr>
            </w:pPr>
            <w:r w:rsidRPr="00704F6F">
              <w:rPr>
                <w:rFonts w:ascii="Times New Roman" w:eastAsia="Times New Roman" w:hAnsi="Times New Roman" w:cs="Times New Roman"/>
                <w:color w:val="000000"/>
                <w:sz w:val="24"/>
                <w:szCs w:val="24"/>
                <w:lang w:eastAsia="ru-RU"/>
              </w:rPr>
              <w:t>свыше 5 до 8</w:t>
            </w:r>
          </w:p>
        </w:tc>
        <w:tc>
          <w:tcPr>
            <w:tcW w:w="1855" w:type="dxa"/>
            <w:tcBorders>
              <w:top w:val="single" w:sz="2" w:space="0" w:color="000000"/>
              <w:left w:val="single" w:sz="2" w:space="0" w:color="000000"/>
              <w:bottom w:val="single" w:sz="2" w:space="0" w:color="000000"/>
              <w:right w:val="single" w:sz="2" w:space="0" w:color="000000"/>
            </w:tcBorders>
            <w:hideMark/>
          </w:tcPr>
          <w:p w:rsidR="00F2648A" w:rsidRPr="00704F6F" w:rsidRDefault="00F2648A" w:rsidP="00B20DCB">
            <w:pPr>
              <w:spacing w:after="0" w:line="240" w:lineRule="auto"/>
              <w:jc w:val="center"/>
              <w:rPr>
                <w:rFonts w:ascii="Times New Roman" w:eastAsia="Times New Roman" w:hAnsi="Times New Roman" w:cs="Times New Roman"/>
                <w:color w:val="000000"/>
                <w:sz w:val="24"/>
                <w:szCs w:val="24"/>
                <w:lang w:eastAsia="ru-RU"/>
              </w:rPr>
            </w:pPr>
            <w:r w:rsidRPr="00704F6F">
              <w:rPr>
                <w:rFonts w:ascii="Times New Roman" w:eastAsia="Times New Roman" w:hAnsi="Times New Roman" w:cs="Times New Roman"/>
                <w:color w:val="000000"/>
                <w:sz w:val="24"/>
                <w:szCs w:val="24"/>
                <w:lang w:eastAsia="ru-RU"/>
              </w:rPr>
              <w:t>ЗИЛ-431410</w:t>
            </w:r>
          </w:p>
        </w:tc>
        <w:tc>
          <w:tcPr>
            <w:tcW w:w="1004" w:type="dxa"/>
            <w:tcBorders>
              <w:top w:val="single" w:sz="2" w:space="0" w:color="000000"/>
              <w:left w:val="single" w:sz="2" w:space="0" w:color="000000"/>
              <w:bottom w:val="single" w:sz="2" w:space="0" w:color="000000"/>
              <w:right w:val="single" w:sz="2" w:space="0" w:color="000000"/>
            </w:tcBorders>
            <w:hideMark/>
          </w:tcPr>
          <w:p w:rsidR="00F2648A" w:rsidRPr="00704F6F" w:rsidRDefault="00F2648A" w:rsidP="00B20DCB">
            <w:pPr>
              <w:spacing w:after="0" w:line="240" w:lineRule="auto"/>
              <w:jc w:val="center"/>
              <w:rPr>
                <w:rFonts w:ascii="Times New Roman" w:eastAsia="Times New Roman" w:hAnsi="Times New Roman" w:cs="Times New Roman"/>
                <w:color w:val="000000"/>
                <w:sz w:val="24"/>
                <w:szCs w:val="24"/>
                <w:lang w:eastAsia="ru-RU"/>
              </w:rPr>
            </w:pPr>
            <w:r w:rsidRPr="00704F6F">
              <w:rPr>
                <w:rFonts w:ascii="Times New Roman" w:eastAsia="Times New Roman" w:hAnsi="Times New Roman" w:cs="Times New Roman"/>
                <w:color w:val="000000"/>
                <w:sz w:val="24"/>
                <w:szCs w:val="24"/>
                <w:lang w:eastAsia="ru-RU"/>
              </w:rPr>
              <w:t>450</w:t>
            </w:r>
          </w:p>
        </w:tc>
        <w:tc>
          <w:tcPr>
            <w:tcW w:w="688" w:type="dxa"/>
            <w:tcBorders>
              <w:top w:val="single" w:sz="2" w:space="0" w:color="000000"/>
              <w:left w:val="single" w:sz="2" w:space="0" w:color="000000"/>
              <w:bottom w:val="single" w:sz="2" w:space="0" w:color="000000"/>
              <w:right w:val="single" w:sz="2" w:space="0" w:color="000000"/>
            </w:tcBorders>
            <w:hideMark/>
          </w:tcPr>
          <w:p w:rsidR="00F2648A" w:rsidRPr="00704F6F" w:rsidRDefault="00F2648A" w:rsidP="00B20DCB">
            <w:pPr>
              <w:spacing w:after="0" w:line="240" w:lineRule="auto"/>
              <w:jc w:val="center"/>
              <w:rPr>
                <w:rFonts w:ascii="Times New Roman" w:eastAsia="Times New Roman" w:hAnsi="Times New Roman" w:cs="Times New Roman"/>
                <w:color w:val="000000"/>
                <w:sz w:val="24"/>
                <w:szCs w:val="24"/>
                <w:lang w:eastAsia="ru-RU"/>
              </w:rPr>
            </w:pPr>
            <w:r w:rsidRPr="00704F6F">
              <w:rPr>
                <w:rFonts w:ascii="Times New Roman" w:eastAsia="Times New Roman" w:hAnsi="Times New Roman" w:cs="Times New Roman"/>
                <w:color w:val="000000"/>
                <w:sz w:val="24"/>
                <w:szCs w:val="24"/>
                <w:lang w:eastAsia="ru-RU"/>
              </w:rPr>
              <w:t>0,3</w:t>
            </w:r>
          </w:p>
        </w:tc>
        <w:tc>
          <w:tcPr>
            <w:tcW w:w="688" w:type="dxa"/>
            <w:tcBorders>
              <w:top w:val="single" w:sz="2" w:space="0" w:color="000000"/>
              <w:left w:val="single" w:sz="2" w:space="0" w:color="000000"/>
              <w:bottom w:val="single" w:sz="2" w:space="0" w:color="000000"/>
              <w:right w:val="single" w:sz="2" w:space="0" w:color="000000"/>
            </w:tcBorders>
            <w:hideMark/>
          </w:tcPr>
          <w:p w:rsidR="00F2648A" w:rsidRPr="00704F6F" w:rsidRDefault="00F2648A" w:rsidP="00B20DCB">
            <w:pPr>
              <w:spacing w:after="0" w:line="240" w:lineRule="auto"/>
              <w:jc w:val="center"/>
              <w:rPr>
                <w:rFonts w:ascii="Times New Roman" w:eastAsia="Times New Roman" w:hAnsi="Times New Roman" w:cs="Times New Roman"/>
                <w:color w:val="000000"/>
                <w:sz w:val="24"/>
                <w:szCs w:val="24"/>
                <w:lang w:eastAsia="ru-RU"/>
              </w:rPr>
            </w:pPr>
            <w:r w:rsidRPr="00704F6F">
              <w:rPr>
                <w:rFonts w:ascii="Times New Roman" w:eastAsia="Times New Roman" w:hAnsi="Times New Roman" w:cs="Times New Roman"/>
                <w:color w:val="000000"/>
                <w:sz w:val="24"/>
                <w:szCs w:val="24"/>
                <w:lang w:eastAsia="ru-RU"/>
              </w:rPr>
              <w:t>3,6</w:t>
            </w:r>
          </w:p>
        </w:tc>
        <w:tc>
          <w:tcPr>
            <w:tcW w:w="688" w:type="dxa"/>
            <w:tcBorders>
              <w:top w:val="single" w:sz="2" w:space="0" w:color="000000"/>
              <w:left w:val="single" w:sz="2" w:space="0" w:color="000000"/>
              <w:bottom w:val="single" w:sz="2" w:space="0" w:color="000000"/>
              <w:right w:val="single" w:sz="2" w:space="0" w:color="000000"/>
            </w:tcBorders>
            <w:hideMark/>
          </w:tcPr>
          <w:p w:rsidR="00F2648A" w:rsidRPr="00704F6F" w:rsidRDefault="00F2648A" w:rsidP="00B20DCB">
            <w:pPr>
              <w:spacing w:after="0" w:line="240" w:lineRule="auto"/>
              <w:jc w:val="center"/>
              <w:rPr>
                <w:rFonts w:ascii="Times New Roman" w:eastAsia="Times New Roman" w:hAnsi="Times New Roman" w:cs="Times New Roman"/>
                <w:color w:val="000000"/>
                <w:sz w:val="24"/>
                <w:szCs w:val="24"/>
                <w:lang w:eastAsia="ru-RU"/>
              </w:rPr>
            </w:pPr>
            <w:r w:rsidRPr="00704F6F">
              <w:rPr>
                <w:rFonts w:ascii="Times New Roman" w:eastAsia="Times New Roman" w:hAnsi="Times New Roman" w:cs="Times New Roman"/>
                <w:color w:val="000000"/>
                <w:sz w:val="24"/>
                <w:szCs w:val="24"/>
                <w:lang w:eastAsia="ru-RU"/>
              </w:rPr>
              <w:t>14,4</w:t>
            </w:r>
          </w:p>
        </w:tc>
        <w:tc>
          <w:tcPr>
            <w:tcW w:w="1643" w:type="dxa"/>
            <w:tcBorders>
              <w:top w:val="single" w:sz="2" w:space="0" w:color="000000"/>
              <w:left w:val="single" w:sz="2" w:space="0" w:color="000000"/>
              <w:bottom w:val="single" w:sz="2" w:space="0" w:color="000000"/>
              <w:right w:val="single" w:sz="2" w:space="0" w:color="000000"/>
            </w:tcBorders>
            <w:hideMark/>
          </w:tcPr>
          <w:p w:rsidR="00F2648A" w:rsidRPr="00704F6F" w:rsidRDefault="00F2648A" w:rsidP="00B20DCB">
            <w:pPr>
              <w:spacing w:after="0" w:line="240" w:lineRule="auto"/>
              <w:jc w:val="center"/>
              <w:rPr>
                <w:rFonts w:ascii="Times New Roman" w:eastAsia="Times New Roman" w:hAnsi="Times New Roman" w:cs="Times New Roman"/>
                <w:color w:val="000000"/>
                <w:sz w:val="24"/>
                <w:szCs w:val="24"/>
                <w:lang w:eastAsia="ru-RU"/>
              </w:rPr>
            </w:pPr>
            <w:r w:rsidRPr="00704F6F">
              <w:rPr>
                <w:rFonts w:ascii="Times New Roman" w:eastAsia="Times New Roman" w:hAnsi="Times New Roman" w:cs="Times New Roman"/>
                <w:color w:val="000000"/>
                <w:sz w:val="24"/>
                <w:szCs w:val="24"/>
                <w:lang w:eastAsia="ru-RU"/>
              </w:rPr>
              <w:t>3,4</w:t>
            </w:r>
          </w:p>
        </w:tc>
      </w:tr>
      <w:tr w:rsidR="00F2648A" w:rsidRPr="00704F6F" w:rsidTr="00F2648A">
        <w:trPr>
          <w:trHeight w:val="240"/>
        </w:trPr>
        <w:tc>
          <w:tcPr>
            <w:tcW w:w="3589" w:type="dxa"/>
            <w:tcBorders>
              <w:top w:val="single" w:sz="2" w:space="0" w:color="000000"/>
              <w:left w:val="single" w:sz="2" w:space="0" w:color="000000"/>
              <w:bottom w:val="single" w:sz="2" w:space="0" w:color="000000"/>
              <w:right w:val="single" w:sz="2" w:space="0" w:color="000000"/>
            </w:tcBorders>
            <w:hideMark/>
          </w:tcPr>
          <w:p w:rsidR="00F2648A" w:rsidRPr="00704F6F" w:rsidRDefault="00F2648A" w:rsidP="00B20DCB">
            <w:pPr>
              <w:spacing w:after="0" w:line="240" w:lineRule="auto"/>
              <w:jc w:val="center"/>
              <w:rPr>
                <w:rFonts w:ascii="Times New Roman" w:eastAsia="Times New Roman" w:hAnsi="Times New Roman" w:cs="Times New Roman"/>
                <w:color w:val="000000"/>
                <w:sz w:val="24"/>
                <w:szCs w:val="24"/>
                <w:lang w:eastAsia="ru-RU"/>
              </w:rPr>
            </w:pPr>
            <w:r w:rsidRPr="00704F6F">
              <w:rPr>
                <w:rFonts w:ascii="Times New Roman" w:eastAsia="Times New Roman" w:hAnsi="Times New Roman" w:cs="Times New Roman"/>
                <w:color w:val="000000"/>
                <w:sz w:val="24"/>
                <w:szCs w:val="24"/>
                <w:lang w:eastAsia="ru-RU"/>
              </w:rPr>
              <w:t>свыше 6 до 8</w:t>
            </w:r>
          </w:p>
        </w:tc>
        <w:tc>
          <w:tcPr>
            <w:tcW w:w="1855" w:type="dxa"/>
            <w:tcBorders>
              <w:top w:val="single" w:sz="2" w:space="0" w:color="000000"/>
              <w:left w:val="single" w:sz="2" w:space="0" w:color="000000"/>
              <w:bottom w:val="single" w:sz="2" w:space="0" w:color="000000"/>
              <w:right w:val="single" w:sz="2" w:space="0" w:color="000000"/>
            </w:tcBorders>
            <w:hideMark/>
          </w:tcPr>
          <w:p w:rsidR="00F2648A" w:rsidRPr="00704F6F" w:rsidRDefault="00F2648A" w:rsidP="00B20DCB">
            <w:pPr>
              <w:spacing w:after="0" w:line="240" w:lineRule="auto"/>
              <w:jc w:val="center"/>
              <w:rPr>
                <w:rFonts w:ascii="Times New Roman" w:eastAsia="Times New Roman" w:hAnsi="Times New Roman" w:cs="Times New Roman"/>
                <w:color w:val="000000"/>
                <w:sz w:val="24"/>
                <w:szCs w:val="24"/>
                <w:lang w:eastAsia="ru-RU"/>
              </w:rPr>
            </w:pPr>
            <w:r w:rsidRPr="00704F6F">
              <w:rPr>
                <w:rFonts w:ascii="Times New Roman" w:eastAsia="Times New Roman" w:hAnsi="Times New Roman" w:cs="Times New Roman"/>
                <w:color w:val="000000"/>
                <w:sz w:val="24"/>
                <w:szCs w:val="24"/>
                <w:lang w:eastAsia="ru-RU"/>
              </w:rPr>
              <w:t>КамАЗ-5320</w:t>
            </w:r>
          </w:p>
        </w:tc>
        <w:tc>
          <w:tcPr>
            <w:tcW w:w="1004" w:type="dxa"/>
            <w:tcBorders>
              <w:top w:val="single" w:sz="2" w:space="0" w:color="000000"/>
              <w:left w:val="single" w:sz="2" w:space="0" w:color="000000"/>
              <w:bottom w:val="single" w:sz="2" w:space="0" w:color="000000"/>
              <w:right w:val="single" w:sz="2" w:space="0" w:color="000000"/>
            </w:tcBorders>
            <w:hideMark/>
          </w:tcPr>
          <w:p w:rsidR="00F2648A" w:rsidRPr="00704F6F" w:rsidRDefault="00F2648A" w:rsidP="00B20DCB">
            <w:pPr>
              <w:spacing w:after="0" w:line="240" w:lineRule="auto"/>
              <w:jc w:val="center"/>
              <w:rPr>
                <w:rFonts w:ascii="Times New Roman" w:eastAsia="Times New Roman" w:hAnsi="Times New Roman" w:cs="Times New Roman"/>
                <w:color w:val="000000"/>
                <w:sz w:val="24"/>
                <w:szCs w:val="24"/>
                <w:lang w:eastAsia="ru-RU"/>
              </w:rPr>
            </w:pPr>
            <w:r w:rsidRPr="00704F6F">
              <w:rPr>
                <w:rFonts w:ascii="Times New Roman" w:eastAsia="Times New Roman" w:hAnsi="Times New Roman" w:cs="Times New Roman"/>
                <w:color w:val="000000"/>
                <w:sz w:val="24"/>
                <w:szCs w:val="24"/>
                <w:lang w:eastAsia="ru-RU"/>
              </w:rPr>
              <w:t>300</w:t>
            </w:r>
          </w:p>
        </w:tc>
        <w:tc>
          <w:tcPr>
            <w:tcW w:w="688" w:type="dxa"/>
            <w:tcBorders>
              <w:top w:val="single" w:sz="2" w:space="0" w:color="000000"/>
              <w:left w:val="single" w:sz="2" w:space="0" w:color="000000"/>
              <w:bottom w:val="single" w:sz="2" w:space="0" w:color="000000"/>
              <w:right w:val="single" w:sz="2" w:space="0" w:color="000000"/>
            </w:tcBorders>
            <w:hideMark/>
          </w:tcPr>
          <w:p w:rsidR="00F2648A" w:rsidRPr="00704F6F" w:rsidRDefault="00F2648A" w:rsidP="00B20DCB">
            <w:pPr>
              <w:spacing w:after="0" w:line="240" w:lineRule="auto"/>
              <w:jc w:val="center"/>
              <w:rPr>
                <w:rFonts w:ascii="Times New Roman" w:eastAsia="Times New Roman" w:hAnsi="Times New Roman" w:cs="Times New Roman"/>
                <w:color w:val="000000"/>
                <w:sz w:val="24"/>
                <w:szCs w:val="24"/>
                <w:lang w:eastAsia="ru-RU"/>
              </w:rPr>
            </w:pPr>
            <w:r w:rsidRPr="00704F6F">
              <w:rPr>
                <w:rFonts w:ascii="Times New Roman" w:eastAsia="Times New Roman" w:hAnsi="Times New Roman" w:cs="Times New Roman"/>
                <w:color w:val="000000"/>
                <w:sz w:val="24"/>
                <w:szCs w:val="24"/>
                <w:lang w:eastAsia="ru-RU"/>
              </w:rPr>
              <w:t>0,35</w:t>
            </w:r>
          </w:p>
        </w:tc>
        <w:tc>
          <w:tcPr>
            <w:tcW w:w="688" w:type="dxa"/>
            <w:tcBorders>
              <w:top w:val="single" w:sz="2" w:space="0" w:color="000000"/>
              <w:left w:val="single" w:sz="2" w:space="0" w:color="000000"/>
              <w:bottom w:val="single" w:sz="2" w:space="0" w:color="000000"/>
              <w:right w:val="single" w:sz="2" w:space="0" w:color="000000"/>
            </w:tcBorders>
            <w:hideMark/>
          </w:tcPr>
          <w:p w:rsidR="00F2648A" w:rsidRPr="00704F6F" w:rsidRDefault="00F2648A" w:rsidP="00B20DCB">
            <w:pPr>
              <w:spacing w:after="0" w:line="240" w:lineRule="auto"/>
              <w:jc w:val="center"/>
              <w:rPr>
                <w:rFonts w:ascii="Times New Roman" w:eastAsia="Times New Roman" w:hAnsi="Times New Roman" w:cs="Times New Roman"/>
                <w:color w:val="000000"/>
                <w:sz w:val="24"/>
                <w:szCs w:val="24"/>
                <w:lang w:eastAsia="ru-RU"/>
              </w:rPr>
            </w:pPr>
            <w:r w:rsidRPr="00704F6F">
              <w:rPr>
                <w:rFonts w:ascii="Times New Roman" w:eastAsia="Times New Roman" w:hAnsi="Times New Roman" w:cs="Times New Roman"/>
                <w:color w:val="000000"/>
                <w:sz w:val="24"/>
                <w:szCs w:val="24"/>
                <w:lang w:eastAsia="ru-RU"/>
              </w:rPr>
              <w:t>5,7</w:t>
            </w:r>
          </w:p>
        </w:tc>
        <w:tc>
          <w:tcPr>
            <w:tcW w:w="688" w:type="dxa"/>
            <w:tcBorders>
              <w:top w:val="single" w:sz="2" w:space="0" w:color="000000"/>
              <w:left w:val="single" w:sz="2" w:space="0" w:color="000000"/>
              <w:bottom w:val="single" w:sz="2" w:space="0" w:color="000000"/>
              <w:right w:val="single" w:sz="2" w:space="0" w:color="000000"/>
            </w:tcBorders>
            <w:hideMark/>
          </w:tcPr>
          <w:p w:rsidR="00F2648A" w:rsidRPr="00704F6F" w:rsidRDefault="00F2648A" w:rsidP="00B20DCB">
            <w:pPr>
              <w:spacing w:after="0" w:line="240" w:lineRule="auto"/>
              <w:jc w:val="center"/>
              <w:rPr>
                <w:rFonts w:ascii="Times New Roman" w:eastAsia="Times New Roman" w:hAnsi="Times New Roman" w:cs="Times New Roman"/>
                <w:color w:val="000000"/>
                <w:sz w:val="24"/>
                <w:szCs w:val="24"/>
                <w:lang w:eastAsia="ru-RU"/>
              </w:rPr>
            </w:pPr>
            <w:r w:rsidRPr="00704F6F">
              <w:rPr>
                <w:rFonts w:ascii="Times New Roman" w:eastAsia="Times New Roman" w:hAnsi="Times New Roman" w:cs="Times New Roman"/>
                <w:color w:val="000000"/>
                <w:sz w:val="24"/>
                <w:szCs w:val="24"/>
                <w:lang w:eastAsia="ru-RU"/>
              </w:rPr>
              <w:t>21,6</w:t>
            </w:r>
          </w:p>
        </w:tc>
        <w:tc>
          <w:tcPr>
            <w:tcW w:w="1643" w:type="dxa"/>
            <w:tcBorders>
              <w:top w:val="single" w:sz="2" w:space="0" w:color="000000"/>
              <w:left w:val="single" w:sz="2" w:space="0" w:color="000000"/>
              <w:bottom w:val="single" w:sz="2" w:space="0" w:color="000000"/>
              <w:right w:val="single" w:sz="2" w:space="0" w:color="000000"/>
            </w:tcBorders>
            <w:hideMark/>
          </w:tcPr>
          <w:p w:rsidR="00F2648A" w:rsidRPr="00704F6F" w:rsidRDefault="00F2648A" w:rsidP="00B20DCB">
            <w:pPr>
              <w:spacing w:after="0" w:line="240" w:lineRule="auto"/>
              <w:jc w:val="center"/>
              <w:rPr>
                <w:rFonts w:ascii="Times New Roman" w:eastAsia="Times New Roman" w:hAnsi="Times New Roman" w:cs="Times New Roman"/>
                <w:color w:val="000000"/>
                <w:sz w:val="24"/>
                <w:szCs w:val="24"/>
                <w:lang w:eastAsia="ru-RU"/>
              </w:rPr>
            </w:pPr>
            <w:r w:rsidRPr="00704F6F">
              <w:rPr>
                <w:rFonts w:ascii="Times New Roman" w:eastAsia="Times New Roman" w:hAnsi="Times New Roman" w:cs="Times New Roman"/>
                <w:color w:val="000000"/>
                <w:sz w:val="24"/>
                <w:szCs w:val="24"/>
                <w:lang w:eastAsia="ru-RU"/>
              </w:rPr>
              <w:t>5,0</w:t>
            </w:r>
          </w:p>
        </w:tc>
      </w:tr>
      <w:tr w:rsidR="00F2648A" w:rsidRPr="00704F6F" w:rsidTr="00F2648A">
        <w:trPr>
          <w:trHeight w:val="270"/>
        </w:trPr>
        <w:tc>
          <w:tcPr>
            <w:tcW w:w="3589" w:type="dxa"/>
            <w:tcBorders>
              <w:top w:val="single" w:sz="2" w:space="0" w:color="000000"/>
              <w:left w:val="single" w:sz="2" w:space="0" w:color="000000"/>
              <w:bottom w:val="single" w:sz="2" w:space="0" w:color="000000"/>
              <w:right w:val="single" w:sz="2" w:space="0" w:color="000000"/>
            </w:tcBorders>
            <w:hideMark/>
          </w:tcPr>
          <w:p w:rsidR="00F2648A" w:rsidRPr="00704F6F" w:rsidRDefault="00F2648A" w:rsidP="00B20DCB">
            <w:pPr>
              <w:spacing w:after="0" w:line="240" w:lineRule="auto"/>
              <w:jc w:val="center"/>
              <w:rPr>
                <w:rFonts w:ascii="Times New Roman" w:eastAsia="Times New Roman" w:hAnsi="Times New Roman" w:cs="Times New Roman"/>
                <w:color w:val="000000"/>
                <w:sz w:val="24"/>
                <w:szCs w:val="24"/>
                <w:lang w:eastAsia="ru-RU"/>
              </w:rPr>
            </w:pPr>
            <w:r w:rsidRPr="00704F6F">
              <w:rPr>
                <w:rFonts w:ascii="Times New Roman" w:eastAsia="Times New Roman" w:hAnsi="Times New Roman" w:cs="Times New Roman"/>
                <w:color w:val="000000"/>
                <w:sz w:val="24"/>
                <w:szCs w:val="24"/>
                <w:lang w:eastAsia="ru-RU"/>
              </w:rPr>
              <w:t>свыше 8 до 10</w:t>
            </w:r>
          </w:p>
        </w:tc>
        <w:tc>
          <w:tcPr>
            <w:tcW w:w="1855" w:type="dxa"/>
            <w:tcBorders>
              <w:top w:val="single" w:sz="2" w:space="0" w:color="000000"/>
              <w:left w:val="single" w:sz="2" w:space="0" w:color="000000"/>
              <w:bottom w:val="single" w:sz="2" w:space="0" w:color="000000"/>
              <w:right w:val="single" w:sz="2" w:space="0" w:color="000000"/>
            </w:tcBorders>
            <w:hideMark/>
          </w:tcPr>
          <w:p w:rsidR="00F2648A" w:rsidRPr="00704F6F" w:rsidRDefault="00F2648A" w:rsidP="00B20DCB">
            <w:pPr>
              <w:spacing w:after="0" w:line="240" w:lineRule="auto"/>
              <w:jc w:val="center"/>
              <w:rPr>
                <w:rFonts w:ascii="Times New Roman" w:eastAsia="Times New Roman" w:hAnsi="Times New Roman" w:cs="Times New Roman"/>
                <w:color w:val="000000"/>
                <w:sz w:val="24"/>
                <w:szCs w:val="24"/>
                <w:lang w:eastAsia="ru-RU"/>
              </w:rPr>
            </w:pPr>
            <w:r w:rsidRPr="00704F6F">
              <w:rPr>
                <w:rFonts w:ascii="Times New Roman" w:eastAsia="Times New Roman" w:hAnsi="Times New Roman" w:cs="Times New Roman"/>
                <w:color w:val="000000"/>
                <w:sz w:val="24"/>
                <w:szCs w:val="24"/>
                <w:lang w:eastAsia="ru-RU"/>
              </w:rPr>
              <w:t>КамАЗ-53212</w:t>
            </w:r>
          </w:p>
        </w:tc>
        <w:tc>
          <w:tcPr>
            <w:tcW w:w="1004" w:type="dxa"/>
            <w:tcBorders>
              <w:top w:val="single" w:sz="2" w:space="0" w:color="000000"/>
              <w:left w:val="single" w:sz="2" w:space="0" w:color="000000"/>
              <w:bottom w:val="single" w:sz="2" w:space="0" w:color="000000"/>
              <w:right w:val="single" w:sz="2" w:space="0" w:color="000000"/>
            </w:tcBorders>
            <w:hideMark/>
          </w:tcPr>
          <w:p w:rsidR="00F2648A" w:rsidRPr="00704F6F" w:rsidRDefault="00F2648A" w:rsidP="00B20DCB">
            <w:pPr>
              <w:spacing w:after="0" w:line="240" w:lineRule="auto"/>
              <w:jc w:val="center"/>
              <w:rPr>
                <w:rFonts w:ascii="Times New Roman" w:eastAsia="Times New Roman" w:hAnsi="Times New Roman" w:cs="Times New Roman"/>
                <w:color w:val="000000"/>
                <w:sz w:val="24"/>
                <w:szCs w:val="24"/>
                <w:lang w:eastAsia="ru-RU"/>
              </w:rPr>
            </w:pPr>
            <w:r w:rsidRPr="00704F6F">
              <w:rPr>
                <w:rFonts w:ascii="Times New Roman" w:eastAsia="Times New Roman" w:hAnsi="Times New Roman" w:cs="Times New Roman"/>
                <w:color w:val="000000"/>
                <w:sz w:val="24"/>
                <w:szCs w:val="24"/>
                <w:lang w:eastAsia="ru-RU"/>
              </w:rPr>
              <w:t>300</w:t>
            </w:r>
          </w:p>
        </w:tc>
        <w:tc>
          <w:tcPr>
            <w:tcW w:w="688" w:type="dxa"/>
            <w:tcBorders>
              <w:top w:val="single" w:sz="2" w:space="0" w:color="000000"/>
              <w:left w:val="single" w:sz="2" w:space="0" w:color="000000"/>
              <w:bottom w:val="single" w:sz="2" w:space="0" w:color="000000"/>
              <w:right w:val="single" w:sz="2" w:space="0" w:color="000000"/>
            </w:tcBorders>
            <w:hideMark/>
          </w:tcPr>
          <w:p w:rsidR="00F2648A" w:rsidRPr="00704F6F" w:rsidRDefault="00F2648A" w:rsidP="00B20DCB">
            <w:pPr>
              <w:spacing w:after="0" w:line="240" w:lineRule="auto"/>
              <w:jc w:val="center"/>
              <w:rPr>
                <w:rFonts w:ascii="Times New Roman" w:eastAsia="Times New Roman" w:hAnsi="Times New Roman" w:cs="Times New Roman"/>
                <w:color w:val="000000"/>
                <w:sz w:val="24"/>
                <w:szCs w:val="24"/>
                <w:lang w:eastAsia="ru-RU"/>
              </w:rPr>
            </w:pPr>
            <w:r w:rsidRPr="00704F6F">
              <w:rPr>
                <w:rFonts w:ascii="Times New Roman" w:eastAsia="Times New Roman" w:hAnsi="Times New Roman" w:cs="Times New Roman"/>
                <w:color w:val="000000"/>
                <w:sz w:val="24"/>
                <w:szCs w:val="24"/>
                <w:lang w:eastAsia="ru-RU"/>
              </w:rPr>
              <w:t>0,4</w:t>
            </w:r>
          </w:p>
        </w:tc>
        <w:tc>
          <w:tcPr>
            <w:tcW w:w="688" w:type="dxa"/>
            <w:tcBorders>
              <w:top w:val="single" w:sz="2" w:space="0" w:color="000000"/>
              <w:left w:val="single" w:sz="2" w:space="0" w:color="000000"/>
              <w:bottom w:val="single" w:sz="2" w:space="0" w:color="000000"/>
              <w:right w:val="single" w:sz="2" w:space="0" w:color="000000"/>
            </w:tcBorders>
            <w:hideMark/>
          </w:tcPr>
          <w:p w:rsidR="00F2648A" w:rsidRPr="00704F6F" w:rsidRDefault="00F2648A" w:rsidP="00B20DCB">
            <w:pPr>
              <w:spacing w:after="0" w:line="240" w:lineRule="auto"/>
              <w:jc w:val="center"/>
              <w:rPr>
                <w:rFonts w:ascii="Times New Roman" w:eastAsia="Times New Roman" w:hAnsi="Times New Roman" w:cs="Times New Roman"/>
                <w:color w:val="000000"/>
                <w:sz w:val="24"/>
                <w:szCs w:val="24"/>
                <w:lang w:eastAsia="ru-RU"/>
              </w:rPr>
            </w:pPr>
            <w:r w:rsidRPr="00704F6F">
              <w:rPr>
                <w:rFonts w:ascii="Times New Roman" w:eastAsia="Times New Roman" w:hAnsi="Times New Roman" w:cs="Times New Roman"/>
                <w:color w:val="000000"/>
                <w:sz w:val="24"/>
                <w:szCs w:val="24"/>
                <w:lang w:eastAsia="ru-RU"/>
              </w:rPr>
              <w:t>7,5</w:t>
            </w:r>
          </w:p>
        </w:tc>
        <w:tc>
          <w:tcPr>
            <w:tcW w:w="688" w:type="dxa"/>
            <w:tcBorders>
              <w:top w:val="single" w:sz="2" w:space="0" w:color="000000"/>
              <w:left w:val="single" w:sz="2" w:space="0" w:color="000000"/>
              <w:bottom w:val="single" w:sz="2" w:space="0" w:color="000000"/>
              <w:right w:val="single" w:sz="2" w:space="0" w:color="000000"/>
            </w:tcBorders>
            <w:hideMark/>
          </w:tcPr>
          <w:p w:rsidR="00F2648A" w:rsidRPr="00704F6F" w:rsidRDefault="00F2648A" w:rsidP="00B20DCB">
            <w:pPr>
              <w:spacing w:after="0" w:line="240" w:lineRule="auto"/>
              <w:jc w:val="center"/>
              <w:rPr>
                <w:rFonts w:ascii="Times New Roman" w:eastAsia="Times New Roman" w:hAnsi="Times New Roman" w:cs="Times New Roman"/>
                <w:color w:val="000000"/>
                <w:sz w:val="24"/>
                <w:szCs w:val="24"/>
                <w:lang w:eastAsia="ru-RU"/>
              </w:rPr>
            </w:pPr>
            <w:r w:rsidRPr="00704F6F">
              <w:rPr>
                <w:rFonts w:ascii="Times New Roman" w:eastAsia="Times New Roman" w:hAnsi="Times New Roman" w:cs="Times New Roman"/>
                <w:color w:val="000000"/>
                <w:sz w:val="24"/>
                <w:szCs w:val="24"/>
                <w:lang w:eastAsia="ru-RU"/>
              </w:rPr>
              <w:t>24,0</w:t>
            </w:r>
          </w:p>
        </w:tc>
        <w:tc>
          <w:tcPr>
            <w:tcW w:w="1643" w:type="dxa"/>
            <w:tcBorders>
              <w:top w:val="single" w:sz="2" w:space="0" w:color="000000"/>
              <w:left w:val="single" w:sz="2" w:space="0" w:color="000000"/>
              <w:bottom w:val="single" w:sz="2" w:space="0" w:color="000000"/>
              <w:right w:val="single" w:sz="2" w:space="0" w:color="000000"/>
            </w:tcBorders>
            <w:hideMark/>
          </w:tcPr>
          <w:p w:rsidR="00F2648A" w:rsidRPr="00704F6F" w:rsidRDefault="00F2648A" w:rsidP="00B20DCB">
            <w:pPr>
              <w:spacing w:after="0" w:line="240" w:lineRule="auto"/>
              <w:jc w:val="center"/>
              <w:rPr>
                <w:rFonts w:ascii="Times New Roman" w:eastAsia="Times New Roman" w:hAnsi="Times New Roman" w:cs="Times New Roman"/>
                <w:color w:val="000000"/>
                <w:sz w:val="24"/>
                <w:szCs w:val="24"/>
                <w:lang w:eastAsia="ru-RU"/>
              </w:rPr>
            </w:pPr>
            <w:r w:rsidRPr="00704F6F">
              <w:rPr>
                <w:rFonts w:ascii="Times New Roman" w:eastAsia="Times New Roman" w:hAnsi="Times New Roman" w:cs="Times New Roman"/>
                <w:color w:val="000000"/>
                <w:sz w:val="24"/>
                <w:szCs w:val="24"/>
                <w:lang w:eastAsia="ru-RU"/>
              </w:rPr>
              <w:t>5,5</w:t>
            </w:r>
          </w:p>
        </w:tc>
      </w:tr>
      <w:tr w:rsidR="00F2648A" w:rsidRPr="00704F6F" w:rsidTr="00F2648A">
        <w:trPr>
          <w:trHeight w:val="225"/>
        </w:trPr>
        <w:tc>
          <w:tcPr>
            <w:tcW w:w="3589" w:type="dxa"/>
            <w:tcBorders>
              <w:top w:val="single" w:sz="2" w:space="0" w:color="000000"/>
              <w:left w:val="single" w:sz="2" w:space="0" w:color="000000"/>
              <w:bottom w:val="single" w:sz="2" w:space="0" w:color="000000"/>
              <w:right w:val="single" w:sz="2" w:space="0" w:color="000000"/>
            </w:tcBorders>
            <w:hideMark/>
          </w:tcPr>
          <w:p w:rsidR="00F2648A" w:rsidRPr="00704F6F" w:rsidRDefault="00F2648A" w:rsidP="00B20DCB">
            <w:pPr>
              <w:spacing w:after="0" w:line="240" w:lineRule="auto"/>
              <w:jc w:val="center"/>
              <w:rPr>
                <w:rFonts w:ascii="Times New Roman" w:eastAsia="Times New Roman" w:hAnsi="Times New Roman" w:cs="Times New Roman"/>
                <w:color w:val="000000"/>
                <w:sz w:val="24"/>
                <w:szCs w:val="24"/>
                <w:lang w:eastAsia="ru-RU"/>
              </w:rPr>
            </w:pPr>
            <w:r w:rsidRPr="00704F6F">
              <w:rPr>
                <w:rFonts w:ascii="Times New Roman" w:eastAsia="Times New Roman" w:hAnsi="Times New Roman" w:cs="Times New Roman"/>
                <w:color w:val="000000"/>
                <w:sz w:val="24"/>
                <w:szCs w:val="24"/>
                <w:lang w:eastAsia="ru-RU"/>
              </w:rPr>
              <w:t>свыше 10 до 16</w:t>
            </w:r>
          </w:p>
        </w:tc>
        <w:tc>
          <w:tcPr>
            <w:tcW w:w="1855" w:type="dxa"/>
            <w:tcBorders>
              <w:top w:val="single" w:sz="2" w:space="0" w:color="000000"/>
              <w:left w:val="single" w:sz="2" w:space="0" w:color="000000"/>
              <w:bottom w:val="single" w:sz="2" w:space="0" w:color="000000"/>
              <w:right w:val="single" w:sz="2" w:space="0" w:color="000000"/>
            </w:tcBorders>
            <w:hideMark/>
          </w:tcPr>
          <w:p w:rsidR="00F2648A" w:rsidRPr="00704F6F" w:rsidRDefault="00F2648A" w:rsidP="00B20DCB">
            <w:pPr>
              <w:spacing w:after="0" w:line="240" w:lineRule="auto"/>
              <w:jc w:val="center"/>
              <w:rPr>
                <w:rFonts w:ascii="Times New Roman" w:eastAsia="Times New Roman" w:hAnsi="Times New Roman" w:cs="Times New Roman"/>
                <w:color w:val="000000"/>
                <w:sz w:val="24"/>
                <w:szCs w:val="24"/>
                <w:lang w:eastAsia="ru-RU"/>
              </w:rPr>
            </w:pPr>
            <w:r w:rsidRPr="00704F6F">
              <w:rPr>
                <w:rFonts w:ascii="Times New Roman" w:eastAsia="Times New Roman" w:hAnsi="Times New Roman" w:cs="Times New Roman"/>
                <w:color w:val="000000"/>
                <w:sz w:val="24"/>
                <w:szCs w:val="24"/>
                <w:lang w:eastAsia="ru-RU"/>
              </w:rPr>
              <w:t>КрАЗ-250-010</w:t>
            </w:r>
          </w:p>
        </w:tc>
        <w:tc>
          <w:tcPr>
            <w:tcW w:w="1004" w:type="dxa"/>
            <w:tcBorders>
              <w:top w:val="single" w:sz="2" w:space="0" w:color="000000"/>
              <w:left w:val="single" w:sz="2" w:space="0" w:color="000000"/>
              <w:bottom w:val="single" w:sz="2" w:space="0" w:color="000000"/>
              <w:right w:val="single" w:sz="2" w:space="0" w:color="000000"/>
            </w:tcBorders>
            <w:hideMark/>
          </w:tcPr>
          <w:p w:rsidR="00F2648A" w:rsidRPr="00704F6F" w:rsidRDefault="00F2648A" w:rsidP="00B20DCB">
            <w:pPr>
              <w:spacing w:after="0" w:line="240" w:lineRule="auto"/>
              <w:jc w:val="center"/>
              <w:rPr>
                <w:rFonts w:ascii="Times New Roman" w:eastAsia="Times New Roman" w:hAnsi="Times New Roman" w:cs="Times New Roman"/>
                <w:color w:val="000000"/>
                <w:sz w:val="24"/>
                <w:szCs w:val="24"/>
                <w:lang w:eastAsia="ru-RU"/>
              </w:rPr>
            </w:pPr>
            <w:r w:rsidRPr="00704F6F">
              <w:rPr>
                <w:rFonts w:ascii="Times New Roman" w:eastAsia="Times New Roman" w:hAnsi="Times New Roman" w:cs="Times New Roman"/>
                <w:color w:val="000000"/>
                <w:sz w:val="24"/>
                <w:szCs w:val="24"/>
                <w:lang w:eastAsia="ru-RU"/>
              </w:rPr>
              <w:t>300</w:t>
            </w:r>
          </w:p>
        </w:tc>
        <w:tc>
          <w:tcPr>
            <w:tcW w:w="688" w:type="dxa"/>
            <w:tcBorders>
              <w:top w:val="single" w:sz="2" w:space="0" w:color="000000"/>
              <w:left w:val="single" w:sz="2" w:space="0" w:color="000000"/>
              <w:bottom w:val="single" w:sz="2" w:space="0" w:color="000000"/>
              <w:right w:val="single" w:sz="2" w:space="0" w:color="000000"/>
            </w:tcBorders>
            <w:hideMark/>
          </w:tcPr>
          <w:p w:rsidR="00F2648A" w:rsidRPr="00704F6F" w:rsidRDefault="00F2648A" w:rsidP="00B20DCB">
            <w:pPr>
              <w:spacing w:after="0" w:line="240" w:lineRule="auto"/>
              <w:jc w:val="center"/>
              <w:rPr>
                <w:rFonts w:ascii="Times New Roman" w:eastAsia="Times New Roman" w:hAnsi="Times New Roman" w:cs="Times New Roman"/>
                <w:color w:val="000000"/>
                <w:sz w:val="24"/>
                <w:szCs w:val="24"/>
                <w:lang w:eastAsia="ru-RU"/>
              </w:rPr>
            </w:pPr>
            <w:r w:rsidRPr="00704F6F">
              <w:rPr>
                <w:rFonts w:ascii="Times New Roman" w:eastAsia="Times New Roman" w:hAnsi="Times New Roman" w:cs="Times New Roman"/>
                <w:color w:val="000000"/>
                <w:sz w:val="24"/>
                <w:szCs w:val="24"/>
                <w:lang w:eastAsia="ru-RU"/>
              </w:rPr>
              <w:t>0,5</w:t>
            </w:r>
          </w:p>
        </w:tc>
        <w:tc>
          <w:tcPr>
            <w:tcW w:w="688" w:type="dxa"/>
            <w:tcBorders>
              <w:top w:val="single" w:sz="2" w:space="0" w:color="000000"/>
              <w:left w:val="single" w:sz="2" w:space="0" w:color="000000"/>
              <w:bottom w:val="single" w:sz="2" w:space="0" w:color="000000"/>
              <w:right w:val="single" w:sz="2" w:space="0" w:color="000000"/>
            </w:tcBorders>
            <w:hideMark/>
          </w:tcPr>
          <w:p w:rsidR="00F2648A" w:rsidRPr="00704F6F" w:rsidRDefault="00F2648A" w:rsidP="00B20DCB">
            <w:pPr>
              <w:spacing w:after="0" w:line="240" w:lineRule="auto"/>
              <w:jc w:val="center"/>
              <w:rPr>
                <w:rFonts w:ascii="Times New Roman" w:eastAsia="Times New Roman" w:hAnsi="Times New Roman" w:cs="Times New Roman"/>
                <w:color w:val="000000"/>
                <w:sz w:val="24"/>
                <w:szCs w:val="24"/>
                <w:lang w:eastAsia="ru-RU"/>
              </w:rPr>
            </w:pPr>
            <w:r w:rsidRPr="00704F6F">
              <w:rPr>
                <w:rFonts w:ascii="Times New Roman" w:eastAsia="Times New Roman" w:hAnsi="Times New Roman" w:cs="Times New Roman"/>
                <w:color w:val="000000"/>
                <w:sz w:val="24"/>
                <w:szCs w:val="24"/>
                <w:lang w:eastAsia="ru-RU"/>
              </w:rPr>
              <w:t>7,8</w:t>
            </w:r>
          </w:p>
        </w:tc>
        <w:tc>
          <w:tcPr>
            <w:tcW w:w="688" w:type="dxa"/>
            <w:tcBorders>
              <w:top w:val="single" w:sz="2" w:space="0" w:color="000000"/>
              <w:left w:val="single" w:sz="2" w:space="0" w:color="000000"/>
              <w:bottom w:val="single" w:sz="2" w:space="0" w:color="000000"/>
              <w:right w:val="single" w:sz="2" w:space="0" w:color="000000"/>
            </w:tcBorders>
            <w:hideMark/>
          </w:tcPr>
          <w:p w:rsidR="00F2648A" w:rsidRPr="00704F6F" w:rsidRDefault="00F2648A" w:rsidP="00B20DCB">
            <w:pPr>
              <w:spacing w:after="0" w:line="240" w:lineRule="auto"/>
              <w:jc w:val="center"/>
              <w:rPr>
                <w:rFonts w:ascii="Times New Roman" w:eastAsia="Times New Roman" w:hAnsi="Times New Roman" w:cs="Times New Roman"/>
                <w:color w:val="000000"/>
                <w:sz w:val="24"/>
                <w:szCs w:val="24"/>
                <w:lang w:eastAsia="ru-RU"/>
              </w:rPr>
            </w:pPr>
            <w:r w:rsidRPr="00704F6F">
              <w:rPr>
                <w:rFonts w:ascii="Times New Roman" w:eastAsia="Times New Roman" w:hAnsi="Times New Roman" w:cs="Times New Roman"/>
                <w:color w:val="000000"/>
                <w:sz w:val="24"/>
                <w:szCs w:val="24"/>
                <w:lang w:eastAsia="ru-RU"/>
              </w:rPr>
              <w:t>31,2</w:t>
            </w:r>
          </w:p>
        </w:tc>
        <w:tc>
          <w:tcPr>
            <w:tcW w:w="1643" w:type="dxa"/>
            <w:tcBorders>
              <w:top w:val="single" w:sz="2" w:space="0" w:color="000000"/>
              <w:left w:val="single" w:sz="2" w:space="0" w:color="000000"/>
              <w:bottom w:val="single" w:sz="2" w:space="0" w:color="000000"/>
              <w:right w:val="single" w:sz="2" w:space="0" w:color="000000"/>
            </w:tcBorders>
            <w:hideMark/>
          </w:tcPr>
          <w:p w:rsidR="00F2648A" w:rsidRPr="00704F6F" w:rsidRDefault="00F2648A" w:rsidP="00B20DCB">
            <w:pPr>
              <w:spacing w:after="0" w:line="240" w:lineRule="auto"/>
              <w:jc w:val="center"/>
              <w:rPr>
                <w:rFonts w:ascii="Times New Roman" w:eastAsia="Times New Roman" w:hAnsi="Times New Roman" w:cs="Times New Roman"/>
                <w:color w:val="000000"/>
                <w:sz w:val="24"/>
                <w:szCs w:val="24"/>
                <w:lang w:eastAsia="ru-RU"/>
              </w:rPr>
            </w:pPr>
            <w:r w:rsidRPr="00704F6F">
              <w:rPr>
                <w:rFonts w:ascii="Times New Roman" w:eastAsia="Times New Roman" w:hAnsi="Times New Roman" w:cs="Times New Roman"/>
                <w:color w:val="000000"/>
                <w:sz w:val="24"/>
                <w:szCs w:val="24"/>
                <w:lang w:eastAsia="ru-RU"/>
              </w:rPr>
              <w:t>6,1</w:t>
            </w:r>
          </w:p>
        </w:tc>
      </w:tr>
      <w:tr w:rsidR="00F2648A" w:rsidRPr="00704F6F" w:rsidTr="00F2648A">
        <w:tc>
          <w:tcPr>
            <w:tcW w:w="3589" w:type="dxa"/>
            <w:vMerge w:val="restart"/>
            <w:tcBorders>
              <w:top w:val="single" w:sz="2" w:space="0" w:color="000000"/>
              <w:left w:val="single" w:sz="2" w:space="0" w:color="000000"/>
              <w:bottom w:val="single" w:sz="2" w:space="0" w:color="000000"/>
              <w:right w:val="single" w:sz="2" w:space="0" w:color="000000"/>
            </w:tcBorders>
            <w:hideMark/>
          </w:tcPr>
          <w:p w:rsidR="00F2648A" w:rsidRPr="00704F6F" w:rsidRDefault="00F2648A" w:rsidP="00B20DCB">
            <w:pPr>
              <w:spacing w:after="0" w:line="240" w:lineRule="auto"/>
              <w:jc w:val="center"/>
              <w:rPr>
                <w:rFonts w:ascii="Times New Roman" w:eastAsia="Times New Roman" w:hAnsi="Times New Roman" w:cs="Times New Roman"/>
                <w:color w:val="000000"/>
                <w:sz w:val="24"/>
                <w:szCs w:val="24"/>
                <w:lang w:eastAsia="ru-RU"/>
              </w:rPr>
            </w:pPr>
            <w:r w:rsidRPr="00704F6F">
              <w:rPr>
                <w:rFonts w:ascii="Times New Roman" w:eastAsia="Times New Roman" w:hAnsi="Times New Roman" w:cs="Times New Roman"/>
                <w:color w:val="000000"/>
                <w:sz w:val="24"/>
                <w:szCs w:val="24"/>
                <w:lang w:eastAsia="ru-RU"/>
              </w:rPr>
              <w:t>Внедорожные автомобили-</w:t>
            </w:r>
          </w:p>
          <w:p w:rsidR="00F2648A" w:rsidRPr="00704F6F" w:rsidRDefault="00F2648A" w:rsidP="00B20DCB">
            <w:pPr>
              <w:spacing w:after="0" w:line="240" w:lineRule="auto"/>
              <w:jc w:val="center"/>
              <w:rPr>
                <w:rFonts w:ascii="Times New Roman" w:eastAsia="Times New Roman" w:hAnsi="Times New Roman" w:cs="Times New Roman"/>
                <w:color w:val="000000"/>
                <w:sz w:val="24"/>
                <w:szCs w:val="24"/>
                <w:lang w:eastAsia="ru-RU"/>
              </w:rPr>
            </w:pPr>
            <w:r w:rsidRPr="00704F6F">
              <w:rPr>
                <w:rFonts w:ascii="Times New Roman" w:eastAsia="Times New Roman" w:hAnsi="Times New Roman" w:cs="Times New Roman"/>
                <w:color w:val="000000"/>
                <w:sz w:val="24"/>
                <w:szCs w:val="24"/>
                <w:lang w:eastAsia="ru-RU"/>
              </w:rPr>
              <w:t>-самосвалы грузоподъемностью:</w:t>
            </w:r>
          </w:p>
        </w:tc>
        <w:tc>
          <w:tcPr>
            <w:tcW w:w="1855" w:type="dxa"/>
            <w:tcBorders>
              <w:top w:val="single" w:sz="2" w:space="0" w:color="000000"/>
              <w:left w:val="single" w:sz="2" w:space="0" w:color="000000"/>
              <w:bottom w:val="single" w:sz="2" w:space="0" w:color="000000"/>
              <w:right w:val="single" w:sz="2" w:space="0" w:color="000000"/>
            </w:tcBorders>
            <w:hideMark/>
          </w:tcPr>
          <w:p w:rsidR="00F2648A" w:rsidRPr="00704F6F" w:rsidRDefault="00F2648A" w:rsidP="00B20DCB">
            <w:pPr>
              <w:spacing w:after="0" w:line="240" w:lineRule="auto"/>
              <w:rPr>
                <w:rFonts w:ascii="Times New Roman" w:eastAsia="Times New Roman" w:hAnsi="Times New Roman" w:cs="Times New Roman"/>
                <w:color w:val="000000"/>
                <w:sz w:val="24"/>
                <w:szCs w:val="24"/>
                <w:lang w:eastAsia="ru-RU"/>
              </w:rPr>
            </w:pPr>
          </w:p>
        </w:tc>
        <w:tc>
          <w:tcPr>
            <w:tcW w:w="1004" w:type="dxa"/>
            <w:tcBorders>
              <w:top w:val="single" w:sz="2" w:space="0" w:color="000000"/>
              <w:left w:val="single" w:sz="2" w:space="0" w:color="000000"/>
              <w:bottom w:val="single" w:sz="2" w:space="0" w:color="000000"/>
              <w:right w:val="single" w:sz="2" w:space="0" w:color="000000"/>
            </w:tcBorders>
            <w:hideMark/>
          </w:tcPr>
          <w:p w:rsidR="00F2648A" w:rsidRPr="00704F6F" w:rsidRDefault="00F2648A" w:rsidP="00B20DCB">
            <w:pPr>
              <w:spacing w:after="0" w:line="240" w:lineRule="auto"/>
              <w:rPr>
                <w:rFonts w:ascii="Times New Roman" w:eastAsia="Times New Roman" w:hAnsi="Times New Roman" w:cs="Times New Roman"/>
                <w:color w:val="000000"/>
                <w:sz w:val="24"/>
                <w:szCs w:val="24"/>
                <w:lang w:eastAsia="ru-RU"/>
              </w:rPr>
            </w:pPr>
          </w:p>
        </w:tc>
        <w:tc>
          <w:tcPr>
            <w:tcW w:w="688" w:type="dxa"/>
            <w:tcBorders>
              <w:top w:val="single" w:sz="2" w:space="0" w:color="000000"/>
              <w:left w:val="single" w:sz="2" w:space="0" w:color="000000"/>
              <w:bottom w:val="single" w:sz="2" w:space="0" w:color="000000"/>
              <w:right w:val="single" w:sz="2" w:space="0" w:color="000000"/>
            </w:tcBorders>
            <w:hideMark/>
          </w:tcPr>
          <w:p w:rsidR="00F2648A" w:rsidRPr="00704F6F" w:rsidRDefault="00F2648A" w:rsidP="00B20DCB">
            <w:pPr>
              <w:spacing w:after="0" w:line="240" w:lineRule="auto"/>
              <w:rPr>
                <w:rFonts w:ascii="Times New Roman" w:eastAsia="Times New Roman" w:hAnsi="Times New Roman" w:cs="Times New Roman"/>
                <w:color w:val="000000"/>
                <w:sz w:val="24"/>
                <w:szCs w:val="24"/>
                <w:lang w:eastAsia="ru-RU"/>
              </w:rPr>
            </w:pPr>
          </w:p>
        </w:tc>
        <w:tc>
          <w:tcPr>
            <w:tcW w:w="688" w:type="dxa"/>
            <w:tcBorders>
              <w:top w:val="single" w:sz="2" w:space="0" w:color="000000"/>
              <w:left w:val="single" w:sz="2" w:space="0" w:color="000000"/>
              <w:bottom w:val="single" w:sz="2" w:space="0" w:color="000000"/>
              <w:right w:val="single" w:sz="2" w:space="0" w:color="000000"/>
            </w:tcBorders>
            <w:hideMark/>
          </w:tcPr>
          <w:p w:rsidR="00F2648A" w:rsidRPr="00704F6F" w:rsidRDefault="00F2648A" w:rsidP="00B20DCB">
            <w:pPr>
              <w:spacing w:after="0" w:line="240" w:lineRule="auto"/>
              <w:rPr>
                <w:rFonts w:ascii="Times New Roman" w:eastAsia="Times New Roman" w:hAnsi="Times New Roman" w:cs="Times New Roman"/>
                <w:color w:val="000000"/>
                <w:sz w:val="24"/>
                <w:szCs w:val="24"/>
                <w:lang w:eastAsia="ru-RU"/>
              </w:rPr>
            </w:pPr>
          </w:p>
        </w:tc>
        <w:tc>
          <w:tcPr>
            <w:tcW w:w="688" w:type="dxa"/>
            <w:tcBorders>
              <w:top w:val="single" w:sz="2" w:space="0" w:color="000000"/>
              <w:left w:val="single" w:sz="2" w:space="0" w:color="000000"/>
              <w:bottom w:val="single" w:sz="2" w:space="0" w:color="000000"/>
              <w:right w:val="single" w:sz="2" w:space="0" w:color="000000"/>
            </w:tcBorders>
            <w:hideMark/>
          </w:tcPr>
          <w:p w:rsidR="00F2648A" w:rsidRPr="00704F6F" w:rsidRDefault="00F2648A" w:rsidP="00B20DCB">
            <w:pPr>
              <w:spacing w:after="0" w:line="240" w:lineRule="auto"/>
              <w:rPr>
                <w:rFonts w:ascii="Times New Roman" w:eastAsia="Times New Roman" w:hAnsi="Times New Roman" w:cs="Times New Roman"/>
                <w:color w:val="000000"/>
                <w:sz w:val="24"/>
                <w:szCs w:val="24"/>
                <w:lang w:eastAsia="ru-RU"/>
              </w:rPr>
            </w:pPr>
          </w:p>
        </w:tc>
        <w:tc>
          <w:tcPr>
            <w:tcW w:w="1643" w:type="dxa"/>
            <w:tcBorders>
              <w:top w:val="single" w:sz="2" w:space="0" w:color="000000"/>
              <w:left w:val="single" w:sz="2" w:space="0" w:color="000000"/>
              <w:bottom w:val="single" w:sz="2" w:space="0" w:color="000000"/>
              <w:right w:val="single" w:sz="2" w:space="0" w:color="000000"/>
            </w:tcBorders>
            <w:hideMark/>
          </w:tcPr>
          <w:p w:rsidR="00F2648A" w:rsidRPr="00704F6F" w:rsidRDefault="00F2648A" w:rsidP="00B20DCB">
            <w:pPr>
              <w:spacing w:after="0" w:line="240" w:lineRule="auto"/>
              <w:rPr>
                <w:rFonts w:ascii="Times New Roman" w:eastAsia="Times New Roman" w:hAnsi="Times New Roman" w:cs="Times New Roman"/>
                <w:color w:val="000000"/>
                <w:sz w:val="24"/>
                <w:szCs w:val="24"/>
                <w:lang w:eastAsia="ru-RU"/>
              </w:rPr>
            </w:pPr>
          </w:p>
        </w:tc>
      </w:tr>
      <w:tr w:rsidR="00F2648A" w:rsidRPr="00704F6F" w:rsidTr="00F2648A">
        <w:tc>
          <w:tcPr>
            <w:tcW w:w="0" w:type="auto"/>
            <w:vMerge/>
            <w:tcBorders>
              <w:top w:val="single" w:sz="2" w:space="0" w:color="000000"/>
              <w:left w:val="single" w:sz="2" w:space="0" w:color="000000"/>
              <w:bottom w:val="single" w:sz="2" w:space="0" w:color="000000"/>
              <w:right w:val="single" w:sz="2" w:space="0" w:color="000000"/>
            </w:tcBorders>
            <w:vAlign w:val="center"/>
            <w:hideMark/>
          </w:tcPr>
          <w:p w:rsidR="00F2648A" w:rsidRPr="00704F6F" w:rsidRDefault="00F2648A" w:rsidP="00B20DCB">
            <w:pPr>
              <w:spacing w:after="0" w:line="240" w:lineRule="auto"/>
              <w:rPr>
                <w:rFonts w:ascii="Times New Roman" w:eastAsia="Times New Roman" w:hAnsi="Times New Roman" w:cs="Times New Roman"/>
                <w:color w:val="000000"/>
                <w:sz w:val="24"/>
                <w:szCs w:val="24"/>
                <w:lang w:eastAsia="ru-RU"/>
              </w:rPr>
            </w:pPr>
          </w:p>
        </w:tc>
        <w:tc>
          <w:tcPr>
            <w:tcW w:w="1855" w:type="dxa"/>
            <w:tcBorders>
              <w:top w:val="single" w:sz="2" w:space="0" w:color="000000"/>
              <w:left w:val="single" w:sz="2" w:space="0" w:color="000000"/>
              <w:bottom w:val="single" w:sz="2" w:space="0" w:color="000000"/>
              <w:right w:val="single" w:sz="2" w:space="0" w:color="000000"/>
            </w:tcBorders>
            <w:hideMark/>
          </w:tcPr>
          <w:p w:rsidR="00F2648A" w:rsidRPr="00704F6F" w:rsidRDefault="00F2648A" w:rsidP="00B20DCB">
            <w:pPr>
              <w:spacing w:after="0" w:line="240" w:lineRule="auto"/>
              <w:rPr>
                <w:rFonts w:ascii="Times New Roman" w:eastAsia="Times New Roman" w:hAnsi="Times New Roman" w:cs="Times New Roman"/>
                <w:color w:val="000000"/>
                <w:sz w:val="24"/>
                <w:szCs w:val="24"/>
                <w:lang w:eastAsia="ru-RU"/>
              </w:rPr>
            </w:pPr>
          </w:p>
        </w:tc>
        <w:tc>
          <w:tcPr>
            <w:tcW w:w="1004" w:type="dxa"/>
            <w:tcBorders>
              <w:top w:val="single" w:sz="2" w:space="0" w:color="000000"/>
              <w:left w:val="single" w:sz="2" w:space="0" w:color="000000"/>
              <w:bottom w:val="single" w:sz="2" w:space="0" w:color="000000"/>
              <w:right w:val="single" w:sz="2" w:space="0" w:color="000000"/>
            </w:tcBorders>
            <w:hideMark/>
          </w:tcPr>
          <w:p w:rsidR="00F2648A" w:rsidRPr="00704F6F" w:rsidRDefault="00F2648A" w:rsidP="00B20DCB">
            <w:pPr>
              <w:spacing w:after="0" w:line="240" w:lineRule="auto"/>
              <w:rPr>
                <w:rFonts w:ascii="Times New Roman" w:eastAsia="Times New Roman" w:hAnsi="Times New Roman" w:cs="Times New Roman"/>
                <w:color w:val="000000"/>
                <w:sz w:val="24"/>
                <w:szCs w:val="24"/>
                <w:lang w:eastAsia="ru-RU"/>
              </w:rPr>
            </w:pPr>
          </w:p>
        </w:tc>
        <w:tc>
          <w:tcPr>
            <w:tcW w:w="688" w:type="dxa"/>
            <w:tcBorders>
              <w:top w:val="single" w:sz="2" w:space="0" w:color="000000"/>
              <w:left w:val="single" w:sz="2" w:space="0" w:color="000000"/>
              <w:bottom w:val="single" w:sz="2" w:space="0" w:color="000000"/>
              <w:right w:val="single" w:sz="2" w:space="0" w:color="000000"/>
            </w:tcBorders>
            <w:hideMark/>
          </w:tcPr>
          <w:p w:rsidR="00F2648A" w:rsidRPr="00704F6F" w:rsidRDefault="00F2648A" w:rsidP="00B20DCB">
            <w:pPr>
              <w:spacing w:after="0" w:line="240" w:lineRule="auto"/>
              <w:rPr>
                <w:rFonts w:ascii="Times New Roman" w:eastAsia="Times New Roman" w:hAnsi="Times New Roman" w:cs="Times New Roman"/>
                <w:color w:val="000000"/>
                <w:sz w:val="24"/>
                <w:szCs w:val="24"/>
                <w:lang w:eastAsia="ru-RU"/>
              </w:rPr>
            </w:pPr>
          </w:p>
        </w:tc>
        <w:tc>
          <w:tcPr>
            <w:tcW w:w="688" w:type="dxa"/>
            <w:tcBorders>
              <w:top w:val="single" w:sz="2" w:space="0" w:color="000000"/>
              <w:left w:val="single" w:sz="2" w:space="0" w:color="000000"/>
              <w:bottom w:val="single" w:sz="2" w:space="0" w:color="000000"/>
              <w:right w:val="single" w:sz="2" w:space="0" w:color="000000"/>
            </w:tcBorders>
            <w:hideMark/>
          </w:tcPr>
          <w:p w:rsidR="00F2648A" w:rsidRPr="00704F6F" w:rsidRDefault="00F2648A" w:rsidP="00B20DCB">
            <w:pPr>
              <w:spacing w:after="0" w:line="240" w:lineRule="auto"/>
              <w:rPr>
                <w:rFonts w:ascii="Times New Roman" w:eastAsia="Times New Roman" w:hAnsi="Times New Roman" w:cs="Times New Roman"/>
                <w:color w:val="000000"/>
                <w:sz w:val="24"/>
                <w:szCs w:val="24"/>
                <w:lang w:eastAsia="ru-RU"/>
              </w:rPr>
            </w:pPr>
          </w:p>
        </w:tc>
        <w:tc>
          <w:tcPr>
            <w:tcW w:w="688" w:type="dxa"/>
            <w:tcBorders>
              <w:top w:val="single" w:sz="2" w:space="0" w:color="000000"/>
              <w:left w:val="single" w:sz="2" w:space="0" w:color="000000"/>
              <w:bottom w:val="single" w:sz="2" w:space="0" w:color="000000"/>
              <w:right w:val="single" w:sz="2" w:space="0" w:color="000000"/>
            </w:tcBorders>
            <w:hideMark/>
          </w:tcPr>
          <w:p w:rsidR="00F2648A" w:rsidRPr="00704F6F" w:rsidRDefault="00F2648A" w:rsidP="00B20DCB">
            <w:pPr>
              <w:spacing w:after="0" w:line="240" w:lineRule="auto"/>
              <w:rPr>
                <w:rFonts w:ascii="Times New Roman" w:eastAsia="Times New Roman" w:hAnsi="Times New Roman" w:cs="Times New Roman"/>
                <w:color w:val="000000"/>
                <w:sz w:val="24"/>
                <w:szCs w:val="24"/>
                <w:lang w:eastAsia="ru-RU"/>
              </w:rPr>
            </w:pPr>
          </w:p>
        </w:tc>
        <w:tc>
          <w:tcPr>
            <w:tcW w:w="1643" w:type="dxa"/>
            <w:tcBorders>
              <w:top w:val="single" w:sz="2" w:space="0" w:color="000000"/>
              <w:left w:val="single" w:sz="2" w:space="0" w:color="000000"/>
              <w:bottom w:val="single" w:sz="2" w:space="0" w:color="000000"/>
              <w:right w:val="single" w:sz="2" w:space="0" w:color="000000"/>
            </w:tcBorders>
            <w:hideMark/>
          </w:tcPr>
          <w:p w:rsidR="00F2648A" w:rsidRPr="00704F6F" w:rsidRDefault="00F2648A" w:rsidP="00B20DCB">
            <w:pPr>
              <w:spacing w:after="0" w:line="240" w:lineRule="auto"/>
              <w:rPr>
                <w:rFonts w:ascii="Times New Roman" w:eastAsia="Times New Roman" w:hAnsi="Times New Roman" w:cs="Times New Roman"/>
                <w:color w:val="000000"/>
                <w:sz w:val="24"/>
                <w:szCs w:val="24"/>
                <w:lang w:eastAsia="ru-RU"/>
              </w:rPr>
            </w:pPr>
          </w:p>
        </w:tc>
      </w:tr>
      <w:tr w:rsidR="00F2648A" w:rsidRPr="00704F6F" w:rsidTr="00F2648A">
        <w:tc>
          <w:tcPr>
            <w:tcW w:w="3589" w:type="dxa"/>
            <w:tcBorders>
              <w:top w:val="single" w:sz="2" w:space="0" w:color="000000"/>
              <w:left w:val="single" w:sz="2" w:space="0" w:color="000000"/>
              <w:bottom w:val="single" w:sz="2" w:space="0" w:color="000000"/>
              <w:right w:val="single" w:sz="2" w:space="0" w:color="000000"/>
            </w:tcBorders>
            <w:hideMark/>
          </w:tcPr>
          <w:p w:rsidR="00F2648A" w:rsidRPr="00704F6F" w:rsidRDefault="00F2648A" w:rsidP="00B20DCB">
            <w:pPr>
              <w:spacing w:after="0" w:line="240" w:lineRule="auto"/>
              <w:jc w:val="center"/>
              <w:rPr>
                <w:rFonts w:ascii="Times New Roman" w:eastAsia="Times New Roman" w:hAnsi="Times New Roman" w:cs="Times New Roman"/>
                <w:color w:val="000000"/>
                <w:sz w:val="24"/>
                <w:szCs w:val="24"/>
                <w:lang w:eastAsia="ru-RU"/>
              </w:rPr>
            </w:pPr>
            <w:r w:rsidRPr="00704F6F">
              <w:rPr>
                <w:rFonts w:ascii="Times New Roman" w:eastAsia="Times New Roman" w:hAnsi="Times New Roman" w:cs="Times New Roman"/>
                <w:color w:val="000000"/>
                <w:sz w:val="24"/>
                <w:szCs w:val="24"/>
                <w:lang w:eastAsia="ru-RU"/>
              </w:rPr>
              <w:t>30т</w:t>
            </w:r>
          </w:p>
        </w:tc>
        <w:tc>
          <w:tcPr>
            <w:tcW w:w="1855" w:type="dxa"/>
            <w:tcBorders>
              <w:top w:val="single" w:sz="2" w:space="0" w:color="000000"/>
              <w:left w:val="single" w:sz="2" w:space="0" w:color="000000"/>
              <w:bottom w:val="single" w:sz="2" w:space="0" w:color="000000"/>
              <w:right w:val="single" w:sz="2" w:space="0" w:color="000000"/>
            </w:tcBorders>
            <w:hideMark/>
          </w:tcPr>
          <w:p w:rsidR="00F2648A" w:rsidRPr="00704F6F" w:rsidRDefault="00F2648A" w:rsidP="00B20DCB">
            <w:pPr>
              <w:spacing w:after="0" w:line="240" w:lineRule="auto"/>
              <w:jc w:val="center"/>
              <w:rPr>
                <w:rFonts w:ascii="Times New Roman" w:eastAsia="Times New Roman" w:hAnsi="Times New Roman" w:cs="Times New Roman"/>
                <w:color w:val="000000"/>
                <w:sz w:val="24"/>
                <w:szCs w:val="24"/>
                <w:lang w:eastAsia="ru-RU"/>
              </w:rPr>
            </w:pPr>
            <w:r w:rsidRPr="00704F6F">
              <w:rPr>
                <w:rFonts w:ascii="Times New Roman" w:eastAsia="Times New Roman" w:hAnsi="Times New Roman" w:cs="Times New Roman"/>
                <w:color w:val="000000"/>
                <w:sz w:val="24"/>
                <w:szCs w:val="24"/>
                <w:lang w:eastAsia="ru-RU"/>
              </w:rPr>
              <w:t>БелАЗ-7522</w:t>
            </w:r>
          </w:p>
        </w:tc>
        <w:tc>
          <w:tcPr>
            <w:tcW w:w="1004" w:type="dxa"/>
            <w:tcBorders>
              <w:top w:val="single" w:sz="2" w:space="0" w:color="000000"/>
              <w:left w:val="single" w:sz="2" w:space="0" w:color="000000"/>
              <w:bottom w:val="single" w:sz="2" w:space="0" w:color="000000"/>
              <w:right w:val="single" w:sz="2" w:space="0" w:color="000000"/>
            </w:tcBorders>
            <w:hideMark/>
          </w:tcPr>
          <w:p w:rsidR="00F2648A" w:rsidRPr="00704F6F" w:rsidRDefault="00F2648A" w:rsidP="00B20DCB">
            <w:pPr>
              <w:spacing w:after="0" w:line="240" w:lineRule="auto"/>
              <w:jc w:val="center"/>
              <w:rPr>
                <w:rFonts w:ascii="Times New Roman" w:eastAsia="Times New Roman" w:hAnsi="Times New Roman" w:cs="Times New Roman"/>
                <w:color w:val="000000"/>
                <w:sz w:val="24"/>
                <w:szCs w:val="24"/>
                <w:lang w:eastAsia="ru-RU"/>
              </w:rPr>
            </w:pPr>
            <w:r w:rsidRPr="00704F6F">
              <w:rPr>
                <w:rFonts w:ascii="Times New Roman" w:eastAsia="Times New Roman" w:hAnsi="Times New Roman" w:cs="Times New Roman"/>
                <w:color w:val="000000"/>
                <w:sz w:val="24"/>
                <w:szCs w:val="24"/>
                <w:lang w:eastAsia="ru-RU"/>
              </w:rPr>
              <w:t>200</w:t>
            </w:r>
          </w:p>
        </w:tc>
        <w:tc>
          <w:tcPr>
            <w:tcW w:w="688" w:type="dxa"/>
            <w:tcBorders>
              <w:top w:val="single" w:sz="2" w:space="0" w:color="000000"/>
              <w:left w:val="single" w:sz="2" w:space="0" w:color="000000"/>
              <w:bottom w:val="single" w:sz="2" w:space="0" w:color="000000"/>
              <w:right w:val="single" w:sz="2" w:space="0" w:color="000000"/>
            </w:tcBorders>
            <w:hideMark/>
          </w:tcPr>
          <w:p w:rsidR="00F2648A" w:rsidRPr="00704F6F" w:rsidRDefault="00F2648A" w:rsidP="00B20DCB">
            <w:pPr>
              <w:spacing w:after="0" w:line="240" w:lineRule="auto"/>
              <w:jc w:val="center"/>
              <w:rPr>
                <w:rFonts w:ascii="Times New Roman" w:eastAsia="Times New Roman" w:hAnsi="Times New Roman" w:cs="Times New Roman"/>
                <w:color w:val="000000"/>
                <w:sz w:val="24"/>
                <w:szCs w:val="24"/>
                <w:lang w:eastAsia="ru-RU"/>
              </w:rPr>
            </w:pPr>
            <w:r w:rsidRPr="00704F6F">
              <w:rPr>
                <w:rFonts w:ascii="Times New Roman" w:eastAsia="Times New Roman" w:hAnsi="Times New Roman" w:cs="Times New Roman"/>
                <w:color w:val="000000"/>
                <w:sz w:val="24"/>
                <w:szCs w:val="24"/>
                <w:lang w:eastAsia="ru-RU"/>
              </w:rPr>
              <w:t>0,8</w:t>
            </w:r>
          </w:p>
        </w:tc>
        <w:tc>
          <w:tcPr>
            <w:tcW w:w="688" w:type="dxa"/>
            <w:tcBorders>
              <w:top w:val="single" w:sz="2" w:space="0" w:color="000000"/>
              <w:left w:val="single" w:sz="2" w:space="0" w:color="000000"/>
              <w:bottom w:val="single" w:sz="2" w:space="0" w:color="000000"/>
              <w:right w:val="single" w:sz="2" w:space="0" w:color="000000"/>
            </w:tcBorders>
            <w:hideMark/>
          </w:tcPr>
          <w:p w:rsidR="00F2648A" w:rsidRPr="00704F6F" w:rsidRDefault="00F2648A" w:rsidP="00B20DCB">
            <w:pPr>
              <w:spacing w:after="0" w:line="240" w:lineRule="auto"/>
              <w:jc w:val="center"/>
              <w:rPr>
                <w:rFonts w:ascii="Times New Roman" w:eastAsia="Times New Roman" w:hAnsi="Times New Roman" w:cs="Times New Roman"/>
                <w:color w:val="000000"/>
                <w:sz w:val="24"/>
                <w:szCs w:val="24"/>
                <w:lang w:eastAsia="ru-RU"/>
              </w:rPr>
            </w:pPr>
            <w:r w:rsidRPr="00704F6F">
              <w:rPr>
                <w:rFonts w:ascii="Times New Roman" w:eastAsia="Times New Roman" w:hAnsi="Times New Roman" w:cs="Times New Roman"/>
                <w:color w:val="000000"/>
                <w:sz w:val="24"/>
                <w:szCs w:val="24"/>
                <w:lang w:eastAsia="ru-RU"/>
              </w:rPr>
              <w:t>20,5</w:t>
            </w:r>
          </w:p>
        </w:tc>
        <w:tc>
          <w:tcPr>
            <w:tcW w:w="688" w:type="dxa"/>
            <w:tcBorders>
              <w:top w:val="single" w:sz="2" w:space="0" w:color="000000"/>
              <w:left w:val="single" w:sz="2" w:space="0" w:color="000000"/>
              <w:bottom w:val="single" w:sz="2" w:space="0" w:color="000000"/>
              <w:right w:val="single" w:sz="2" w:space="0" w:color="000000"/>
            </w:tcBorders>
            <w:hideMark/>
          </w:tcPr>
          <w:p w:rsidR="00F2648A" w:rsidRPr="00704F6F" w:rsidRDefault="00F2648A" w:rsidP="00B20DCB">
            <w:pPr>
              <w:spacing w:after="0" w:line="240" w:lineRule="auto"/>
              <w:jc w:val="center"/>
              <w:rPr>
                <w:rFonts w:ascii="Times New Roman" w:eastAsia="Times New Roman" w:hAnsi="Times New Roman" w:cs="Times New Roman"/>
                <w:color w:val="000000"/>
                <w:sz w:val="24"/>
                <w:szCs w:val="24"/>
                <w:lang w:eastAsia="ru-RU"/>
              </w:rPr>
            </w:pPr>
            <w:r w:rsidRPr="00704F6F">
              <w:rPr>
                <w:rFonts w:ascii="Times New Roman" w:eastAsia="Times New Roman" w:hAnsi="Times New Roman" w:cs="Times New Roman"/>
                <w:color w:val="000000"/>
                <w:sz w:val="24"/>
                <w:szCs w:val="24"/>
                <w:lang w:eastAsia="ru-RU"/>
              </w:rPr>
              <w:t>80,0</w:t>
            </w:r>
          </w:p>
        </w:tc>
        <w:tc>
          <w:tcPr>
            <w:tcW w:w="1643" w:type="dxa"/>
            <w:tcBorders>
              <w:top w:val="single" w:sz="2" w:space="0" w:color="000000"/>
              <w:left w:val="single" w:sz="2" w:space="0" w:color="000000"/>
              <w:bottom w:val="single" w:sz="2" w:space="0" w:color="000000"/>
              <w:right w:val="single" w:sz="2" w:space="0" w:color="000000"/>
            </w:tcBorders>
            <w:hideMark/>
          </w:tcPr>
          <w:p w:rsidR="00F2648A" w:rsidRPr="00704F6F" w:rsidRDefault="00F2648A" w:rsidP="00B20DCB">
            <w:pPr>
              <w:spacing w:after="0" w:line="240" w:lineRule="auto"/>
              <w:jc w:val="center"/>
              <w:rPr>
                <w:rFonts w:ascii="Times New Roman" w:eastAsia="Times New Roman" w:hAnsi="Times New Roman" w:cs="Times New Roman"/>
                <w:color w:val="000000"/>
                <w:sz w:val="24"/>
                <w:szCs w:val="24"/>
                <w:lang w:eastAsia="ru-RU"/>
              </w:rPr>
            </w:pPr>
            <w:r w:rsidRPr="00704F6F">
              <w:rPr>
                <w:rFonts w:ascii="Times New Roman" w:eastAsia="Times New Roman" w:hAnsi="Times New Roman" w:cs="Times New Roman"/>
                <w:color w:val="000000"/>
                <w:sz w:val="24"/>
                <w:szCs w:val="24"/>
                <w:lang w:eastAsia="ru-RU"/>
              </w:rPr>
              <w:t>16,0</w:t>
            </w:r>
          </w:p>
        </w:tc>
      </w:tr>
      <w:tr w:rsidR="00F2648A" w:rsidRPr="00704F6F" w:rsidTr="00F2648A">
        <w:trPr>
          <w:trHeight w:val="315"/>
        </w:trPr>
        <w:tc>
          <w:tcPr>
            <w:tcW w:w="3589" w:type="dxa"/>
            <w:tcBorders>
              <w:top w:val="single" w:sz="2" w:space="0" w:color="000000"/>
              <w:left w:val="single" w:sz="2" w:space="0" w:color="000000"/>
              <w:bottom w:val="single" w:sz="2" w:space="0" w:color="000000"/>
              <w:right w:val="single" w:sz="2" w:space="0" w:color="000000"/>
            </w:tcBorders>
            <w:hideMark/>
          </w:tcPr>
          <w:p w:rsidR="00F2648A" w:rsidRPr="00704F6F" w:rsidRDefault="00F2648A" w:rsidP="00B20DCB">
            <w:pPr>
              <w:spacing w:after="0" w:line="240" w:lineRule="auto"/>
              <w:jc w:val="center"/>
              <w:rPr>
                <w:rFonts w:ascii="Times New Roman" w:eastAsia="Times New Roman" w:hAnsi="Times New Roman" w:cs="Times New Roman"/>
                <w:color w:val="000000"/>
                <w:sz w:val="24"/>
                <w:szCs w:val="24"/>
                <w:lang w:eastAsia="ru-RU"/>
              </w:rPr>
            </w:pPr>
            <w:r w:rsidRPr="00704F6F">
              <w:rPr>
                <w:rFonts w:ascii="Times New Roman" w:eastAsia="Times New Roman" w:hAnsi="Times New Roman" w:cs="Times New Roman"/>
                <w:color w:val="000000"/>
                <w:sz w:val="24"/>
                <w:szCs w:val="24"/>
                <w:lang w:eastAsia="ru-RU"/>
              </w:rPr>
              <w:lastRenderedPageBreak/>
              <w:t>42т</w:t>
            </w:r>
          </w:p>
        </w:tc>
        <w:tc>
          <w:tcPr>
            <w:tcW w:w="1855" w:type="dxa"/>
            <w:tcBorders>
              <w:top w:val="single" w:sz="2" w:space="0" w:color="000000"/>
              <w:left w:val="single" w:sz="2" w:space="0" w:color="000000"/>
              <w:bottom w:val="single" w:sz="2" w:space="0" w:color="000000"/>
              <w:right w:val="single" w:sz="2" w:space="0" w:color="000000"/>
            </w:tcBorders>
            <w:hideMark/>
          </w:tcPr>
          <w:p w:rsidR="00F2648A" w:rsidRPr="00704F6F" w:rsidRDefault="00F2648A" w:rsidP="00B20DCB">
            <w:pPr>
              <w:spacing w:after="0" w:line="240" w:lineRule="auto"/>
              <w:jc w:val="center"/>
              <w:rPr>
                <w:rFonts w:ascii="Times New Roman" w:eastAsia="Times New Roman" w:hAnsi="Times New Roman" w:cs="Times New Roman"/>
                <w:color w:val="000000"/>
                <w:sz w:val="24"/>
                <w:szCs w:val="24"/>
                <w:lang w:eastAsia="ru-RU"/>
              </w:rPr>
            </w:pPr>
            <w:r w:rsidRPr="00704F6F">
              <w:rPr>
                <w:rFonts w:ascii="Times New Roman" w:eastAsia="Times New Roman" w:hAnsi="Times New Roman" w:cs="Times New Roman"/>
                <w:color w:val="000000"/>
                <w:sz w:val="24"/>
                <w:szCs w:val="24"/>
                <w:lang w:eastAsia="ru-RU"/>
              </w:rPr>
              <w:t>БелАЗ-7548</w:t>
            </w:r>
          </w:p>
        </w:tc>
        <w:tc>
          <w:tcPr>
            <w:tcW w:w="1004" w:type="dxa"/>
            <w:tcBorders>
              <w:top w:val="single" w:sz="2" w:space="0" w:color="000000"/>
              <w:left w:val="single" w:sz="2" w:space="0" w:color="000000"/>
              <w:bottom w:val="single" w:sz="2" w:space="0" w:color="000000"/>
              <w:right w:val="single" w:sz="2" w:space="0" w:color="000000"/>
            </w:tcBorders>
            <w:hideMark/>
          </w:tcPr>
          <w:p w:rsidR="00F2648A" w:rsidRPr="00704F6F" w:rsidRDefault="00F2648A" w:rsidP="00B20DCB">
            <w:pPr>
              <w:spacing w:after="0" w:line="240" w:lineRule="auto"/>
              <w:jc w:val="center"/>
              <w:rPr>
                <w:rFonts w:ascii="Times New Roman" w:eastAsia="Times New Roman" w:hAnsi="Times New Roman" w:cs="Times New Roman"/>
                <w:color w:val="000000"/>
                <w:sz w:val="24"/>
                <w:szCs w:val="24"/>
                <w:lang w:eastAsia="ru-RU"/>
              </w:rPr>
            </w:pPr>
            <w:r w:rsidRPr="00704F6F">
              <w:rPr>
                <w:rFonts w:ascii="Times New Roman" w:eastAsia="Times New Roman" w:hAnsi="Times New Roman" w:cs="Times New Roman"/>
                <w:color w:val="000000"/>
                <w:sz w:val="24"/>
                <w:szCs w:val="24"/>
                <w:lang w:eastAsia="ru-RU"/>
              </w:rPr>
              <w:t>200</w:t>
            </w:r>
          </w:p>
        </w:tc>
        <w:tc>
          <w:tcPr>
            <w:tcW w:w="688" w:type="dxa"/>
            <w:tcBorders>
              <w:top w:val="single" w:sz="2" w:space="0" w:color="000000"/>
              <w:left w:val="single" w:sz="2" w:space="0" w:color="000000"/>
              <w:bottom w:val="single" w:sz="2" w:space="0" w:color="000000"/>
              <w:right w:val="single" w:sz="2" w:space="0" w:color="000000"/>
            </w:tcBorders>
            <w:hideMark/>
          </w:tcPr>
          <w:p w:rsidR="00F2648A" w:rsidRPr="00704F6F" w:rsidRDefault="00F2648A" w:rsidP="00B20DCB">
            <w:pPr>
              <w:spacing w:after="0" w:line="240" w:lineRule="auto"/>
              <w:jc w:val="center"/>
              <w:rPr>
                <w:rFonts w:ascii="Times New Roman" w:eastAsia="Times New Roman" w:hAnsi="Times New Roman" w:cs="Times New Roman"/>
                <w:color w:val="000000"/>
                <w:sz w:val="24"/>
                <w:szCs w:val="24"/>
                <w:lang w:eastAsia="ru-RU"/>
              </w:rPr>
            </w:pPr>
            <w:r w:rsidRPr="00704F6F">
              <w:rPr>
                <w:rFonts w:ascii="Times New Roman" w:eastAsia="Times New Roman" w:hAnsi="Times New Roman" w:cs="Times New Roman"/>
                <w:color w:val="000000"/>
                <w:sz w:val="24"/>
                <w:szCs w:val="24"/>
                <w:lang w:eastAsia="ru-RU"/>
              </w:rPr>
              <w:t>1,0</w:t>
            </w:r>
          </w:p>
        </w:tc>
        <w:tc>
          <w:tcPr>
            <w:tcW w:w="688" w:type="dxa"/>
            <w:tcBorders>
              <w:top w:val="single" w:sz="2" w:space="0" w:color="000000"/>
              <w:left w:val="single" w:sz="2" w:space="0" w:color="000000"/>
              <w:bottom w:val="single" w:sz="2" w:space="0" w:color="000000"/>
              <w:right w:val="single" w:sz="2" w:space="0" w:color="000000"/>
            </w:tcBorders>
            <w:hideMark/>
          </w:tcPr>
          <w:p w:rsidR="00F2648A" w:rsidRPr="00704F6F" w:rsidRDefault="00F2648A" w:rsidP="00B20DCB">
            <w:pPr>
              <w:spacing w:after="0" w:line="240" w:lineRule="auto"/>
              <w:jc w:val="center"/>
              <w:rPr>
                <w:rFonts w:ascii="Times New Roman" w:eastAsia="Times New Roman" w:hAnsi="Times New Roman" w:cs="Times New Roman"/>
                <w:color w:val="000000"/>
                <w:sz w:val="24"/>
                <w:szCs w:val="24"/>
                <w:lang w:eastAsia="ru-RU"/>
              </w:rPr>
            </w:pPr>
            <w:r w:rsidRPr="00704F6F">
              <w:rPr>
                <w:rFonts w:ascii="Times New Roman" w:eastAsia="Times New Roman" w:hAnsi="Times New Roman" w:cs="Times New Roman"/>
                <w:color w:val="000000"/>
                <w:sz w:val="24"/>
                <w:szCs w:val="24"/>
                <w:lang w:eastAsia="ru-RU"/>
              </w:rPr>
              <w:t>22,5</w:t>
            </w:r>
          </w:p>
        </w:tc>
        <w:tc>
          <w:tcPr>
            <w:tcW w:w="688" w:type="dxa"/>
            <w:tcBorders>
              <w:top w:val="single" w:sz="2" w:space="0" w:color="000000"/>
              <w:left w:val="single" w:sz="2" w:space="0" w:color="000000"/>
              <w:bottom w:val="single" w:sz="2" w:space="0" w:color="000000"/>
              <w:right w:val="single" w:sz="2" w:space="0" w:color="000000"/>
            </w:tcBorders>
            <w:hideMark/>
          </w:tcPr>
          <w:p w:rsidR="00F2648A" w:rsidRPr="00704F6F" w:rsidRDefault="00F2648A" w:rsidP="00B20DCB">
            <w:pPr>
              <w:spacing w:after="0" w:line="240" w:lineRule="auto"/>
              <w:jc w:val="center"/>
              <w:rPr>
                <w:rFonts w:ascii="Times New Roman" w:eastAsia="Times New Roman" w:hAnsi="Times New Roman" w:cs="Times New Roman"/>
                <w:color w:val="000000"/>
                <w:sz w:val="24"/>
                <w:szCs w:val="24"/>
                <w:lang w:eastAsia="ru-RU"/>
              </w:rPr>
            </w:pPr>
            <w:r w:rsidRPr="00704F6F">
              <w:rPr>
                <w:rFonts w:ascii="Times New Roman" w:eastAsia="Times New Roman" w:hAnsi="Times New Roman" w:cs="Times New Roman"/>
                <w:color w:val="000000"/>
                <w:sz w:val="24"/>
                <w:szCs w:val="24"/>
                <w:lang w:eastAsia="ru-RU"/>
              </w:rPr>
              <w:t>90,0</w:t>
            </w:r>
          </w:p>
        </w:tc>
        <w:tc>
          <w:tcPr>
            <w:tcW w:w="1643" w:type="dxa"/>
            <w:tcBorders>
              <w:top w:val="single" w:sz="2" w:space="0" w:color="000000"/>
              <w:left w:val="single" w:sz="2" w:space="0" w:color="000000"/>
              <w:bottom w:val="single" w:sz="2" w:space="0" w:color="000000"/>
              <w:right w:val="single" w:sz="2" w:space="0" w:color="000000"/>
            </w:tcBorders>
            <w:hideMark/>
          </w:tcPr>
          <w:p w:rsidR="00F2648A" w:rsidRPr="00704F6F" w:rsidRDefault="00F2648A" w:rsidP="00B20DCB">
            <w:pPr>
              <w:spacing w:after="0" w:line="240" w:lineRule="auto"/>
              <w:jc w:val="center"/>
              <w:rPr>
                <w:rFonts w:ascii="Times New Roman" w:eastAsia="Times New Roman" w:hAnsi="Times New Roman" w:cs="Times New Roman"/>
                <w:color w:val="000000"/>
                <w:sz w:val="24"/>
                <w:szCs w:val="24"/>
                <w:lang w:eastAsia="ru-RU"/>
              </w:rPr>
            </w:pPr>
            <w:r w:rsidRPr="00704F6F">
              <w:rPr>
                <w:rFonts w:ascii="Times New Roman" w:eastAsia="Times New Roman" w:hAnsi="Times New Roman" w:cs="Times New Roman"/>
                <w:color w:val="000000"/>
                <w:sz w:val="24"/>
                <w:szCs w:val="24"/>
                <w:lang w:eastAsia="ru-RU"/>
              </w:rPr>
              <w:t>24,0</w:t>
            </w:r>
          </w:p>
        </w:tc>
      </w:tr>
      <w:tr w:rsidR="00F2648A" w:rsidRPr="00704F6F" w:rsidTr="00F2648A">
        <w:tc>
          <w:tcPr>
            <w:tcW w:w="3589" w:type="dxa"/>
            <w:vMerge w:val="restart"/>
            <w:tcBorders>
              <w:top w:val="single" w:sz="2" w:space="0" w:color="000000"/>
              <w:left w:val="single" w:sz="2" w:space="0" w:color="000000"/>
              <w:bottom w:val="single" w:sz="2" w:space="0" w:color="000000"/>
              <w:right w:val="single" w:sz="2" w:space="0" w:color="000000"/>
            </w:tcBorders>
            <w:hideMark/>
          </w:tcPr>
          <w:p w:rsidR="00F2648A" w:rsidRPr="00704F6F" w:rsidRDefault="00F2648A" w:rsidP="00B20DCB">
            <w:pPr>
              <w:spacing w:after="0" w:line="240" w:lineRule="auto"/>
              <w:jc w:val="center"/>
              <w:rPr>
                <w:rFonts w:ascii="Times New Roman" w:eastAsia="Times New Roman" w:hAnsi="Times New Roman" w:cs="Times New Roman"/>
                <w:color w:val="000000"/>
                <w:sz w:val="24"/>
                <w:szCs w:val="24"/>
                <w:lang w:eastAsia="ru-RU"/>
              </w:rPr>
            </w:pPr>
            <w:r w:rsidRPr="00704F6F">
              <w:rPr>
                <w:rFonts w:ascii="Times New Roman" w:eastAsia="Times New Roman" w:hAnsi="Times New Roman" w:cs="Times New Roman"/>
                <w:color w:val="000000"/>
                <w:sz w:val="24"/>
                <w:szCs w:val="24"/>
                <w:lang w:eastAsia="ru-RU"/>
              </w:rPr>
              <w:t>Газоболонные автомобили, работающие на:**</w:t>
            </w:r>
          </w:p>
        </w:tc>
        <w:tc>
          <w:tcPr>
            <w:tcW w:w="1855" w:type="dxa"/>
            <w:tcBorders>
              <w:top w:val="single" w:sz="2" w:space="0" w:color="000000"/>
              <w:left w:val="single" w:sz="2" w:space="0" w:color="000000"/>
              <w:bottom w:val="single" w:sz="2" w:space="0" w:color="000000"/>
              <w:right w:val="single" w:sz="2" w:space="0" w:color="000000"/>
            </w:tcBorders>
            <w:hideMark/>
          </w:tcPr>
          <w:p w:rsidR="00F2648A" w:rsidRPr="00704F6F" w:rsidRDefault="00F2648A" w:rsidP="00B20DCB">
            <w:pPr>
              <w:spacing w:after="0" w:line="240" w:lineRule="auto"/>
              <w:rPr>
                <w:rFonts w:ascii="Times New Roman" w:eastAsia="Times New Roman" w:hAnsi="Times New Roman" w:cs="Times New Roman"/>
                <w:color w:val="000000"/>
                <w:sz w:val="24"/>
                <w:szCs w:val="24"/>
                <w:lang w:eastAsia="ru-RU"/>
              </w:rPr>
            </w:pPr>
          </w:p>
        </w:tc>
        <w:tc>
          <w:tcPr>
            <w:tcW w:w="1004" w:type="dxa"/>
            <w:tcBorders>
              <w:top w:val="single" w:sz="2" w:space="0" w:color="000000"/>
              <w:left w:val="single" w:sz="2" w:space="0" w:color="000000"/>
              <w:bottom w:val="single" w:sz="2" w:space="0" w:color="000000"/>
              <w:right w:val="single" w:sz="2" w:space="0" w:color="000000"/>
            </w:tcBorders>
            <w:hideMark/>
          </w:tcPr>
          <w:p w:rsidR="00F2648A" w:rsidRPr="00704F6F" w:rsidRDefault="00F2648A" w:rsidP="00B20DCB">
            <w:pPr>
              <w:spacing w:after="0" w:line="240" w:lineRule="auto"/>
              <w:rPr>
                <w:rFonts w:ascii="Times New Roman" w:eastAsia="Times New Roman" w:hAnsi="Times New Roman" w:cs="Times New Roman"/>
                <w:color w:val="000000"/>
                <w:sz w:val="24"/>
                <w:szCs w:val="24"/>
                <w:lang w:eastAsia="ru-RU"/>
              </w:rPr>
            </w:pPr>
          </w:p>
        </w:tc>
        <w:tc>
          <w:tcPr>
            <w:tcW w:w="688" w:type="dxa"/>
            <w:tcBorders>
              <w:top w:val="single" w:sz="2" w:space="0" w:color="000000"/>
              <w:left w:val="single" w:sz="2" w:space="0" w:color="000000"/>
              <w:bottom w:val="single" w:sz="2" w:space="0" w:color="000000"/>
              <w:right w:val="single" w:sz="2" w:space="0" w:color="000000"/>
            </w:tcBorders>
            <w:hideMark/>
          </w:tcPr>
          <w:p w:rsidR="00F2648A" w:rsidRPr="00704F6F" w:rsidRDefault="00F2648A" w:rsidP="00B20DCB">
            <w:pPr>
              <w:spacing w:after="0" w:line="240" w:lineRule="auto"/>
              <w:rPr>
                <w:rFonts w:ascii="Times New Roman" w:eastAsia="Times New Roman" w:hAnsi="Times New Roman" w:cs="Times New Roman"/>
                <w:color w:val="000000"/>
                <w:sz w:val="24"/>
                <w:szCs w:val="24"/>
                <w:lang w:eastAsia="ru-RU"/>
              </w:rPr>
            </w:pPr>
          </w:p>
        </w:tc>
        <w:tc>
          <w:tcPr>
            <w:tcW w:w="688" w:type="dxa"/>
            <w:tcBorders>
              <w:top w:val="single" w:sz="2" w:space="0" w:color="000000"/>
              <w:left w:val="single" w:sz="2" w:space="0" w:color="000000"/>
              <w:bottom w:val="single" w:sz="2" w:space="0" w:color="000000"/>
              <w:right w:val="single" w:sz="2" w:space="0" w:color="000000"/>
            </w:tcBorders>
            <w:hideMark/>
          </w:tcPr>
          <w:p w:rsidR="00F2648A" w:rsidRPr="00704F6F" w:rsidRDefault="00F2648A" w:rsidP="00B20DCB">
            <w:pPr>
              <w:spacing w:after="0" w:line="240" w:lineRule="auto"/>
              <w:rPr>
                <w:rFonts w:ascii="Times New Roman" w:eastAsia="Times New Roman" w:hAnsi="Times New Roman" w:cs="Times New Roman"/>
                <w:color w:val="000000"/>
                <w:sz w:val="24"/>
                <w:szCs w:val="24"/>
                <w:lang w:eastAsia="ru-RU"/>
              </w:rPr>
            </w:pPr>
          </w:p>
        </w:tc>
        <w:tc>
          <w:tcPr>
            <w:tcW w:w="688" w:type="dxa"/>
            <w:tcBorders>
              <w:top w:val="single" w:sz="2" w:space="0" w:color="000000"/>
              <w:left w:val="single" w:sz="2" w:space="0" w:color="000000"/>
              <w:bottom w:val="single" w:sz="2" w:space="0" w:color="000000"/>
              <w:right w:val="single" w:sz="2" w:space="0" w:color="000000"/>
            </w:tcBorders>
            <w:hideMark/>
          </w:tcPr>
          <w:p w:rsidR="00F2648A" w:rsidRPr="00704F6F" w:rsidRDefault="00F2648A" w:rsidP="00B20DCB">
            <w:pPr>
              <w:spacing w:after="0" w:line="240" w:lineRule="auto"/>
              <w:rPr>
                <w:rFonts w:ascii="Times New Roman" w:eastAsia="Times New Roman" w:hAnsi="Times New Roman" w:cs="Times New Roman"/>
                <w:color w:val="000000"/>
                <w:sz w:val="24"/>
                <w:szCs w:val="24"/>
                <w:lang w:eastAsia="ru-RU"/>
              </w:rPr>
            </w:pPr>
          </w:p>
        </w:tc>
        <w:tc>
          <w:tcPr>
            <w:tcW w:w="1643" w:type="dxa"/>
            <w:tcBorders>
              <w:top w:val="single" w:sz="2" w:space="0" w:color="000000"/>
              <w:left w:val="single" w:sz="2" w:space="0" w:color="000000"/>
              <w:bottom w:val="single" w:sz="2" w:space="0" w:color="000000"/>
              <w:right w:val="single" w:sz="2" w:space="0" w:color="000000"/>
            </w:tcBorders>
            <w:hideMark/>
          </w:tcPr>
          <w:p w:rsidR="00F2648A" w:rsidRPr="00704F6F" w:rsidRDefault="00F2648A" w:rsidP="00B20DCB">
            <w:pPr>
              <w:spacing w:after="0" w:line="240" w:lineRule="auto"/>
              <w:rPr>
                <w:rFonts w:ascii="Times New Roman" w:eastAsia="Times New Roman" w:hAnsi="Times New Roman" w:cs="Times New Roman"/>
                <w:color w:val="000000"/>
                <w:sz w:val="24"/>
                <w:szCs w:val="24"/>
                <w:lang w:eastAsia="ru-RU"/>
              </w:rPr>
            </w:pPr>
          </w:p>
        </w:tc>
      </w:tr>
      <w:tr w:rsidR="00F2648A" w:rsidRPr="00704F6F" w:rsidTr="00F2648A">
        <w:tc>
          <w:tcPr>
            <w:tcW w:w="0" w:type="auto"/>
            <w:vMerge/>
            <w:tcBorders>
              <w:top w:val="single" w:sz="2" w:space="0" w:color="000000"/>
              <w:left w:val="single" w:sz="2" w:space="0" w:color="000000"/>
              <w:bottom w:val="single" w:sz="2" w:space="0" w:color="000000"/>
              <w:right w:val="single" w:sz="2" w:space="0" w:color="000000"/>
            </w:tcBorders>
            <w:vAlign w:val="center"/>
            <w:hideMark/>
          </w:tcPr>
          <w:p w:rsidR="00F2648A" w:rsidRPr="00704F6F" w:rsidRDefault="00F2648A" w:rsidP="00B20DCB">
            <w:pPr>
              <w:spacing w:after="0" w:line="240" w:lineRule="auto"/>
              <w:rPr>
                <w:rFonts w:ascii="Times New Roman" w:eastAsia="Times New Roman" w:hAnsi="Times New Roman" w:cs="Times New Roman"/>
                <w:color w:val="000000"/>
                <w:sz w:val="24"/>
                <w:szCs w:val="24"/>
                <w:lang w:eastAsia="ru-RU"/>
              </w:rPr>
            </w:pPr>
          </w:p>
        </w:tc>
        <w:tc>
          <w:tcPr>
            <w:tcW w:w="1855" w:type="dxa"/>
            <w:tcBorders>
              <w:top w:val="single" w:sz="2" w:space="0" w:color="000000"/>
              <w:left w:val="single" w:sz="2" w:space="0" w:color="000000"/>
              <w:bottom w:val="single" w:sz="2" w:space="0" w:color="000000"/>
              <w:right w:val="single" w:sz="2" w:space="0" w:color="000000"/>
            </w:tcBorders>
            <w:hideMark/>
          </w:tcPr>
          <w:p w:rsidR="00F2648A" w:rsidRPr="00704F6F" w:rsidRDefault="00F2648A" w:rsidP="00B20DCB">
            <w:pPr>
              <w:spacing w:after="0" w:line="240" w:lineRule="auto"/>
              <w:rPr>
                <w:rFonts w:ascii="Times New Roman" w:eastAsia="Times New Roman" w:hAnsi="Times New Roman" w:cs="Times New Roman"/>
                <w:color w:val="000000"/>
                <w:sz w:val="24"/>
                <w:szCs w:val="24"/>
                <w:lang w:eastAsia="ru-RU"/>
              </w:rPr>
            </w:pPr>
          </w:p>
        </w:tc>
        <w:tc>
          <w:tcPr>
            <w:tcW w:w="1004" w:type="dxa"/>
            <w:tcBorders>
              <w:top w:val="single" w:sz="2" w:space="0" w:color="000000"/>
              <w:left w:val="single" w:sz="2" w:space="0" w:color="000000"/>
              <w:bottom w:val="single" w:sz="2" w:space="0" w:color="000000"/>
              <w:right w:val="single" w:sz="2" w:space="0" w:color="000000"/>
            </w:tcBorders>
            <w:hideMark/>
          </w:tcPr>
          <w:p w:rsidR="00F2648A" w:rsidRPr="00704F6F" w:rsidRDefault="00F2648A" w:rsidP="00B20DCB">
            <w:pPr>
              <w:spacing w:after="0" w:line="240" w:lineRule="auto"/>
              <w:rPr>
                <w:rFonts w:ascii="Times New Roman" w:eastAsia="Times New Roman" w:hAnsi="Times New Roman" w:cs="Times New Roman"/>
                <w:color w:val="000000"/>
                <w:sz w:val="24"/>
                <w:szCs w:val="24"/>
                <w:lang w:eastAsia="ru-RU"/>
              </w:rPr>
            </w:pPr>
          </w:p>
        </w:tc>
        <w:tc>
          <w:tcPr>
            <w:tcW w:w="688" w:type="dxa"/>
            <w:tcBorders>
              <w:top w:val="single" w:sz="2" w:space="0" w:color="000000"/>
              <w:left w:val="single" w:sz="2" w:space="0" w:color="000000"/>
              <w:bottom w:val="single" w:sz="2" w:space="0" w:color="000000"/>
              <w:right w:val="single" w:sz="2" w:space="0" w:color="000000"/>
            </w:tcBorders>
            <w:hideMark/>
          </w:tcPr>
          <w:p w:rsidR="00F2648A" w:rsidRPr="00704F6F" w:rsidRDefault="00F2648A" w:rsidP="00B20DCB">
            <w:pPr>
              <w:spacing w:after="0" w:line="240" w:lineRule="auto"/>
              <w:rPr>
                <w:rFonts w:ascii="Times New Roman" w:eastAsia="Times New Roman" w:hAnsi="Times New Roman" w:cs="Times New Roman"/>
                <w:color w:val="000000"/>
                <w:sz w:val="24"/>
                <w:szCs w:val="24"/>
                <w:lang w:eastAsia="ru-RU"/>
              </w:rPr>
            </w:pPr>
          </w:p>
        </w:tc>
        <w:tc>
          <w:tcPr>
            <w:tcW w:w="688" w:type="dxa"/>
            <w:tcBorders>
              <w:top w:val="single" w:sz="2" w:space="0" w:color="000000"/>
              <w:left w:val="single" w:sz="2" w:space="0" w:color="000000"/>
              <w:bottom w:val="single" w:sz="2" w:space="0" w:color="000000"/>
              <w:right w:val="single" w:sz="2" w:space="0" w:color="000000"/>
            </w:tcBorders>
            <w:hideMark/>
          </w:tcPr>
          <w:p w:rsidR="00F2648A" w:rsidRPr="00704F6F" w:rsidRDefault="00F2648A" w:rsidP="00B20DCB">
            <w:pPr>
              <w:spacing w:after="0" w:line="240" w:lineRule="auto"/>
              <w:rPr>
                <w:rFonts w:ascii="Times New Roman" w:eastAsia="Times New Roman" w:hAnsi="Times New Roman" w:cs="Times New Roman"/>
                <w:color w:val="000000"/>
                <w:sz w:val="24"/>
                <w:szCs w:val="24"/>
                <w:lang w:eastAsia="ru-RU"/>
              </w:rPr>
            </w:pPr>
          </w:p>
        </w:tc>
        <w:tc>
          <w:tcPr>
            <w:tcW w:w="688" w:type="dxa"/>
            <w:tcBorders>
              <w:top w:val="single" w:sz="2" w:space="0" w:color="000000"/>
              <w:left w:val="single" w:sz="2" w:space="0" w:color="000000"/>
              <w:bottom w:val="single" w:sz="2" w:space="0" w:color="000000"/>
              <w:right w:val="single" w:sz="2" w:space="0" w:color="000000"/>
            </w:tcBorders>
            <w:hideMark/>
          </w:tcPr>
          <w:p w:rsidR="00F2648A" w:rsidRPr="00704F6F" w:rsidRDefault="00F2648A" w:rsidP="00B20DCB">
            <w:pPr>
              <w:spacing w:after="0" w:line="240" w:lineRule="auto"/>
              <w:rPr>
                <w:rFonts w:ascii="Times New Roman" w:eastAsia="Times New Roman" w:hAnsi="Times New Roman" w:cs="Times New Roman"/>
                <w:color w:val="000000"/>
                <w:sz w:val="24"/>
                <w:szCs w:val="24"/>
                <w:lang w:eastAsia="ru-RU"/>
              </w:rPr>
            </w:pPr>
          </w:p>
        </w:tc>
        <w:tc>
          <w:tcPr>
            <w:tcW w:w="1643" w:type="dxa"/>
            <w:tcBorders>
              <w:top w:val="single" w:sz="2" w:space="0" w:color="000000"/>
              <w:left w:val="single" w:sz="2" w:space="0" w:color="000000"/>
              <w:bottom w:val="single" w:sz="2" w:space="0" w:color="000000"/>
              <w:right w:val="single" w:sz="2" w:space="0" w:color="000000"/>
            </w:tcBorders>
            <w:hideMark/>
          </w:tcPr>
          <w:p w:rsidR="00F2648A" w:rsidRPr="00704F6F" w:rsidRDefault="00F2648A" w:rsidP="00B20DCB">
            <w:pPr>
              <w:spacing w:after="0" w:line="240" w:lineRule="auto"/>
              <w:rPr>
                <w:rFonts w:ascii="Times New Roman" w:eastAsia="Times New Roman" w:hAnsi="Times New Roman" w:cs="Times New Roman"/>
                <w:color w:val="000000"/>
                <w:sz w:val="24"/>
                <w:szCs w:val="24"/>
                <w:lang w:eastAsia="ru-RU"/>
              </w:rPr>
            </w:pPr>
          </w:p>
        </w:tc>
      </w:tr>
      <w:tr w:rsidR="00F2648A" w:rsidRPr="00704F6F" w:rsidTr="00F2648A">
        <w:tc>
          <w:tcPr>
            <w:tcW w:w="3589" w:type="dxa"/>
            <w:tcBorders>
              <w:top w:val="single" w:sz="2" w:space="0" w:color="000000"/>
              <w:left w:val="single" w:sz="2" w:space="0" w:color="000000"/>
              <w:bottom w:val="single" w:sz="2" w:space="0" w:color="000000"/>
              <w:right w:val="single" w:sz="2" w:space="0" w:color="000000"/>
            </w:tcBorders>
            <w:hideMark/>
          </w:tcPr>
          <w:p w:rsidR="00F2648A" w:rsidRPr="00704F6F" w:rsidRDefault="00F2648A" w:rsidP="00B20DCB">
            <w:pPr>
              <w:spacing w:after="0" w:line="240" w:lineRule="auto"/>
              <w:rPr>
                <w:rFonts w:ascii="Times New Roman" w:eastAsia="Times New Roman" w:hAnsi="Times New Roman" w:cs="Times New Roman"/>
                <w:color w:val="000000"/>
                <w:sz w:val="24"/>
                <w:szCs w:val="24"/>
                <w:lang w:eastAsia="ru-RU"/>
              </w:rPr>
            </w:pPr>
            <w:r w:rsidRPr="00704F6F">
              <w:rPr>
                <w:rFonts w:ascii="Times New Roman" w:eastAsia="Times New Roman" w:hAnsi="Times New Roman" w:cs="Times New Roman"/>
                <w:color w:val="000000"/>
                <w:sz w:val="24"/>
                <w:szCs w:val="24"/>
                <w:lang w:eastAsia="ru-RU"/>
              </w:rPr>
              <w:t>сжиженном нефтяном газе</w:t>
            </w:r>
          </w:p>
        </w:tc>
        <w:tc>
          <w:tcPr>
            <w:tcW w:w="1855" w:type="dxa"/>
            <w:tcBorders>
              <w:top w:val="single" w:sz="2" w:space="0" w:color="000000"/>
              <w:left w:val="single" w:sz="2" w:space="0" w:color="000000"/>
              <w:bottom w:val="single" w:sz="2" w:space="0" w:color="000000"/>
              <w:right w:val="single" w:sz="2" w:space="0" w:color="000000"/>
            </w:tcBorders>
            <w:hideMark/>
          </w:tcPr>
          <w:p w:rsidR="00F2648A" w:rsidRPr="00704F6F" w:rsidRDefault="00F2648A" w:rsidP="00B20DCB">
            <w:pPr>
              <w:spacing w:after="0" w:line="240" w:lineRule="auto"/>
              <w:rPr>
                <w:rFonts w:ascii="Times New Roman" w:eastAsia="Times New Roman" w:hAnsi="Times New Roman" w:cs="Times New Roman"/>
                <w:color w:val="000000"/>
                <w:sz w:val="24"/>
                <w:szCs w:val="24"/>
                <w:lang w:eastAsia="ru-RU"/>
              </w:rPr>
            </w:pPr>
          </w:p>
        </w:tc>
        <w:tc>
          <w:tcPr>
            <w:tcW w:w="1004" w:type="dxa"/>
            <w:tcBorders>
              <w:top w:val="single" w:sz="2" w:space="0" w:color="000000"/>
              <w:left w:val="single" w:sz="2" w:space="0" w:color="000000"/>
              <w:bottom w:val="single" w:sz="2" w:space="0" w:color="000000"/>
              <w:right w:val="single" w:sz="2" w:space="0" w:color="000000"/>
            </w:tcBorders>
            <w:hideMark/>
          </w:tcPr>
          <w:p w:rsidR="00F2648A" w:rsidRPr="00704F6F" w:rsidRDefault="00F2648A" w:rsidP="00B20DCB">
            <w:pPr>
              <w:spacing w:after="0" w:line="240" w:lineRule="auto"/>
              <w:jc w:val="center"/>
              <w:rPr>
                <w:rFonts w:ascii="Times New Roman" w:eastAsia="Times New Roman" w:hAnsi="Times New Roman" w:cs="Times New Roman"/>
                <w:color w:val="000000"/>
                <w:sz w:val="24"/>
                <w:szCs w:val="24"/>
                <w:lang w:eastAsia="ru-RU"/>
              </w:rPr>
            </w:pPr>
            <w:r w:rsidRPr="00704F6F">
              <w:rPr>
                <w:rFonts w:ascii="Times New Roman" w:eastAsia="Times New Roman" w:hAnsi="Times New Roman" w:cs="Times New Roman"/>
                <w:color w:val="000000"/>
                <w:sz w:val="24"/>
                <w:szCs w:val="24"/>
                <w:lang w:eastAsia="ru-RU"/>
              </w:rPr>
              <w:t>—</w:t>
            </w:r>
          </w:p>
        </w:tc>
        <w:tc>
          <w:tcPr>
            <w:tcW w:w="688" w:type="dxa"/>
            <w:tcBorders>
              <w:top w:val="single" w:sz="2" w:space="0" w:color="000000"/>
              <w:left w:val="single" w:sz="2" w:space="0" w:color="000000"/>
              <w:bottom w:val="single" w:sz="2" w:space="0" w:color="000000"/>
              <w:right w:val="single" w:sz="2" w:space="0" w:color="000000"/>
            </w:tcBorders>
            <w:hideMark/>
          </w:tcPr>
          <w:p w:rsidR="00F2648A" w:rsidRPr="00704F6F" w:rsidRDefault="00F2648A" w:rsidP="00B20DCB">
            <w:pPr>
              <w:spacing w:after="0" w:line="240" w:lineRule="auto"/>
              <w:jc w:val="center"/>
              <w:rPr>
                <w:rFonts w:ascii="Times New Roman" w:eastAsia="Times New Roman" w:hAnsi="Times New Roman" w:cs="Times New Roman"/>
                <w:color w:val="000000"/>
                <w:sz w:val="24"/>
                <w:szCs w:val="24"/>
                <w:lang w:eastAsia="ru-RU"/>
              </w:rPr>
            </w:pPr>
            <w:r w:rsidRPr="00704F6F">
              <w:rPr>
                <w:rFonts w:ascii="Times New Roman" w:eastAsia="Times New Roman" w:hAnsi="Times New Roman" w:cs="Times New Roman"/>
                <w:color w:val="000000"/>
                <w:sz w:val="24"/>
                <w:szCs w:val="24"/>
                <w:lang w:eastAsia="ru-RU"/>
              </w:rPr>
              <w:t>0,08</w:t>
            </w:r>
          </w:p>
        </w:tc>
        <w:tc>
          <w:tcPr>
            <w:tcW w:w="688" w:type="dxa"/>
            <w:tcBorders>
              <w:top w:val="single" w:sz="2" w:space="0" w:color="000000"/>
              <w:left w:val="single" w:sz="2" w:space="0" w:color="000000"/>
              <w:bottom w:val="single" w:sz="2" w:space="0" w:color="000000"/>
              <w:right w:val="single" w:sz="2" w:space="0" w:color="000000"/>
            </w:tcBorders>
            <w:hideMark/>
          </w:tcPr>
          <w:p w:rsidR="00F2648A" w:rsidRPr="00704F6F" w:rsidRDefault="00F2648A" w:rsidP="00B20DCB">
            <w:pPr>
              <w:spacing w:after="0" w:line="240" w:lineRule="auto"/>
              <w:jc w:val="center"/>
              <w:rPr>
                <w:rFonts w:ascii="Times New Roman" w:eastAsia="Times New Roman" w:hAnsi="Times New Roman" w:cs="Times New Roman"/>
                <w:color w:val="000000"/>
                <w:sz w:val="24"/>
                <w:szCs w:val="24"/>
                <w:lang w:eastAsia="ru-RU"/>
              </w:rPr>
            </w:pPr>
            <w:r w:rsidRPr="00704F6F">
              <w:rPr>
                <w:rFonts w:ascii="Times New Roman" w:eastAsia="Times New Roman" w:hAnsi="Times New Roman" w:cs="Times New Roman"/>
                <w:color w:val="000000"/>
                <w:sz w:val="24"/>
                <w:szCs w:val="24"/>
                <w:lang w:eastAsia="ru-RU"/>
              </w:rPr>
              <w:t>0,3</w:t>
            </w:r>
          </w:p>
        </w:tc>
        <w:tc>
          <w:tcPr>
            <w:tcW w:w="688" w:type="dxa"/>
            <w:tcBorders>
              <w:top w:val="single" w:sz="2" w:space="0" w:color="000000"/>
              <w:left w:val="single" w:sz="2" w:space="0" w:color="000000"/>
              <w:bottom w:val="single" w:sz="2" w:space="0" w:color="000000"/>
              <w:right w:val="single" w:sz="2" w:space="0" w:color="000000"/>
            </w:tcBorders>
            <w:hideMark/>
          </w:tcPr>
          <w:p w:rsidR="00F2648A" w:rsidRPr="00704F6F" w:rsidRDefault="00F2648A" w:rsidP="00B20DCB">
            <w:pPr>
              <w:spacing w:after="0" w:line="240" w:lineRule="auto"/>
              <w:jc w:val="center"/>
              <w:rPr>
                <w:rFonts w:ascii="Times New Roman" w:eastAsia="Times New Roman" w:hAnsi="Times New Roman" w:cs="Times New Roman"/>
                <w:color w:val="000000"/>
                <w:sz w:val="24"/>
                <w:szCs w:val="24"/>
                <w:lang w:eastAsia="ru-RU"/>
              </w:rPr>
            </w:pPr>
            <w:r w:rsidRPr="00704F6F">
              <w:rPr>
                <w:rFonts w:ascii="Times New Roman" w:eastAsia="Times New Roman" w:hAnsi="Times New Roman" w:cs="Times New Roman"/>
                <w:color w:val="000000"/>
                <w:sz w:val="24"/>
                <w:szCs w:val="24"/>
                <w:lang w:eastAsia="ru-RU"/>
              </w:rPr>
              <w:t>1,0</w:t>
            </w:r>
          </w:p>
        </w:tc>
        <w:tc>
          <w:tcPr>
            <w:tcW w:w="1643" w:type="dxa"/>
            <w:tcBorders>
              <w:top w:val="single" w:sz="2" w:space="0" w:color="000000"/>
              <w:left w:val="single" w:sz="2" w:space="0" w:color="000000"/>
              <w:bottom w:val="single" w:sz="2" w:space="0" w:color="000000"/>
              <w:right w:val="single" w:sz="2" w:space="0" w:color="000000"/>
            </w:tcBorders>
            <w:hideMark/>
          </w:tcPr>
          <w:p w:rsidR="00F2648A" w:rsidRPr="00704F6F" w:rsidRDefault="00F2648A" w:rsidP="00B20DCB">
            <w:pPr>
              <w:spacing w:after="0" w:line="240" w:lineRule="auto"/>
              <w:jc w:val="center"/>
              <w:rPr>
                <w:rFonts w:ascii="Times New Roman" w:eastAsia="Times New Roman" w:hAnsi="Times New Roman" w:cs="Times New Roman"/>
                <w:color w:val="000000"/>
                <w:sz w:val="24"/>
                <w:szCs w:val="24"/>
                <w:lang w:eastAsia="ru-RU"/>
              </w:rPr>
            </w:pPr>
            <w:r w:rsidRPr="00704F6F">
              <w:rPr>
                <w:rFonts w:ascii="Times New Roman" w:eastAsia="Times New Roman" w:hAnsi="Times New Roman" w:cs="Times New Roman"/>
                <w:color w:val="000000"/>
                <w:sz w:val="24"/>
                <w:szCs w:val="24"/>
                <w:lang w:eastAsia="ru-RU"/>
              </w:rPr>
              <w:t>0,45</w:t>
            </w:r>
          </w:p>
        </w:tc>
      </w:tr>
      <w:tr w:rsidR="00F2648A" w:rsidRPr="00704F6F" w:rsidTr="00F2648A">
        <w:tc>
          <w:tcPr>
            <w:tcW w:w="3589" w:type="dxa"/>
            <w:tcBorders>
              <w:top w:val="single" w:sz="2" w:space="0" w:color="000000"/>
              <w:left w:val="single" w:sz="2" w:space="0" w:color="000000"/>
              <w:bottom w:val="single" w:sz="2" w:space="0" w:color="000000"/>
              <w:right w:val="single" w:sz="2" w:space="0" w:color="000000"/>
            </w:tcBorders>
            <w:hideMark/>
          </w:tcPr>
          <w:p w:rsidR="00F2648A" w:rsidRPr="00704F6F" w:rsidRDefault="00F2648A" w:rsidP="00B20DCB">
            <w:pPr>
              <w:spacing w:after="0" w:line="240" w:lineRule="auto"/>
              <w:jc w:val="center"/>
              <w:rPr>
                <w:rFonts w:ascii="Times New Roman" w:eastAsia="Times New Roman" w:hAnsi="Times New Roman" w:cs="Times New Roman"/>
                <w:color w:val="000000"/>
                <w:sz w:val="24"/>
                <w:szCs w:val="24"/>
                <w:lang w:eastAsia="ru-RU"/>
              </w:rPr>
            </w:pPr>
            <w:r w:rsidRPr="00704F6F">
              <w:rPr>
                <w:rFonts w:ascii="Times New Roman" w:eastAsia="Times New Roman" w:hAnsi="Times New Roman" w:cs="Times New Roman"/>
                <w:color w:val="000000"/>
                <w:sz w:val="24"/>
                <w:szCs w:val="24"/>
                <w:lang w:eastAsia="ru-RU"/>
              </w:rPr>
              <w:t>сжатом природном газе</w:t>
            </w:r>
          </w:p>
        </w:tc>
        <w:tc>
          <w:tcPr>
            <w:tcW w:w="1855" w:type="dxa"/>
            <w:tcBorders>
              <w:top w:val="single" w:sz="2" w:space="0" w:color="000000"/>
              <w:left w:val="single" w:sz="2" w:space="0" w:color="000000"/>
              <w:bottom w:val="single" w:sz="2" w:space="0" w:color="000000"/>
              <w:right w:val="single" w:sz="2" w:space="0" w:color="000000"/>
            </w:tcBorders>
            <w:hideMark/>
          </w:tcPr>
          <w:p w:rsidR="00F2648A" w:rsidRPr="00704F6F" w:rsidRDefault="00F2648A" w:rsidP="00B20DCB">
            <w:pPr>
              <w:spacing w:after="0" w:line="240" w:lineRule="auto"/>
              <w:rPr>
                <w:rFonts w:ascii="Times New Roman" w:eastAsia="Times New Roman" w:hAnsi="Times New Roman" w:cs="Times New Roman"/>
                <w:color w:val="000000"/>
                <w:sz w:val="24"/>
                <w:szCs w:val="24"/>
                <w:lang w:eastAsia="ru-RU"/>
              </w:rPr>
            </w:pPr>
          </w:p>
        </w:tc>
        <w:tc>
          <w:tcPr>
            <w:tcW w:w="1004" w:type="dxa"/>
            <w:tcBorders>
              <w:top w:val="single" w:sz="2" w:space="0" w:color="000000"/>
              <w:left w:val="single" w:sz="2" w:space="0" w:color="000000"/>
              <w:bottom w:val="single" w:sz="2" w:space="0" w:color="000000"/>
              <w:right w:val="single" w:sz="2" w:space="0" w:color="000000"/>
            </w:tcBorders>
            <w:hideMark/>
          </w:tcPr>
          <w:p w:rsidR="00F2648A" w:rsidRPr="00704F6F" w:rsidRDefault="00F2648A" w:rsidP="00B20DCB">
            <w:pPr>
              <w:spacing w:after="0" w:line="240" w:lineRule="auto"/>
              <w:jc w:val="center"/>
              <w:rPr>
                <w:rFonts w:ascii="Times New Roman" w:eastAsia="Times New Roman" w:hAnsi="Times New Roman" w:cs="Times New Roman"/>
                <w:color w:val="000000"/>
                <w:sz w:val="24"/>
                <w:szCs w:val="24"/>
                <w:lang w:eastAsia="ru-RU"/>
              </w:rPr>
            </w:pPr>
            <w:r w:rsidRPr="00704F6F">
              <w:rPr>
                <w:rFonts w:ascii="Times New Roman" w:eastAsia="Times New Roman" w:hAnsi="Times New Roman" w:cs="Times New Roman"/>
                <w:color w:val="000000"/>
                <w:sz w:val="24"/>
                <w:szCs w:val="24"/>
                <w:lang w:eastAsia="ru-RU"/>
              </w:rPr>
              <w:t>—</w:t>
            </w:r>
          </w:p>
        </w:tc>
        <w:tc>
          <w:tcPr>
            <w:tcW w:w="688" w:type="dxa"/>
            <w:tcBorders>
              <w:top w:val="single" w:sz="2" w:space="0" w:color="000000"/>
              <w:left w:val="single" w:sz="2" w:space="0" w:color="000000"/>
              <w:bottom w:val="single" w:sz="2" w:space="0" w:color="000000"/>
              <w:right w:val="single" w:sz="2" w:space="0" w:color="000000"/>
            </w:tcBorders>
            <w:hideMark/>
          </w:tcPr>
          <w:p w:rsidR="00F2648A" w:rsidRPr="00704F6F" w:rsidRDefault="00F2648A" w:rsidP="00B20DCB">
            <w:pPr>
              <w:spacing w:after="0" w:line="240" w:lineRule="auto"/>
              <w:jc w:val="center"/>
              <w:rPr>
                <w:rFonts w:ascii="Times New Roman" w:eastAsia="Times New Roman" w:hAnsi="Times New Roman" w:cs="Times New Roman"/>
                <w:color w:val="000000"/>
                <w:sz w:val="24"/>
                <w:szCs w:val="24"/>
                <w:lang w:eastAsia="ru-RU"/>
              </w:rPr>
            </w:pPr>
            <w:r w:rsidRPr="00704F6F">
              <w:rPr>
                <w:rFonts w:ascii="Times New Roman" w:eastAsia="Times New Roman" w:hAnsi="Times New Roman" w:cs="Times New Roman"/>
                <w:color w:val="000000"/>
                <w:sz w:val="24"/>
                <w:szCs w:val="24"/>
                <w:lang w:eastAsia="ru-RU"/>
              </w:rPr>
              <w:t>0,1</w:t>
            </w:r>
          </w:p>
        </w:tc>
        <w:tc>
          <w:tcPr>
            <w:tcW w:w="688" w:type="dxa"/>
            <w:tcBorders>
              <w:top w:val="single" w:sz="2" w:space="0" w:color="000000"/>
              <w:left w:val="single" w:sz="2" w:space="0" w:color="000000"/>
              <w:bottom w:val="single" w:sz="2" w:space="0" w:color="000000"/>
              <w:right w:val="single" w:sz="2" w:space="0" w:color="000000"/>
            </w:tcBorders>
            <w:hideMark/>
          </w:tcPr>
          <w:p w:rsidR="00F2648A" w:rsidRPr="00704F6F" w:rsidRDefault="00F2648A" w:rsidP="00B20DCB">
            <w:pPr>
              <w:spacing w:after="0" w:line="240" w:lineRule="auto"/>
              <w:jc w:val="center"/>
              <w:rPr>
                <w:rFonts w:ascii="Times New Roman" w:eastAsia="Times New Roman" w:hAnsi="Times New Roman" w:cs="Times New Roman"/>
                <w:color w:val="000000"/>
                <w:sz w:val="24"/>
                <w:szCs w:val="24"/>
                <w:lang w:eastAsia="ru-RU"/>
              </w:rPr>
            </w:pPr>
            <w:r w:rsidRPr="00704F6F">
              <w:rPr>
                <w:rFonts w:ascii="Times New Roman" w:eastAsia="Times New Roman" w:hAnsi="Times New Roman" w:cs="Times New Roman"/>
                <w:color w:val="000000"/>
                <w:sz w:val="24"/>
                <w:szCs w:val="24"/>
                <w:lang w:eastAsia="ru-RU"/>
              </w:rPr>
              <w:t>0,9</w:t>
            </w:r>
          </w:p>
        </w:tc>
        <w:tc>
          <w:tcPr>
            <w:tcW w:w="688" w:type="dxa"/>
            <w:tcBorders>
              <w:top w:val="single" w:sz="2" w:space="0" w:color="000000"/>
              <w:left w:val="single" w:sz="2" w:space="0" w:color="000000"/>
              <w:bottom w:val="single" w:sz="2" w:space="0" w:color="000000"/>
              <w:right w:val="single" w:sz="2" w:space="0" w:color="000000"/>
            </w:tcBorders>
            <w:hideMark/>
          </w:tcPr>
          <w:p w:rsidR="00F2648A" w:rsidRPr="00704F6F" w:rsidRDefault="00F2648A" w:rsidP="00B20DCB">
            <w:pPr>
              <w:spacing w:after="0" w:line="240" w:lineRule="auto"/>
              <w:jc w:val="center"/>
              <w:rPr>
                <w:rFonts w:ascii="Times New Roman" w:eastAsia="Times New Roman" w:hAnsi="Times New Roman" w:cs="Times New Roman"/>
                <w:color w:val="000000"/>
                <w:sz w:val="24"/>
                <w:szCs w:val="24"/>
                <w:lang w:eastAsia="ru-RU"/>
              </w:rPr>
            </w:pPr>
            <w:r w:rsidRPr="00704F6F">
              <w:rPr>
                <w:rFonts w:ascii="Times New Roman" w:eastAsia="Times New Roman" w:hAnsi="Times New Roman" w:cs="Times New Roman"/>
                <w:color w:val="000000"/>
                <w:sz w:val="24"/>
                <w:szCs w:val="24"/>
                <w:lang w:eastAsia="ru-RU"/>
              </w:rPr>
              <w:t>2,4</w:t>
            </w:r>
          </w:p>
        </w:tc>
        <w:tc>
          <w:tcPr>
            <w:tcW w:w="1643" w:type="dxa"/>
            <w:tcBorders>
              <w:top w:val="single" w:sz="2" w:space="0" w:color="000000"/>
              <w:left w:val="single" w:sz="2" w:space="0" w:color="000000"/>
              <w:bottom w:val="single" w:sz="2" w:space="0" w:color="000000"/>
              <w:right w:val="single" w:sz="2" w:space="0" w:color="000000"/>
            </w:tcBorders>
            <w:hideMark/>
          </w:tcPr>
          <w:p w:rsidR="00F2648A" w:rsidRPr="00704F6F" w:rsidRDefault="00F2648A" w:rsidP="00B20DCB">
            <w:pPr>
              <w:spacing w:after="0" w:line="240" w:lineRule="auto"/>
              <w:jc w:val="center"/>
              <w:rPr>
                <w:rFonts w:ascii="Times New Roman" w:eastAsia="Times New Roman" w:hAnsi="Times New Roman" w:cs="Times New Roman"/>
                <w:color w:val="000000"/>
                <w:sz w:val="24"/>
                <w:szCs w:val="24"/>
                <w:lang w:eastAsia="ru-RU"/>
              </w:rPr>
            </w:pPr>
            <w:r w:rsidRPr="00704F6F">
              <w:rPr>
                <w:rFonts w:ascii="Times New Roman" w:eastAsia="Times New Roman" w:hAnsi="Times New Roman" w:cs="Times New Roman"/>
                <w:color w:val="000000"/>
                <w:sz w:val="24"/>
                <w:szCs w:val="24"/>
                <w:lang w:eastAsia="ru-RU"/>
              </w:rPr>
              <w:t>0,85</w:t>
            </w:r>
          </w:p>
        </w:tc>
      </w:tr>
      <w:tr w:rsidR="00F2648A" w:rsidRPr="00704F6F" w:rsidTr="00F2648A">
        <w:tc>
          <w:tcPr>
            <w:tcW w:w="3589" w:type="dxa"/>
            <w:tcBorders>
              <w:top w:val="single" w:sz="2" w:space="0" w:color="000000"/>
              <w:left w:val="single" w:sz="2" w:space="0" w:color="000000"/>
              <w:bottom w:val="single" w:sz="2" w:space="0" w:color="000000"/>
              <w:right w:val="single" w:sz="2" w:space="0" w:color="000000"/>
            </w:tcBorders>
            <w:hideMark/>
          </w:tcPr>
          <w:p w:rsidR="00F2648A" w:rsidRPr="00704F6F" w:rsidRDefault="00F2648A" w:rsidP="00B20DCB">
            <w:pPr>
              <w:spacing w:after="0" w:line="240" w:lineRule="auto"/>
              <w:jc w:val="center"/>
              <w:rPr>
                <w:rFonts w:ascii="Times New Roman" w:eastAsia="Times New Roman" w:hAnsi="Times New Roman" w:cs="Times New Roman"/>
                <w:color w:val="000000"/>
                <w:sz w:val="24"/>
                <w:szCs w:val="24"/>
                <w:lang w:eastAsia="ru-RU"/>
              </w:rPr>
            </w:pPr>
            <w:r w:rsidRPr="00704F6F">
              <w:rPr>
                <w:rFonts w:ascii="Times New Roman" w:eastAsia="Times New Roman" w:hAnsi="Times New Roman" w:cs="Times New Roman"/>
                <w:color w:val="000000"/>
                <w:sz w:val="24"/>
                <w:szCs w:val="24"/>
                <w:lang w:eastAsia="ru-RU"/>
              </w:rPr>
              <w:t>Прицепы грузоподъемностью, т:</w:t>
            </w:r>
          </w:p>
        </w:tc>
        <w:tc>
          <w:tcPr>
            <w:tcW w:w="1855" w:type="dxa"/>
            <w:tcBorders>
              <w:top w:val="single" w:sz="2" w:space="0" w:color="000000"/>
              <w:left w:val="single" w:sz="2" w:space="0" w:color="000000"/>
              <w:bottom w:val="single" w:sz="2" w:space="0" w:color="000000"/>
              <w:right w:val="single" w:sz="2" w:space="0" w:color="000000"/>
            </w:tcBorders>
            <w:hideMark/>
          </w:tcPr>
          <w:p w:rsidR="00F2648A" w:rsidRPr="00704F6F" w:rsidRDefault="00F2648A" w:rsidP="00B20DCB">
            <w:pPr>
              <w:spacing w:after="0" w:line="240" w:lineRule="auto"/>
              <w:rPr>
                <w:rFonts w:ascii="Times New Roman" w:eastAsia="Times New Roman" w:hAnsi="Times New Roman" w:cs="Times New Roman"/>
                <w:color w:val="000000"/>
                <w:sz w:val="24"/>
                <w:szCs w:val="24"/>
                <w:lang w:eastAsia="ru-RU"/>
              </w:rPr>
            </w:pPr>
          </w:p>
        </w:tc>
        <w:tc>
          <w:tcPr>
            <w:tcW w:w="1004" w:type="dxa"/>
            <w:tcBorders>
              <w:top w:val="single" w:sz="2" w:space="0" w:color="000000"/>
              <w:left w:val="single" w:sz="2" w:space="0" w:color="000000"/>
              <w:bottom w:val="single" w:sz="2" w:space="0" w:color="000000"/>
              <w:right w:val="single" w:sz="2" w:space="0" w:color="000000"/>
            </w:tcBorders>
            <w:hideMark/>
          </w:tcPr>
          <w:p w:rsidR="00F2648A" w:rsidRPr="00704F6F" w:rsidRDefault="00F2648A" w:rsidP="00B20DCB">
            <w:pPr>
              <w:spacing w:after="0" w:line="240" w:lineRule="auto"/>
              <w:rPr>
                <w:rFonts w:ascii="Times New Roman" w:eastAsia="Times New Roman" w:hAnsi="Times New Roman" w:cs="Times New Roman"/>
                <w:color w:val="000000"/>
                <w:sz w:val="24"/>
                <w:szCs w:val="24"/>
                <w:lang w:eastAsia="ru-RU"/>
              </w:rPr>
            </w:pPr>
          </w:p>
        </w:tc>
        <w:tc>
          <w:tcPr>
            <w:tcW w:w="688" w:type="dxa"/>
            <w:tcBorders>
              <w:top w:val="single" w:sz="2" w:space="0" w:color="000000"/>
              <w:left w:val="single" w:sz="2" w:space="0" w:color="000000"/>
              <w:bottom w:val="single" w:sz="2" w:space="0" w:color="000000"/>
              <w:right w:val="single" w:sz="2" w:space="0" w:color="000000"/>
            </w:tcBorders>
            <w:hideMark/>
          </w:tcPr>
          <w:p w:rsidR="00F2648A" w:rsidRPr="00704F6F" w:rsidRDefault="00F2648A" w:rsidP="00B20DCB">
            <w:pPr>
              <w:spacing w:after="0" w:line="240" w:lineRule="auto"/>
              <w:rPr>
                <w:rFonts w:ascii="Times New Roman" w:eastAsia="Times New Roman" w:hAnsi="Times New Roman" w:cs="Times New Roman"/>
                <w:color w:val="000000"/>
                <w:sz w:val="24"/>
                <w:szCs w:val="24"/>
                <w:lang w:eastAsia="ru-RU"/>
              </w:rPr>
            </w:pPr>
          </w:p>
        </w:tc>
        <w:tc>
          <w:tcPr>
            <w:tcW w:w="688" w:type="dxa"/>
            <w:tcBorders>
              <w:top w:val="single" w:sz="2" w:space="0" w:color="000000"/>
              <w:left w:val="single" w:sz="2" w:space="0" w:color="000000"/>
              <w:bottom w:val="single" w:sz="2" w:space="0" w:color="000000"/>
              <w:right w:val="single" w:sz="2" w:space="0" w:color="000000"/>
            </w:tcBorders>
            <w:hideMark/>
          </w:tcPr>
          <w:p w:rsidR="00F2648A" w:rsidRPr="00704F6F" w:rsidRDefault="00F2648A" w:rsidP="00B20DCB">
            <w:pPr>
              <w:spacing w:after="0" w:line="240" w:lineRule="auto"/>
              <w:rPr>
                <w:rFonts w:ascii="Times New Roman" w:eastAsia="Times New Roman" w:hAnsi="Times New Roman" w:cs="Times New Roman"/>
                <w:color w:val="000000"/>
                <w:sz w:val="24"/>
                <w:szCs w:val="24"/>
                <w:lang w:eastAsia="ru-RU"/>
              </w:rPr>
            </w:pPr>
          </w:p>
        </w:tc>
        <w:tc>
          <w:tcPr>
            <w:tcW w:w="688" w:type="dxa"/>
            <w:tcBorders>
              <w:top w:val="single" w:sz="2" w:space="0" w:color="000000"/>
              <w:left w:val="single" w:sz="2" w:space="0" w:color="000000"/>
              <w:bottom w:val="single" w:sz="2" w:space="0" w:color="000000"/>
              <w:right w:val="single" w:sz="2" w:space="0" w:color="000000"/>
            </w:tcBorders>
            <w:hideMark/>
          </w:tcPr>
          <w:p w:rsidR="00F2648A" w:rsidRPr="00704F6F" w:rsidRDefault="00F2648A" w:rsidP="00B20DCB">
            <w:pPr>
              <w:spacing w:after="0" w:line="240" w:lineRule="auto"/>
              <w:rPr>
                <w:rFonts w:ascii="Times New Roman" w:eastAsia="Times New Roman" w:hAnsi="Times New Roman" w:cs="Times New Roman"/>
                <w:color w:val="000000"/>
                <w:sz w:val="24"/>
                <w:szCs w:val="24"/>
                <w:lang w:eastAsia="ru-RU"/>
              </w:rPr>
            </w:pPr>
          </w:p>
        </w:tc>
        <w:tc>
          <w:tcPr>
            <w:tcW w:w="1643" w:type="dxa"/>
            <w:tcBorders>
              <w:top w:val="single" w:sz="2" w:space="0" w:color="000000"/>
              <w:left w:val="single" w:sz="2" w:space="0" w:color="000000"/>
              <w:bottom w:val="single" w:sz="2" w:space="0" w:color="000000"/>
              <w:right w:val="single" w:sz="2" w:space="0" w:color="000000"/>
            </w:tcBorders>
            <w:hideMark/>
          </w:tcPr>
          <w:p w:rsidR="00F2648A" w:rsidRPr="00704F6F" w:rsidRDefault="00F2648A" w:rsidP="00B20DCB">
            <w:pPr>
              <w:spacing w:after="0" w:line="240" w:lineRule="auto"/>
              <w:rPr>
                <w:rFonts w:ascii="Times New Roman" w:eastAsia="Times New Roman" w:hAnsi="Times New Roman" w:cs="Times New Roman"/>
                <w:color w:val="000000"/>
                <w:sz w:val="24"/>
                <w:szCs w:val="24"/>
                <w:lang w:eastAsia="ru-RU"/>
              </w:rPr>
            </w:pPr>
          </w:p>
        </w:tc>
      </w:tr>
      <w:tr w:rsidR="00F2648A" w:rsidRPr="00704F6F" w:rsidTr="00F2648A">
        <w:tc>
          <w:tcPr>
            <w:tcW w:w="3589" w:type="dxa"/>
            <w:tcBorders>
              <w:top w:val="single" w:sz="2" w:space="0" w:color="000000"/>
              <w:left w:val="single" w:sz="2" w:space="0" w:color="000000"/>
              <w:bottom w:val="single" w:sz="2" w:space="0" w:color="000000"/>
              <w:right w:val="single" w:sz="2" w:space="0" w:color="000000"/>
            </w:tcBorders>
            <w:hideMark/>
          </w:tcPr>
          <w:p w:rsidR="00F2648A" w:rsidRPr="00704F6F" w:rsidRDefault="00F2648A" w:rsidP="00B20DCB">
            <w:pPr>
              <w:spacing w:after="0" w:line="240" w:lineRule="auto"/>
              <w:jc w:val="center"/>
              <w:rPr>
                <w:rFonts w:ascii="Times New Roman" w:eastAsia="Times New Roman" w:hAnsi="Times New Roman" w:cs="Times New Roman"/>
                <w:color w:val="000000"/>
                <w:sz w:val="24"/>
                <w:szCs w:val="24"/>
                <w:lang w:eastAsia="ru-RU"/>
              </w:rPr>
            </w:pPr>
            <w:r w:rsidRPr="00704F6F">
              <w:rPr>
                <w:rFonts w:ascii="Times New Roman" w:eastAsia="Times New Roman" w:hAnsi="Times New Roman" w:cs="Times New Roman"/>
                <w:color w:val="000000"/>
                <w:sz w:val="24"/>
                <w:szCs w:val="24"/>
                <w:lang w:eastAsia="ru-RU"/>
              </w:rPr>
              <w:t>одноосные до 5</w:t>
            </w:r>
          </w:p>
        </w:tc>
        <w:tc>
          <w:tcPr>
            <w:tcW w:w="1855" w:type="dxa"/>
            <w:tcBorders>
              <w:top w:val="single" w:sz="2" w:space="0" w:color="000000"/>
              <w:left w:val="single" w:sz="2" w:space="0" w:color="000000"/>
              <w:bottom w:val="single" w:sz="2" w:space="0" w:color="000000"/>
              <w:right w:val="single" w:sz="2" w:space="0" w:color="000000"/>
            </w:tcBorders>
            <w:hideMark/>
          </w:tcPr>
          <w:p w:rsidR="00F2648A" w:rsidRPr="00704F6F" w:rsidRDefault="00F2648A" w:rsidP="00B20DCB">
            <w:pPr>
              <w:spacing w:after="0" w:line="240" w:lineRule="auto"/>
              <w:jc w:val="center"/>
              <w:rPr>
                <w:rFonts w:ascii="Times New Roman" w:eastAsia="Times New Roman" w:hAnsi="Times New Roman" w:cs="Times New Roman"/>
                <w:color w:val="000000"/>
                <w:sz w:val="24"/>
                <w:szCs w:val="24"/>
                <w:lang w:eastAsia="ru-RU"/>
              </w:rPr>
            </w:pPr>
            <w:r w:rsidRPr="00704F6F">
              <w:rPr>
                <w:rFonts w:ascii="Times New Roman" w:eastAsia="Times New Roman" w:hAnsi="Times New Roman" w:cs="Times New Roman"/>
                <w:color w:val="000000"/>
                <w:sz w:val="24"/>
                <w:szCs w:val="24"/>
                <w:lang w:eastAsia="ru-RU"/>
              </w:rPr>
              <w:t>СМ-8325</w:t>
            </w:r>
          </w:p>
        </w:tc>
        <w:tc>
          <w:tcPr>
            <w:tcW w:w="1004" w:type="dxa"/>
            <w:tcBorders>
              <w:top w:val="single" w:sz="2" w:space="0" w:color="000000"/>
              <w:left w:val="single" w:sz="2" w:space="0" w:color="000000"/>
              <w:bottom w:val="single" w:sz="2" w:space="0" w:color="000000"/>
              <w:right w:val="single" w:sz="2" w:space="0" w:color="000000"/>
            </w:tcBorders>
            <w:hideMark/>
          </w:tcPr>
          <w:p w:rsidR="00F2648A" w:rsidRPr="00704F6F" w:rsidRDefault="00F2648A" w:rsidP="00B20DCB">
            <w:pPr>
              <w:spacing w:after="0" w:line="240" w:lineRule="auto"/>
              <w:jc w:val="center"/>
              <w:rPr>
                <w:rFonts w:ascii="Times New Roman" w:eastAsia="Times New Roman" w:hAnsi="Times New Roman" w:cs="Times New Roman"/>
                <w:color w:val="000000"/>
                <w:sz w:val="24"/>
                <w:szCs w:val="24"/>
                <w:lang w:eastAsia="ru-RU"/>
              </w:rPr>
            </w:pPr>
            <w:r w:rsidRPr="00704F6F">
              <w:rPr>
                <w:rFonts w:ascii="Times New Roman" w:eastAsia="Times New Roman" w:hAnsi="Times New Roman" w:cs="Times New Roman"/>
                <w:color w:val="000000"/>
                <w:sz w:val="24"/>
                <w:szCs w:val="24"/>
                <w:lang w:eastAsia="ru-RU"/>
              </w:rPr>
              <w:t>120</w:t>
            </w:r>
          </w:p>
        </w:tc>
        <w:tc>
          <w:tcPr>
            <w:tcW w:w="688" w:type="dxa"/>
            <w:tcBorders>
              <w:top w:val="single" w:sz="2" w:space="0" w:color="000000"/>
              <w:left w:val="single" w:sz="2" w:space="0" w:color="000000"/>
              <w:bottom w:val="single" w:sz="2" w:space="0" w:color="000000"/>
              <w:right w:val="single" w:sz="2" w:space="0" w:color="000000"/>
            </w:tcBorders>
            <w:hideMark/>
          </w:tcPr>
          <w:p w:rsidR="00F2648A" w:rsidRPr="00704F6F" w:rsidRDefault="00F2648A" w:rsidP="00B20DCB">
            <w:pPr>
              <w:spacing w:after="0" w:line="240" w:lineRule="auto"/>
              <w:jc w:val="center"/>
              <w:rPr>
                <w:rFonts w:ascii="Times New Roman" w:eastAsia="Times New Roman" w:hAnsi="Times New Roman" w:cs="Times New Roman"/>
                <w:color w:val="000000"/>
                <w:sz w:val="24"/>
                <w:szCs w:val="24"/>
                <w:lang w:eastAsia="ru-RU"/>
              </w:rPr>
            </w:pPr>
            <w:r w:rsidRPr="00704F6F">
              <w:rPr>
                <w:rFonts w:ascii="Times New Roman" w:eastAsia="Times New Roman" w:hAnsi="Times New Roman" w:cs="Times New Roman"/>
                <w:color w:val="000000"/>
                <w:sz w:val="24"/>
                <w:szCs w:val="24"/>
                <w:lang w:eastAsia="ru-RU"/>
              </w:rPr>
              <w:t>0,05</w:t>
            </w:r>
          </w:p>
        </w:tc>
        <w:tc>
          <w:tcPr>
            <w:tcW w:w="688" w:type="dxa"/>
            <w:tcBorders>
              <w:top w:val="single" w:sz="2" w:space="0" w:color="000000"/>
              <w:left w:val="single" w:sz="2" w:space="0" w:color="000000"/>
              <w:bottom w:val="single" w:sz="2" w:space="0" w:color="000000"/>
              <w:right w:val="single" w:sz="2" w:space="0" w:color="000000"/>
            </w:tcBorders>
            <w:hideMark/>
          </w:tcPr>
          <w:p w:rsidR="00F2648A" w:rsidRPr="00704F6F" w:rsidRDefault="00F2648A" w:rsidP="00B20DCB">
            <w:pPr>
              <w:spacing w:after="0" w:line="240" w:lineRule="auto"/>
              <w:jc w:val="center"/>
              <w:rPr>
                <w:rFonts w:ascii="Times New Roman" w:eastAsia="Times New Roman" w:hAnsi="Times New Roman" w:cs="Times New Roman"/>
                <w:color w:val="000000"/>
                <w:sz w:val="24"/>
                <w:szCs w:val="24"/>
                <w:lang w:eastAsia="ru-RU"/>
              </w:rPr>
            </w:pPr>
            <w:r w:rsidRPr="00704F6F">
              <w:rPr>
                <w:rFonts w:ascii="Times New Roman" w:eastAsia="Times New Roman" w:hAnsi="Times New Roman" w:cs="Times New Roman"/>
                <w:color w:val="000000"/>
                <w:sz w:val="24"/>
                <w:szCs w:val="24"/>
                <w:lang w:eastAsia="ru-RU"/>
              </w:rPr>
              <w:t>0,9</w:t>
            </w:r>
          </w:p>
        </w:tc>
        <w:tc>
          <w:tcPr>
            <w:tcW w:w="688" w:type="dxa"/>
            <w:tcBorders>
              <w:top w:val="single" w:sz="2" w:space="0" w:color="000000"/>
              <w:left w:val="single" w:sz="2" w:space="0" w:color="000000"/>
              <w:bottom w:val="single" w:sz="2" w:space="0" w:color="000000"/>
              <w:right w:val="single" w:sz="2" w:space="0" w:color="000000"/>
            </w:tcBorders>
            <w:hideMark/>
          </w:tcPr>
          <w:p w:rsidR="00F2648A" w:rsidRPr="00704F6F" w:rsidRDefault="00F2648A" w:rsidP="00B20DCB">
            <w:pPr>
              <w:spacing w:after="0" w:line="240" w:lineRule="auto"/>
              <w:jc w:val="center"/>
              <w:rPr>
                <w:rFonts w:ascii="Times New Roman" w:eastAsia="Times New Roman" w:hAnsi="Times New Roman" w:cs="Times New Roman"/>
                <w:color w:val="000000"/>
                <w:sz w:val="24"/>
                <w:szCs w:val="24"/>
                <w:lang w:eastAsia="ru-RU"/>
              </w:rPr>
            </w:pPr>
            <w:r w:rsidRPr="00704F6F">
              <w:rPr>
                <w:rFonts w:ascii="Times New Roman" w:eastAsia="Times New Roman" w:hAnsi="Times New Roman" w:cs="Times New Roman"/>
                <w:color w:val="000000"/>
                <w:sz w:val="24"/>
                <w:szCs w:val="24"/>
                <w:lang w:eastAsia="ru-RU"/>
              </w:rPr>
              <w:t>3,6</w:t>
            </w:r>
          </w:p>
        </w:tc>
        <w:tc>
          <w:tcPr>
            <w:tcW w:w="1643" w:type="dxa"/>
            <w:tcBorders>
              <w:top w:val="single" w:sz="2" w:space="0" w:color="000000"/>
              <w:left w:val="single" w:sz="2" w:space="0" w:color="000000"/>
              <w:bottom w:val="single" w:sz="2" w:space="0" w:color="000000"/>
              <w:right w:val="single" w:sz="2" w:space="0" w:color="000000"/>
            </w:tcBorders>
            <w:hideMark/>
          </w:tcPr>
          <w:p w:rsidR="00F2648A" w:rsidRPr="00704F6F" w:rsidRDefault="00F2648A" w:rsidP="00B20DCB">
            <w:pPr>
              <w:spacing w:after="0" w:line="240" w:lineRule="auto"/>
              <w:jc w:val="center"/>
              <w:rPr>
                <w:rFonts w:ascii="Times New Roman" w:eastAsia="Times New Roman" w:hAnsi="Times New Roman" w:cs="Times New Roman"/>
                <w:color w:val="000000"/>
                <w:sz w:val="24"/>
                <w:szCs w:val="24"/>
                <w:lang w:eastAsia="ru-RU"/>
              </w:rPr>
            </w:pPr>
            <w:r w:rsidRPr="00704F6F">
              <w:rPr>
                <w:rFonts w:ascii="Times New Roman" w:eastAsia="Times New Roman" w:hAnsi="Times New Roman" w:cs="Times New Roman"/>
                <w:color w:val="000000"/>
                <w:sz w:val="24"/>
                <w:szCs w:val="24"/>
                <w:lang w:eastAsia="ru-RU"/>
              </w:rPr>
              <w:t>0,35</w:t>
            </w:r>
          </w:p>
        </w:tc>
      </w:tr>
      <w:tr w:rsidR="00F2648A" w:rsidRPr="00704F6F" w:rsidTr="00F2648A">
        <w:tc>
          <w:tcPr>
            <w:tcW w:w="3589" w:type="dxa"/>
            <w:tcBorders>
              <w:top w:val="single" w:sz="2" w:space="0" w:color="000000"/>
              <w:left w:val="single" w:sz="2" w:space="0" w:color="000000"/>
              <w:bottom w:val="single" w:sz="2" w:space="0" w:color="000000"/>
              <w:right w:val="single" w:sz="2" w:space="0" w:color="000000"/>
            </w:tcBorders>
            <w:hideMark/>
          </w:tcPr>
          <w:p w:rsidR="00F2648A" w:rsidRPr="00704F6F" w:rsidRDefault="00F2648A" w:rsidP="00B20DCB">
            <w:pPr>
              <w:spacing w:after="0" w:line="240" w:lineRule="auto"/>
              <w:jc w:val="center"/>
              <w:rPr>
                <w:rFonts w:ascii="Times New Roman" w:eastAsia="Times New Roman" w:hAnsi="Times New Roman" w:cs="Times New Roman"/>
                <w:color w:val="000000"/>
                <w:sz w:val="24"/>
                <w:szCs w:val="24"/>
                <w:lang w:eastAsia="ru-RU"/>
              </w:rPr>
            </w:pPr>
            <w:r w:rsidRPr="00704F6F">
              <w:rPr>
                <w:rFonts w:ascii="Times New Roman" w:eastAsia="Times New Roman" w:hAnsi="Times New Roman" w:cs="Times New Roman"/>
                <w:color w:val="000000"/>
                <w:sz w:val="24"/>
                <w:szCs w:val="24"/>
                <w:lang w:eastAsia="ru-RU"/>
              </w:rPr>
              <w:t>двуосные до 8</w:t>
            </w:r>
          </w:p>
        </w:tc>
        <w:tc>
          <w:tcPr>
            <w:tcW w:w="1855" w:type="dxa"/>
            <w:tcBorders>
              <w:top w:val="single" w:sz="2" w:space="0" w:color="000000"/>
              <w:left w:val="single" w:sz="2" w:space="0" w:color="000000"/>
              <w:bottom w:val="single" w:sz="2" w:space="0" w:color="000000"/>
              <w:right w:val="single" w:sz="2" w:space="0" w:color="000000"/>
            </w:tcBorders>
            <w:hideMark/>
          </w:tcPr>
          <w:p w:rsidR="00F2648A" w:rsidRPr="00704F6F" w:rsidRDefault="00F2648A" w:rsidP="00B20DCB">
            <w:pPr>
              <w:spacing w:after="0" w:line="240" w:lineRule="auto"/>
              <w:jc w:val="center"/>
              <w:rPr>
                <w:rFonts w:ascii="Times New Roman" w:eastAsia="Times New Roman" w:hAnsi="Times New Roman" w:cs="Times New Roman"/>
                <w:color w:val="000000"/>
                <w:sz w:val="24"/>
                <w:szCs w:val="24"/>
                <w:lang w:eastAsia="ru-RU"/>
              </w:rPr>
            </w:pPr>
            <w:r w:rsidRPr="00704F6F">
              <w:rPr>
                <w:rFonts w:ascii="Times New Roman" w:eastAsia="Times New Roman" w:hAnsi="Times New Roman" w:cs="Times New Roman"/>
                <w:color w:val="000000"/>
                <w:sz w:val="24"/>
                <w:szCs w:val="24"/>
                <w:lang w:eastAsia="ru-RU"/>
              </w:rPr>
              <w:t>ГКБ-8350</w:t>
            </w:r>
          </w:p>
        </w:tc>
        <w:tc>
          <w:tcPr>
            <w:tcW w:w="1004" w:type="dxa"/>
            <w:tcBorders>
              <w:top w:val="single" w:sz="2" w:space="0" w:color="000000"/>
              <w:left w:val="single" w:sz="2" w:space="0" w:color="000000"/>
              <w:bottom w:val="single" w:sz="2" w:space="0" w:color="000000"/>
              <w:right w:val="single" w:sz="2" w:space="0" w:color="000000"/>
            </w:tcBorders>
            <w:hideMark/>
          </w:tcPr>
          <w:p w:rsidR="00F2648A" w:rsidRPr="00704F6F" w:rsidRDefault="00F2648A" w:rsidP="00B20DCB">
            <w:pPr>
              <w:spacing w:after="0" w:line="240" w:lineRule="auto"/>
              <w:jc w:val="center"/>
              <w:rPr>
                <w:rFonts w:ascii="Times New Roman" w:eastAsia="Times New Roman" w:hAnsi="Times New Roman" w:cs="Times New Roman"/>
                <w:color w:val="000000"/>
                <w:sz w:val="24"/>
                <w:szCs w:val="24"/>
                <w:lang w:eastAsia="ru-RU"/>
              </w:rPr>
            </w:pPr>
            <w:r w:rsidRPr="00704F6F">
              <w:rPr>
                <w:rFonts w:ascii="Times New Roman" w:eastAsia="Times New Roman" w:hAnsi="Times New Roman" w:cs="Times New Roman"/>
                <w:color w:val="000000"/>
                <w:sz w:val="24"/>
                <w:szCs w:val="24"/>
                <w:lang w:eastAsia="ru-RU"/>
              </w:rPr>
              <w:t>250</w:t>
            </w:r>
          </w:p>
        </w:tc>
        <w:tc>
          <w:tcPr>
            <w:tcW w:w="688" w:type="dxa"/>
            <w:tcBorders>
              <w:top w:val="single" w:sz="2" w:space="0" w:color="000000"/>
              <w:left w:val="single" w:sz="2" w:space="0" w:color="000000"/>
              <w:bottom w:val="single" w:sz="2" w:space="0" w:color="000000"/>
              <w:right w:val="single" w:sz="2" w:space="0" w:color="000000"/>
            </w:tcBorders>
            <w:hideMark/>
          </w:tcPr>
          <w:p w:rsidR="00F2648A" w:rsidRPr="00704F6F" w:rsidRDefault="00F2648A" w:rsidP="00B20DCB">
            <w:pPr>
              <w:spacing w:after="0" w:line="240" w:lineRule="auto"/>
              <w:jc w:val="center"/>
              <w:rPr>
                <w:rFonts w:ascii="Times New Roman" w:eastAsia="Times New Roman" w:hAnsi="Times New Roman" w:cs="Times New Roman"/>
                <w:color w:val="000000"/>
                <w:sz w:val="24"/>
                <w:szCs w:val="24"/>
                <w:lang w:eastAsia="ru-RU"/>
              </w:rPr>
            </w:pPr>
            <w:r w:rsidRPr="00704F6F">
              <w:rPr>
                <w:rFonts w:ascii="Times New Roman" w:eastAsia="Times New Roman" w:hAnsi="Times New Roman" w:cs="Times New Roman"/>
                <w:color w:val="000000"/>
                <w:sz w:val="24"/>
                <w:szCs w:val="24"/>
                <w:lang w:eastAsia="ru-RU"/>
              </w:rPr>
              <w:t>0,1</w:t>
            </w:r>
          </w:p>
        </w:tc>
        <w:tc>
          <w:tcPr>
            <w:tcW w:w="688" w:type="dxa"/>
            <w:tcBorders>
              <w:top w:val="single" w:sz="2" w:space="0" w:color="000000"/>
              <w:left w:val="single" w:sz="2" w:space="0" w:color="000000"/>
              <w:bottom w:val="single" w:sz="2" w:space="0" w:color="000000"/>
              <w:right w:val="single" w:sz="2" w:space="0" w:color="000000"/>
            </w:tcBorders>
            <w:hideMark/>
          </w:tcPr>
          <w:p w:rsidR="00F2648A" w:rsidRPr="00704F6F" w:rsidRDefault="00F2648A" w:rsidP="00B20DCB">
            <w:pPr>
              <w:spacing w:after="0" w:line="240" w:lineRule="auto"/>
              <w:jc w:val="center"/>
              <w:rPr>
                <w:rFonts w:ascii="Times New Roman" w:eastAsia="Times New Roman" w:hAnsi="Times New Roman" w:cs="Times New Roman"/>
                <w:color w:val="000000"/>
                <w:sz w:val="24"/>
                <w:szCs w:val="24"/>
                <w:lang w:eastAsia="ru-RU"/>
              </w:rPr>
            </w:pPr>
            <w:r w:rsidRPr="00704F6F">
              <w:rPr>
                <w:rFonts w:ascii="Times New Roman" w:eastAsia="Times New Roman" w:hAnsi="Times New Roman" w:cs="Times New Roman"/>
                <w:color w:val="000000"/>
                <w:sz w:val="24"/>
                <w:szCs w:val="24"/>
                <w:lang w:eastAsia="ru-RU"/>
              </w:rPr>
              <w:t>2,1</w:t>
            </w:r>
          </w:p>
        </w:tc>
        <w:tc>
          <w:tcPr>
            <w:tcW w:w="688" w:type="dxa"/>
            <w:tcBorders>
              <w:top w:val="single" w:sz="2" w:space="0" w:color="000000"/>
              <w:left w:val="single" w:sz="2" w:space="0" w:color="000000"/>
              <w:bottom w:val="single" w:sz="2" w:space="0" w:color="000000"/>
              <w:right w:val="single" w:sz="2" w:space="0" w:color="000000"/>
            </w:tcBorders>
            <w:hideMark/>
          </w:tcPr>
          <w:p w:rsidR="00F2648A" w:rsidRPr="00704F6F" w:rsidRDefault="00F2648A" w:rsidP="00B20DCB">
            <w:pPr>
              <w:spacing w:after="0" w:line="240" w:lineRule="auto"/>
              <w:jc w:val="center"/>
              <w:rPr>
                <w:rFonts w:ascii="Times New Roman" w:eastAsia="Times New Roman" w:hAnsi="Times New Roman" w:cs="Times New Roman"/>
                <w:color w:val="000000"/>
                <w:sz w:val="24"/>
                <w:szCs w:val="24"/>
                <w:lang w:eastAsia="ru-RU"/>
              </w:rPr>
            </w:pPr>
            <w:r w:rsidRPr="00704F6F">
              <w:rPr>
                <w:rFonts w:ascii="Times New Roman" w:eastAsia="Times New Roman" w:hAnsi="Times New Roman" w:cs="Times New Roman"/>
                <w:color w:val="000000"/>
                <w:sz w:val="24"/>
                <w:szCs w:val="24"/>
                <w:lang w:eastAsia="ru-RU"/>
              </w:rPr>
              <w:t>8,4</w:t>
            </w:r>
          </w:p>
        </w:tc>
        <w:tc>
          <w:tcPr>
            <w:tcW w:w="1643" w:type="dxa"/>
            <w:tcBorders>
              <w:top w:val="single" w:sz="2" w:space="0" w:color="000000"/>
              <w:left w:val="single" w:sz="2" w:space="0" w:color="000000"/>
              <w:bottom w:val="single" w:sz="2" w:space="0" w:color="000000"/>
              <w:right w:val="single" w:sz="2" w:space="0" w:color="000000"/>
            </w:tcBorders>
            <w:hideMark/>
          </w:tcPr>
          <w:p w:rsidR="00F2648A" w:rsidRPr="00704F6F" w:rsidRDefault="00F2648A" w:rsidP="00B20DCB">
            <w:pPr>
              <w:spacing w:after="0" w:line="240" w:lineRule="auto"/>
              <w:jc w:val="center"/>
              <w:rPr>
                <w:rFonts w:ascii="Times New Roman" w:eastAsia="Times New Roman" w:hAnsi="Times New Roman" w:cs="Times New Roman"/>
                <w:color w:val="000000"/>
                <w:sz w:val="24"/>
                <w:szCs w:val="24"/>
                <w:lang w:eastAsia="ru-RU"/>
              </w:rPr>
            </w:pPr>
            <w:r w:rsidRPr="00704F6F">
              <w:rPr>
                <w:rFonts w:ascii="Times New Roman" w:eastAsia="Times New Roman" w:hAnsi="Times New Roman" w:cs="Times New Roman"/>
                <w:color w:val="000000"/>
                <w:sz w:val="24"/>
                <w:szCs w:val="24"/>
                <w:lang w:eastAsia="ru-RU"/>
              </w:rPr>
              <w:t>1,15</w:t>
            </w:r>
          </w:p>
        </w:tc>
      </w:tr>
      <w:tr w:rsidR="00F2648A" w:rsidRPr="00704F6F" w:rsidTr="00F2648A">
        <w:tc>
          <w:tcPr>
            <w:tcW w:w="3589" w:type="dxa"/>
            <w:tcBorders>
              <w:top w:val="single" w:sz="2" w:space="0" w:color="000000"/>
              <w:left w:val="single" w:sz="2" w:space="0" w:color="000000"/>
              <w:bottom w:val="single" w:sz="2" w:space="0" w:color="000000"/>
              <w:right w:val="single" w:sz="2" w:space="0" w:color="000000"/>
            </w:tcBorders>
            <w:hideMark/>
          </w:tcPr>
          <w:p w:rsidR="00F2648A" w:rsidRPr="00704F6F" w:rsidRDefault="00F2648A" w:rsidP="00B20DCB">
            <w:pPr>
              <w:spacing w:after="0" w:line="240" w:lineRule="auto"/>
              <w:jc w:val="center"/>
              <w:rPr>
                <w:rFonts w:ascii="Times New Roman" w:eastAsia="Times New Roman" w:hAnsi="Times New Roman" w:cs="Times New Roman"/>
                <w:color w:val="000000"/>
                <w:sz w:val="24"/>
                <w:szCs w:val="24"/>
                <w:lang w:eastAsia="ru-RU"/>
              </w:rPr>
            </w:pPr>
            <w:r w:rsidRPr="00704F6F">
              <w:rPr>
                <w:rFonts w:ascii="Times New Roman" w:eastAsia="Times New Roman" w:hAnsi="Times New Roman" w:cs="Times New Roman"/>
                <w:color w:val="000000"/>
                <w:sz w:val="24"/>
                <w:szCs w:val="24"/>
                <w:lang w:eastAsia="ru-RU"/>
              </w:rPr>
              <w:t>Полуприцепы грузоподъемностью, т:</w:t>
            </w:r>
          </w:p>
        </w:tc>
        <w:tc>
          <w:tcPr>
            <w:tcW w:w="1855" w:type="dxa"/>
            <w:tcBorders>
              <w:top w:val="single" w:sz="2" w:space="0" w:color="000000"/>
              <w:left w:val="single" w:sz="2" w:space="0" w:color="000000"/>
              <w:bottom w:val="single" w:sz="2" w:space="0" w:color="000000"/>
              <w:right w:val="single" w:sz="2" w:space="0" w:color="000000"/>
            </w:tcBorders>
            <w:hideMark/>
          </w:tcPr>
          <w:p w:rsidR="00F2648A" w:rsidRPr="00704F6F" w:rsidRDefault="00F2648A" w:rsidP="00B20DCB">
            <w:pPr>
              <w:spacing w:after="0" w:line="240" w:lineRule="auto"/>
              <w:rPr>
                <w:rFonts w:ascii="Times New Roman" w:eastAsia="Times New Roman" w:hAnsi="Times New Roman" w:cs="Times New Roman"/>
                <w:color w:val="000000"/>
                <w:sz w:val="24"/>
                <w:szCs w:val="24"/>
                <w:lang w:eastAsia="ru-RU"/>
              </w:rPr>
            </w:pPr>
          </w:p>
        </w:tc>
        <w:tc>
          <w:tcPr>
            <w:tcW w:w="1004" w:type="dxa"/>
            <w:tcBorders>
              <w:top w:val="single" w:sz="2" w:space="0" w:color="000000"/>
              <w:left w:val="single" w:sz="2" w:space="0" w:color="000000"/>
              <w:bottom w:val="single" w:sz="2" w:space="0" w:color="000000"/>
              <w:right w:val="single" w:sz="2" w:space="0" w:color="000000"/>
            </w:tcBorders>
            <w:hideMark/>
          </w:tcPr>
          <w:p w:rsidR="00F2648A" w:rsidRPr="00704F6F" w:rsidRDefault="00F2648A" w:rsidP="00B20DCB">
            <w:pPr>
              <w:spacing w:after="0" w:line="240" w:lineRule="auto"/>
              <w:rPr>
                <w:rFonts w:ascii="Times New Roman" w:eastAsia="Times New Roman" w:hAnsi="Times New Roman" w:cs="Times New Roman"/>
                <w:color w:val="000000"/>
                <w:sz w:val="24"/>
                <w:szCs w:val="24"/>
                <w:lang w:eastAsia="ru-RU"/>
              </w:rPr>
            </w:pPr>
          </w:p>
        </w:tc>
        <w:tc>
          <w:tcPr>
            <w:tcW w:w="688" w:type="dxa"/>
            <w:tcBorders>
              <w:top w:val="single" w:sz="2" w:space="0" w:color="000000"/>
              <w:left w:val="single" w:sz="2" w:space="0" w:color="000000"/>
              <w:bottom w:val="single" w:sz="2" w:space="0" w:color="000000"/>
              <w:right w:val="single" w:sz="2" w:space="0" w:color="000000"/>
            </w:tcBorders>
            <w:hideMark/>
          </w:tcPr>
          <w:p w:rsidR="00F2648A" w:rsidRPr="00704F6F" w:rsidRDefault="00F2648A" w:rsidP="00B20DCB">
            <w:pPr>
              <w:spacing w:after="0" w:line="240" w:lineRule="auto"/>
              <w:rPr>
                <w:rFonts w:ascii="Times New Roman" w:eastAsia="Times New Roman" w:hAnsi="Times New Roman" w:cs="Times New Roman"/>
                <w:color w:val="000000"/>
                <w:sz w:val="24"/>
                <w:szCs w:val="24"/>
                <w:lang w:eastAsia="ru-RU"/>
              </w:rPr>
            </w:pPr>
          </w:p>
        </w:tc>
        <w:tc>
          <w:tcPr>
            <w:tcW w:w="688" w:type="dxa"/>
            <w:tcBorders>
              <w:top w:val="single" w:sz="2" w:space="0" w:color="000000"/>
              <w:left w:val="single" w:sz="2" w:space="0" w:color="000000"/>
              <w:bottom w:val="single" w:sz="2" w:space="0" w:color="000000"/>
              <w:right w:val="single" w:sz="2" w:space="0" w:color="000000"/>
            </w:tcBorders>
            <w:hideMark/>
          </w:tcPr>
          <w:p w:rsidR="00F2648A" w:rsidRPr="00704F6F" w:rsidRDefault="00F2648A" w:rsidP="00B20DCB">
            <w:pPr>
              <w:spacing w:after="0" w:line="240" w:lineRule="auto"/>
              <w:rPr>
                <w:rFonts w:ascii="Times New Roman" w:eastAsia="Times New Roman" w:hAnsi="Times New Roman" w:cs="Times New Roman"/>
                <w:color w:val="000000"/>
                <w:sz w:val="24"/>
                <w:szCs w:val="24"/>
                <w:lang w:eastAsia="ru-RU"/>
              </w:rPr>
            </w:pPr>
          </w:p>
        </w:tc>
        <w:tc>
          <w:tcPr>
            <w:tcW w:w="688" w:type="dxa"/>
            <w:tcBorders>
              <w:top w:val="single" w:sz="2" w:space="0" w:color="000000"/>
              <w:left w:val="single" w:sz="2" w:space="0" w:color="000000"/>
              <w:bottom w:val="single" w:sz="2" w:space="0" w:color="000000"/>
              <w:right w:val="single" w:sz="2" w:space="0" w:color="000000"/>
            </w:tcBorders>
            <w:hideMark/>
          </w:tcPr>
          <w:p w:rsidR="00F2648A" w:rsidRPr="00704F6F" w:rsidRDefault="00F2648A" w:rsidP="00B20DCB">
            <w:pPr>
              <w:spacing w:after="0" w:line="240" w:lineRule="auto"/>
              <w:rPr>
                <w:rFonts w:ascii="Times New Roman" w:eastAsia="Times New Roman" w:hAnsi="Times New Roman" w:cs="Times New Roman"/>
                <w:color w:val="000000"/>
                <w:sz w:val="24"/>
                <w:szCs w:val="24"/>
                <w:lang w:eastAsia="ru-RU"/>
              </w:rPr>
            </w:pPr>
          </w:p>
        </w:tc>
        <w:tc>
          <w:tcPr>
            <w:tcW w:w="1643" w:type="dxa"/>
            <w:tcBorders>
              <w:top w:val="single" w:sz="2" w:space="0" w:color="000000"/>
              <w:left w:val="single" w:sz="2" w:space="0" w:color="000000"/>
              <w:bottom w:val="single" w:sz="2" w:space="0" w:color="000000"/>
              <w:right w:val="single" w:sz="2" w:space="0" w:color="000000"/>
            </w:tcBorders>
            <w:hideMark/>
          </w:tcPr>
          <w:p w:rsidR="00F2648A" w:rsidRPr="00704F6F" w:rsidRDefault="00F2648A" w:rsidP="00B20DCB">
            <w:pPr>
              <w:spacing w:after="0" w:line="240" w:lineRule="auto"/>
              <w:rPr>
                <w:rFonts w:ascii="Times New Roman" w:eastAsia="Times New Roman" w:hAnsi="Times New Roman" w:cs="Times New Roman"/>
                <w:color w:val="000000"/>
                <w:sz w:val="24"/>
                <w:szCs w:val="24"/>
                <w:lang w:eastAsia="ru-RU"/>
              </w:rPr>
            </w:pPr>
          </w:p>
        </w:tc>
      </w:tr>
      <w:tr w:rsidR="00F2648A" w:rsidRPr="00704F6F" w:rsidTr="00F2648A">
        <w:tc>
          <w:tcPr>
            <w:tcW w:w="3589" w:type="dxa"/>
            <w:tcBorders>
              <w:top w:val="single" w:sz="2" w:space="0" w:color="000000"/>
              <w:left w:val="single" w:sz="2" w:space="0" w:color="000000"/>
              <w:bottom w:val="single" w:sz="2" w:space="0" w:color="000000"/>
              <w:right w:val="single" w:sz="2" w:space="0" w:color="000000"/>
            </w:tcBorders>
            <w:hideMark/>
          </w:tcPr>
          <w:p w:rsidR="00F2648A" w:rsidRPr="00704F6F" w:rsidRDefault="00F2648A" w:rsidP="00B20DCB">
            <w:pPr>
              <w:spacing w:after="0" w:line="240" w:lineRule="auto"/>
              <w:jc w:val="center"/>
              <w:rPr>
                <w:rFonts w:ascii="Times New Roman" w:eastAsia="Times New Roman" w:hAnsi="Times New Roman" w:cs="Times New Roman"/>
                <w:color w:val="000000"/>
                <w:sz w:val="24"/>
                <w:szCs w:val="24"/>
                <w:lang w:eastAsia="ru-RU"/>
              </w:rPr>
            </w:pPr>
            <w:r w:rsidRPr="00704F6F">
              <w:rPr>
                <w:rFonts w:ascii="Times New Roman" w:eastAsia="Times New Roman" w:hAnsi="Times New Roman" w:cs="Times New Roman"/>
                <w:color w:val="000000"/>
                <w:sz w:val="24"/>
                <w:szCs w:val="24"/>
                <w:lang w:eastAsia="ru-RU"/>
              </w:rPr>
              <w:t>одноосные до 12</w:t>
            </w:r>
          </w:p>
        </w:tc>
        <w:tc>
          <w:tcPr>
            <w:tcW w:w="1855" w:type="dxa"/>
            <w:tcBorders>
              <w:top w:val="single" w:sz="2" w:space="0" w:color="000000"/>
              <w:left w:val="single" w:sz="2" w:space="0" w:color="000000"/>
              <w:bottom w:val="single" w:sz="2" w:space="0" w:color="000000"/>
              <w:right w:val="single" w:sz="2" w:space="0" w:color="000000"/>
            </w:tcBorders>
            <w:hideMark/>
          </w:tcPr>
          <w:p w:rsidR="00F2648A" w:rsidRPr="00704F6F" w:rsidRDefault="00F2648A" w:rsidP="00B20DCB">
            <w:pPr>
              <w:spacing w:after="0" w:line="240" w:lineRule="auto"/>
              <w:jc w:val="center"/>
              <w:rPr>
                <w:rFonts w:ascii="Times New Roman" w:eastAsia="Times New Roman" w:hAnsi="Times New Roman" w:cs="Times New Roman"/>
                <w:color w:val="000000"/>
                <w:sz w:val="24"/>
                <w:szCs w:val="24"/>
                <w:lang w:eastAsia="ru-RU"/>
              </w:rPr>
            </w:pPr>
            <w:r w:rsidRPr="00704F6F">
              <w:rPr>
                <w:rFonts w:ascii="Times New Roman" w:eastAsia="Times New Roman" w:hAnsi="Times New Roman" w:cs="Times New Roman"/>
                <w:color w:val="000000"/>
                <w:sz w:val="24"/>
                <w:szCs w:val="24"/>
                <w:lang w:eastAsia="ru-RU"/>
              </w:rPr>
              <w:t>КАЗ-9368</w:t>
            </w:r>
          </w:p>
        </w:tc>
        <w:tc>
          <w:tcPr>
            <w:tcW w:w="1004" w:type="dxa"/>
            <w:tcBorders>
              <w:top w:val="single" w:sz="2" w:space="0" w:color="000000"/>
              <w:left w:val="single" w:sz="2" w:space="0" w:color="000000"/>
              <w:bottom w:val="single" w:sz="2" w:space="0" w:color="000000"/>
              <w:right w:val="single" w:sz="2" w:space="0" w:color="000000"/>
            </w:tcBorders>
            <w:hideMark/>
          </w:tcPr>
          <w:p w:rsidR="00F2648A" w:rsidRPr="00704F6F" w:rsidRDefault="00F2648A" w:rsidP="00B20DCB">
            <w:pPr>
              <w:spacing w:after="0" w:line="240" w:lineRule="auto"/>
              <w:jc w:val="center"/>
              <w:rPr>
                <w:rFonts w:ascii="Times New Roman" w:eastAsia="Times New Roman" w:hAnsi="Times New Roman" w:cs="Times New Roman"/>
                <w:color w:val="000000"/>
                <w:sz w:val="24"/>
                <w:szCs w:val="24"/>
                <w:lang w:eastAsia="ru-RU"/>
              </w:rPr>
            </w:pPr>
            <w:r w:rsidRPr="00704F6F">
              <w:rPr>
                <w:rFonts w:ascii="Times New Roman" w:eastAsia="Times New Roman" w:hAnsi="Times New Roman" w:cs="Times New Roman"/>
                <w:color w:val="000000"/>
                <w:sz w:val="24"/>
                <w:szCs w:val="24"/>
                <w:lang w:eastAsia="ru-RU"/>
              </w:rPr>
              <w:t>300</w:t>
            </w:r>
          </w:p>
        </w:tc>
        <w:tc>
          <w:tcPr>
            <w:tcW w:w="688" w:type="dxa"/>
            <w:tcBorders>
              <w:top w:val="single" w:sz="2" w:space="0" w:color="000000"/>
              <w:left w:val="single" w:sz="2" w:space="0" w:color="000000"/>
              <w:bottom w:val="single" w:sz="2" w:space="0" w:color="000000"/>
              <w:right w:val="single" w:sz="2" w:space="0" w:color="000000"/>
            </w:tcBorders>
            <w:hideMark/>
          </w:tcPr>
          <w:p w:rsidR="00F2648A" w:rsidRPr="00704F6F" w:rsidRDefault="00F2648A" w:rsidP="00B20DCB">
            <w:pPr>
              <w:spacing w:after="0" w:line="240" w:lineRule="auto"/>
              <w:jc w:val="center"/>
              <w:rPr>
                <w:rFonts w:ascii="Times New Roman" w:eastAsia="Times New Roman" w:hAnsi="Times New Roman" w:cs="Times New Roman"/>
                <w:color w:val="000000"/>
                <w:sz w:val="24"/>
                <w:szCs w:val="24"/>
                <w:lang w:eastAsia="ru-RU"/>
              </w:rPr>
            </w:pPr>
            <w:r w:rsidRPr="00704F6F">
              <w:rPr>
                <w:rFonts w:ascii="Times New Roman" w:eastAsia="Times New Roman" w:hAnsi="Times New Roman" w:cs="Times New Roman"/>
                <w:color w:val="000000"/>
                <w:sz w:val="24"/>
                <w:szCs w:val="24"/>
                <w:lang w:eastAsia="ru-RU"/>
              </w:rPr>
              <w:t>0,1</w:t>
            </w:r>
          </w:p>
        </w:tc>
        <w:tc>
          <w:tcPr>
            <w:tcW w:w="688" w:type="dxa"/>
            <w:tcBorders>
              <w:top w:val="single" w:sz="2" w:space="0" w:color="000000"/>
              <w:left w:val="single" w:sz="2" w:space="0" w:color="000000"/>
              <w:bottom w:val="single" w:sz="2" w:space="0" w:color="000000"/>
              <w:right w:val="single" w:sz="2" w:space="0" w:color="000000"/>
            </w:tcBorders>
            <w:hideMark/>
          </w:tcPr>
          <w:p w:rsidR="00F2648A" w:rsidRPr="00704F6F" w:rsidRDefault="00F2648A" w:rsidP="00B20DCB">
            <w:pPr>
              <w:spacing w:after="0" w:line="240" w:lineRule="auto"/>
              <w:jc w:val="center"/>
              <w:rPr>
                <w:rFonts w:ascii="Times New Roman" w:eastAsia="Times New Roman" w:hAnsi="Times New Roman" w:cs="Times New Roman"/>
                <w:color w:val="000000"/>
                <w:sz w:val="24"/>
                <w:szCs w:val="24"/>
                <w:lang w:eastAsia="ru-RU"/>
              </w:rPr>
            </w:pPr>
            <w:r w:rsidRPr="00704F6F">
              <w:rPr>
                <w:rFonts w:ascii="Times New Roman" w:eastAsia="Times New Roman" w:hAnsi="Times New Roman" w:cs="Times New Roman"/>
                <w:color w:val="000000"/>
                <w:sz w:val="24"/>
                <w:szCs w:val="24"/>
                <w:lang w:eastAsia="ru-RU"/>
              </w:rPr>
              <w:t>2,1</w:t>
            </w:r>
          </w:p>
        </w:tc>
        <w:tc>
          <w:tcPr>
            <w:tcW w:w="688" w:type="dxa"/>
            <w:tcBorders>
              <w:top w:val="single" w:sz="2" w:space="0" w:color="000000"/>
              <w:left w:val="single" w:sz="2" w:space="0" w:color="000000"/>
              <w:bottom w:val="single" w:sz="2" w:space="0" w:color="000000"/>
              <w:right w:val="single" w:sz="2" w:space="0" w:color="000000"/>
            </w:tcBorders>
            <w:hideMark/>
          </w:tcPr>
          <w:p w:rsidR="00F2648A" w:rsidRPr="00704F6F" w:rsidRDefault="00F2648A" w:rsidP="00B20DCB">
            <w:pPr>
              <w:spacing w:after="0" w:line="240" w:lineRule="auto"/>
              <w:jc w:val="center"/>
              <w:rPr>
                <w:rFonts w:ascii="Times New Roman" w:eastAsia="Times New Roman" w:hAnsi="Times New Roman" w:cs="Times New Roman"/>
                <w:color w:val="000000"/>
                <w:sz w:val="24"/>
                <w:szCs w:val="24"/>
                <w:lang w:eastAsia="ru-RU"/>
              </w:rPr>
            </w:pPr>
            <w:r w:rsidRPr="00704F6F">
              <w:rPr>
                <w:rFonts w:ascii="Times New Roman" w:eastAsia="Times New Roman" w:hAnsi="Times New Roman" w:cs="Times New Roman"/>
                <w:color w:val="000000"/>
                <w:sz w:val="24"/>
                <w:szCs w:val="24"/>
                <w:lang w:eastAsia="ru-RU"/>
              </w:rPr>
              <w:t>8,4</w:t>
            </w:r>
          </w:p>
        </w:tc>
        <w:tc>
          <w:tcPr>
            <w:tcW w:w="1643" w:type="dxa"/>
            <w:tcBorders>
              <w:top w:val="single" w:sz="2" w:space="0" w:color="000000"/>
              <w:left w:val="single" w:sz="2" w:space="0" w:color="000000"/>
              <w:bottom w:val="single" w:sz="2" w:space="0" w:color="000000"/>
              <w:right w:val="single" w:sz="2" w:space="0" w:color="000000"/>
            </w:tcBorders>
            <w:hideMark/>
          </w:tcPr>
          <w:p w:rsidR="00F2648A" w:rsidRPr="00704F6F" w:rsidRDefault="00F2648A" w:rsidP="00B20DCB">
            <w:pPr>
              <w:spacing w:after="0" w:line="240" w:lineRule="auto"/>
              <w:jc w:val="center"/>
              <w:rPr>
                <w:rFonts w:ascii="Times New Roman" w:eastAsia="Times New Roman" w:hAnsi="Times New Roman" w:cs="Times New Roman"/>
                <w:color w:val="000000"/>
                <w:sz w:val="24"/>
                <w:szCs w:val="24"/>
                <w:lang w:eastAsia="ru-RU"/>
              </w:rPr>
            </w:pPr>
            <w:r w:rsidRPr="00704F6F">
              <w:rPr>
                <w:rFonts w:ascii="Times New Roman" w:eastAsia="Times New Roman" w:hAnsi="Times New Roman" w:cs="Times New Roman"/>
                <w:color w:val="000000"/>
                <w:sz w:val="24"/>
                <w:szCs w:val="24"/>
                <w:lang w:eastAsia="ru-RU"/>
              </w:rPr>
              <w:t>1,15</w:t>
            </w:r>
          </w:p>
        </w:tc>
      </w:tr>
      <w:tr w:rsidR="00F2648A" w:rsidRPr="00704F6F" w:rsidTr="00F2648A">
        <w:tc>
          <w:tcPr>
            <w:tcW w:w="3589" w:type="dxa"/>
            <w:tcBorders>
              <w:top w:val="single" w:sz="2" w:space="0" w:color="000000"/>
              <w:left w:val="single" w:sz="2" w:space="0" w:color="000000"/>
              <w:bottom w:val="single" w:sz="2" w:space="0" w:color="000000"/>
              <w:right w:val="single" w:sz="2" w:space="0" w:color="000000"/>
            </w:tcBorders>
            <w:hideMark/>
          </w:tcPr>
          <w:p w:rsidR="00F2648A" w:rsidRPr="00704F6F" w:rsidRDefault="00F2648A" w:rsidP="00B20DCB">
            <w:pPr>
              <w:spacing w:after="0" w:line="240" w:lineRule="auto"/>
              <w:jc w:val="center"/>
              <w:rPr>
                <w:rFonts w:ascii="Times New Roman" w:eastAsia="Times New Roman" w:hAnsi="Times New Roman" w:cs="Times New Roman"/>
                <w:color w:val="000000"/>
                <w:sz w:val="24"/>
                <w:szCs w:val="24"/>
                <w:lang w:eastAsia="ru-RU"/>
              </w:rPr>
            </w:pPr>
            <w:r w:rsidRPr="00704F6F">
              <w:rPr>
                <w:rFonts w:ascii="Times New Roman" w:eastAsia="Times New Roman" w:hAnsi="Times New Roman" w:cs="Times New Roman"/>
                <w:color w:val="000000"/>
                <w:sz w:val="24"/>
                <w:szCs w:val="24"/>
                <w:lang w:eastAsia="ru-RU"/>
              </w:rPr>
              <w:t>двухосные до 14</w:t>
            </w:r>
          </w:p>
        </w:tc>
        <w:tc>
          <w:tcPr>
            <w:tcW w:w="1855" w:type="dxa"/>
            <w:tcBorders>
              <w:top w:val="single" w:sz="2" w:space="0" w:color="000000"/>
              <w:left w:val="single" w:sz="2" w:space="0" w:color="000000"/>
              <w:bottom w:val="single" w:sz="2" w:space="0" w:color="000000"/>
              <w:right w:val="single" w:sz="2" w:space="0" w:color="000000"/>
            </w:tcBorders>
            <w:hideMark/>
          </w:tcPr>
          <w:p w:rsidR="00F2648A" w:rsidRPr="00704F6F" w:rsidRDefault="00F2648A" w:rsidP="00B20DCB">
            <w:pPr>
              <w:spacing w:after="0" w:line="240" w:lineRule="auto"/>
              <w:jc w:val="center"/>
              <w:rPr>
                <w:rFonts w:ascii="Times New Roman" w:eastAsia="Times New Roman" w:hAnsi="Times New Roman" w:cs="Times New Roman"/>
                <w:color w:val="000000"/>
                <w:sz w:val="24"/>
                <w:szCs w:val="24"/>
                <w:lang w:eastAsia="ru-RU"/>
              </w:rPr>
            </w:pPr>
            <w:r w:rsidRPr="00704F6F">
              <w:rPr>
                <w:rFonts w:ascii="Times New Roman" w:eastAsia="Times New Roman" w:hAnsi="Times New Roman" w:cs="Times New Roman"/>
                <w:color w:val="000000"/>
                <w:sz w:val="24"/>
                <w:szCs w:val="24"/>
                <w:lang w:eastAsia="ru-RU"/>
              </w:rPr>
              <w:t>Мод 9370</w:t>
            </w:r>
          </w:p>
        </w:tc>
        <w:tc>
          <w:tcPr>
            <w:tcW w:w="1004" w:type="dxa"/>
            <w:tcBorders>
              <w:top w:val="single" w:sz="2" w:space="0" w:color="000000"/>
              <w:left w:val="single" w:sz="2" w:space="0" w:color="000000"/>
              <w:bottom w:val="single" w:sz="2" w:space="0" w:color="000000"/>
              <w:right w:val="single" w:sz="2" w:space="0" w:color="000000"/>
            </w:tcBorders>
            <w:hideMark/>
          </w:tcPr>
          <w:p w:rsidR="00F2648A" w:rsidRPr="00704F6F" w:rsidRDefault="00F2648A" w:rsidP="00B20DCB">
            <w:pPr>
              <w:spacing w:after="0" w:line="240" w:lineRule="auto"/>
              <w:jc w:val="center"/>
              <w:rPr>
                <w:rFonts w:ascii="Times New Roman" w:eastAsia="Times New Roman" w:hAnsi="Times New Roman" w:cs="Times New Roman"/>
                <w:color w:val="000000"/>
                <w:sz w:val="24"/>
                <w:szCs w:val="24"/>
                <w:lang w:eastAsia="ru-RU"/>
              </w:rPr>
            </w:pPr>
            <w:r w:rsidRPr="00704F6F">
              <w:rPr>
                <w:rFonts w:ascii="Times New Roman" w:eastAsia="Times New Roman" w:hAnsi="Times New Roman" w:cs="Times New Roman"/>
                <w:color w:val="000000"/>
                <w:sz w:val="24"/>
                <w:szCs w:val="24"/>
                <w:lang w:eastAsia="ru-RU"/>
              </w:rPr>
              <w:t>300</w:t>
            </w:r>
          </w:p>
        </w:tc>
        <w:tc>
          <w:tcPr>
            <w:tcW w:w="688" w:type="dxa"/>
            <w:tcBorders>
              <w:top w:val="single" w:sz="2" w:space="0" w:color="000000"/>
              <w:left w:val="single" w:sz="2" w:space="0" w:color="000000"/>
              <w:bottom w:val="single" w:sz="2" w:space="0" w:color="000000"/>
              <w:right w:val="single" w:sz="2" w:space="0" w:color="000000"/>
            </w:tcBorders>
            <w:hideMark/>
          </w:tcPr>
          <w:p w:rsidR="00F2648A" w:rsidRPr="00704F6F" w:rsidRDefault="00F2648A" w:rsidP="00B20DCB">
            <w:pPr>
              <w:spacing w:after="0" w:line="240" w:lineRule="auto"/>
              <w:jc w:val="center"/>
              <w:rPr>
                <w:rFonts w:ascii="Times New Roman" w:eastAsia="Times New Roman" w:hAnsi="Times New Roman" w:cs="Times New Roman"/>
                <w:color w:val="000000"/>
                <w:sz w:val="24"/>
                <w:szCs w:val="24"/>
                <w:lang w:eastAsia="ru-RU"/>
              </w:rPr>
            </w:pPr>
            <w:r w:rsidRPr="00704F6F">
              <w:rPr>
                <w:rFonts w:ascii="Times New Roman" w:eastAsia="Times New Roman" w:hAnsi="Times New Roman" w:cs="Times New Roman"/>
                <w:color w:val="000000"/>
                <w:sz w:val="24"/>
                <w:szCs w:val="24"/>
                <w:lang w:eastAsia="ru-RU"/>
              </w:rPr>
              <w:t>0,15</w:t>
            </w:r>
          </w:p>
        </w:tc>
        <w:tc>
          <w:tcPr>
            <w:tcW w:w="688" w:type="dxa"/>
            <w:tcBorders>
              <w:top w:val="single" w:sz="2" w:space="0" w:color="000000"/>
              <w:left w:val="single" w:sz="2" w:space="0" w:color="000000"/>
              <w:bottom w:val="single" w:sz="2" w:space="0" w:color="000000"/>
              <w:right w:val="single" w:sz="2" w:space="0" w:color="000000"/>
            </w:tcBorders>
            <w:hideMark/>
          </w:tcPr>
          <w:p w:rsidR="00F2648A" w:rsidRPr="00704F6F" w:rsidRDefault="00F2648A" w:rsidP="00B20DCB">
            <w:pPr>
              <w:spacing w:after="0" w:line="240" w:lineRule="auto"/>
              <w:jc w:val="center"/>
              <w:rPr>
                <w:rFonts w:ascii="Times New Roman" w:eastAsia="Times New Roman" w:hAnsi="Times New Roman" w:cs="Times New Roman"/>
                <w:color w:val="000000"/>
                <w:sz w:val="24"/>
                <w:szCs w:val="24"/>
                <w:lang w:eastAsia="ru-RU"/>
              </w:rPr>
            </w:pPr>
            <w:r w:rsidRPr="00704F6F">
              <w:rPr>
                <w:rFonts w:ascii="Times New Roman" w:eastAsia="Times New Roman" w:hAnsi="Times New Roman" w:cs="Times New Roman"/>
                <w:color w:val="000000"/>
                <w:sz w:val="24"/>
                <w:szCs w:val="24"/>
                <w:lang w:eastAsia="ru-RU"/>
              </w:rPr>
              <w:t>2,2</w:t>
            </w:r>
          </w:p>
        </w:tc>
        <w:tc>
          <w:tcPr>
            <w:tcW w:w="688" w:type="dxa"/>
            <w:tcBorders>
              <w:top w:val="single" w:sz="2" w:space="0" w:color="000000"/>
              <w:left w:val="single" w:sz="2" w:space="0" w:color="000000"/>
              <w:bottom w:val="single" w:sz="2" w:space="0" w:color="000000"/>
              <w:right w:val="single" w:sz="2" w:space="0" w:color="000000"/>
            </w:tcBorders>
            <w:hideMark/>
          </w:tcPr>
          <w:p w:rsidR="00F2648A" w:rsidRPr="00704F6F" w:rsidRDefault="00F2648A" w:rsidP="00B20DCB">
            <w:pPr>
              <w:spacing w:after="0" w:line="240" w:lineRule="auto"/>
              <w:jc w:val="center"/>
              <w:rPr>
                <w:rFonts w:ascii="Times New Roman" w:eastAsia="Times New Roman" w:hAnsi="Times New Roman" w:cs="Times New Roman"/>
                <w:color w:val="000000"/>
                <w:sz w:val="24"/>
                <w:szCs w:val="24"/>
                <w:lang w:eastAsia="ru-RU"/>
              </w:rPr>
            </w:pPr>
            <w:r w:rsidRPr="00704F6F">
              <w:rPr>
                <w:rFonts w:ascii="Times New Roman" w:eastAsia="Times New Roman" w:hAnsi="Times New Roman" w:cs="Times New Roman"/>
                <w:color w:val="000000"/>
                <w:sz w:val="24"/>
                <w:szCs w:val="24"/>
                <w:lang w:eastAsia="ru-RU"/>
              </w:rPr>
              <w:t>8,8</w:t>
            </w:r>
          </w:p>
        </w:tc>
        <w:tc>
          <w:tcPr>
            <w:tcW w:w="1643" w:type="dxa"/>
            <w:tcBorders>
              <w:top w:val="single" w:sz="2" w:space="0" w:color="000000"/>
              <w:left w:val="single" w:sz="2" w:space="0" w:color="000000"/>
              <w:bottom w:val="single" w:sz="2" w:space="0" w:color="000000"/>
              <w:right w:val="single" w:sz="2" w:space="0" w:color="000000"/>
            </w:tcBorders>
            <w:hideMark/>
          </w:tcPr>
          <w:p w:rsidR="00F2648A" w:rsidRPr="00704F6F" w:rsidRDefault="00F2648A" w:rsidP="00B20DCB">
            <w:pPr>
              <w:spacing w:after="0" w:line="240" w:lineRule="auto"/>
              <w:jc w:val="center"/>
              <w:rPr>
                <w:rFonts w:ascii="Times New Roman" w:eastAsia="Times New Roman" w:hAnsi="Times New Roman" w:cs="Times New Roman"/>
                <w:color w:val="000000"/>
                <w:sz w:val="24"/>
                <w:szCs w:val="24"/>
                <w:lang w:eastAsia="ru-RU"/>
              </w:rPr>
            </w:pPr>
            <w:r w:rsidRPr="00704F6F">
              <w:rPr>
                <w:rFonts w:ascii="Times New Roman" w:eastAsia="Times New Roman" w:hAnsi="Times New Roman" w:cs="Times New Roman"/>
                <w:color w:val="000000"/>
                <w:sz w:val="24"/>
                <w:szCs w:val="24"/>
                <w:lang w:eastAsia="ru-RU"/>
              </w:rPr>
              <w:t>1,25</w:t>
            </w:r>
          </w:p>
        </w:tc>
      </w:tr>
      <w:tr w:rsidR="00F2648A" w:rsidRPr="00704F6F" w:rsidTr="00F2648A">
        <w:tc>
          <w:tcPr>
            <w:tcW w:w="3589" w:type="dxa"/>
            <w:tcBorders>
              <w:top w:val="single" w:sz="2" w:space="0" w:color="000000"/>
              <w:left w:val="single" w:sz="2" w:space="0" w:color="000000"/>
              <w:bottom w:val="single" w:sz="2" w:space="0" w:color="000000"/>
              <w:right w:val="single" w:sz="2" w:space="0" w:color="000000"/>
            </w:tcBorders>
            <w:hideMark/>
          </w:tcPr>
          <w:p w:rsidR="00F2648A" w:rsidRPr="00704F6F" w:rsidRDefault="00F2648A" w:rsidP="00B20DCB">
            <w:pPr>
              <w:spacing w:after="0" w:line="240" w:lineRule="auto"/>
              <w:jc w:val="center"/>
              <w:rPr>
                <w:rFonts w:ascii="Times New Roman" w:eastAsia="Times New Roman" w:hAnsi="Times New Roman" w:cs="Times New Roman"/>
                <w:color w:val="000000"/>
                <w:sz w:val="24"/>
                <w:szCs w:val="24"/>
                <w:lang w:eastAsia="ru-RU"/>
              </w:rPr>
            </w:pPr>
            <w:r w:rsidRPr="00704F6F">
              <w:rPr>
                <w:rFonts w:ascii="Times New Roman" w:eastAsia="Times New Roman" w:hAnsi="Times New Roman" w:cs="Times New Roman"/>
                <w:color w:val="000000"/>
                <w:sz w:val="24"/>
                <w:szCs w:val="24"/>
                <w:lang w:eastAsia="ru-RU"/>
              </w:rPr>
              <w:t>многоосные свыше 20</w:t>
            </w:r>
          </w:p>
        </w:tc>
        <w:tc>
          <w:tcPr>
            <w:tcW w:w="1855" w:type="dxa"/>
            <w:tcBorders>
              <w:top w:val="single" w:sz="2" w:space="0" w:color="000000"/>
              <w:left w:val="single" w:sz="2" w:space="0" w:color="000000"/>
              <w:bottom w:val="single" w:sz="2" w:space="0" w:color="000000"/>
              <w:right w:val="single" w:sz="2" w:space="0" w:color="000000"/>
            </w:tcBorders>
            <w:hideMark/>
          </w:tcPr>
          <w:p w:rsidR="00F2648A" w:rsidRPr="00704F6F" w:rsidRDefault="00F2648A" w:rsidP="00B20DCB">
            <w:pPr>
              <w:spacing w:after="0" w:line="240" w:lineRule="auto"/>
              <w:jc w:val="center"/>
              <w:rPr>
                <w:rFonts w:ascii="Times New Roman" w:eastAsia="Times New Roman" w:hAnsi="Times New Roman" w:cs="Times New Roman"/>
                <w:color w:val="000000"/>
                <w:sz w:val="24"/>
                <w:szCs w:val="24"/>
                <w:lang w:eastAsia="ru-RU"/>
              </w:rPr>
            </w:pPr>
            <w:r w:rsidRPr="00704F6F">
              <w:rPr>
                <w:rFonts w:ascii="Times New Roman" w:eastAsia="Times New Roman" w:hAnsi="Times New Roman" w:cs="Times New Roman"/>
                <w:color w:val="000000"/>
                <w:sz w:val="24"/>
                <w:szCs w:val="24"/>
                <w:lang w:eastAsia="ru-RU"/>
              </w:rPr>
              <w:t>МАЗ-9398</w:t>
            </w:r>
          </w:p>
        </w:tc>
        <w:tc>
          <w:tcPr>
            <w:tcW w:w="1004" w:type="dxa"/>
            <w:tcBorders>
              <w:top w:val="single" w:sz="2" w:space="0" w:color="000000"/>
              <w:left w:val="single" w:sz="2" w:space="0" w:color="000000"/>
              <w:bottom w:val="single" w:sz="2" w:space="0" w:color="000000"/>
              <w:right w:val="single" w:sz="2" w:space="0" w:color="000000"/>
            </w:tcBorders>
            <w:hideMark/>
          </w:tcPr>
          <w:p w:rsidR="00F2648A" w:rsidRPr="00704F6F" w:rsidRDefault="00F2648A" w:rsidP="00B20DCB">
            <w:pPr>
              <w:spacing w:after="0" w:line="240" w:lineRule="auto"/>
              <w:jc w:val="center"/>
              <w:rPr>
                <w:rFonts w:ascii="Times New Roman" w:eastAsia="Times New Roman" w:hAnsi="Times New Roman" w:cs="Times New Roman"/>
                <w:color w:val="000000"/>
                <w:sz w:val="24"/>
                <w:szCs w:val="24"/>
                <w:lang w:eastAsia="ru-RU"/>
              </w:rPr>
            </w:pPr>
            <w:r w:rsidRPr="00704F6F">
              <w:rPr>
                <w:rFonts w:ascii="Times New Roman" w:eastAsia="Times New Roman" w:hAnsi="Times New Roman" w:cs="Times New Roman"/>
                <w:color w:val="000000"/>
                <w:sz w:val="24"/>
                <w:szCs w:val="24"/>
                <w:lang w:eastAsia="ru-RU"/>
              </w:rPr>
              <w:t>320</w:t>
            </w:r>
          </w:p>
        </w:tc>
        <w:tc>
          <w:tcPr>
            <w:tcW w:w="688" w:type="dxa"/>
            <w:tcBorders>
              <w:top w:val="single" w:sz="2" w:space="0" w:color="000000"/>
              <w:left w:val="single" w:sz="2" w:space="0" w:color="000000"/>
              <w:bottom w:val="single" w:sz="2" w:space="0" w:color="000000"/>
              <w:right w:val="single" w:sz="2" w:space="0" w:color="000000"/>
            </w:tcBorders>
            <w:hideMark/>
          </w:tcPr>
          <w:p w:rsidR="00F2648A" w:rsidRPr="00704F6F" w:rsidRDefault="00F2648A" w:rsidP="00B20DCB">
            <w:pPr>
              <w:spacing w:after="0" w:line="240" w:lineRule="auto"/>
              <w:jc w:val="center"/>
              <w:rPr>
                <w:rFonts w:ascii="Times New Roman" w:eastAsia="Times New Roman" w:hAnsi="Times New Roman" w:cs="Times New Roman"/>
                <w:color w:val="000000"/>
                <w:sz w:val="24"/>
                <w:szCs w:val="24"/>
                <w:lang w:eastAsia="ru-RU"/>
              </w:rPr>
            </w:pPr>
            <w:r w:rsidRPr="00704F6F">
              <w:rPr>
                <w:rFonts w:ascii="Times New Roman" w:eastAsia="Times New Roman" w:hAnsi="Times New Roman" w:cs="Times New Roman"/>
                <w:color w:val="000000"/>
                <w:sz w:val="24"/>
                <w:szCs w:val="24"/>
                <w:lang w:eastAsia="ru-RU"/>
              </w:rPr>
              <w:t>0,15</w:t>
            </w:r>
          </w:p>
        </w:tc>
        <w:tc>
          <w:tcPr>
            <w:tcW w:w="688" w:type="dxa"/>
            <w:tcBorders>
              <w:top w:val="single" w:sz="2" w:space="0" w:color="000000"/>
              <w:left w:val="single" w:sz="2" w:space="0" w:color="000000"/>
              <w:bottom w:val="single" w:sz="2" w:space="0" w:color="000000"/>
              <w:right w:val="single" w:sz="2" w:space="0" w:color="000000"/>
            </w:tcBorders>
            <w:hideMark/>
          </w:tcPr>
          <w:p w:rsidR="00F2648A" w:rsidRPr="00704F6F" w:rsidRDefault="00F2648A" w:rsidP="00B20DCB">
            <w:pPr>
              <w:spacing w:after="0" w:line="240" w:lineRule="auto"/>
              <w:jc w:val="center"/>
              <w:rPr>
                <w:rFonts w:ascii="Times New Roman" w:eastAsia="Times New Roman" w:hAnsi="Times New Roman" w:cs="Times New Roman"/>
                <w:color w:val="000000"/>
                <w:sz w:val="24"/>
                <w:szCs w:val="24"/>
                <w:lang w:eastAsia="ru-RU"/>
              </w:rPr>
            </w:pPr>
            <w:r w:rsidRPr="00704F6F">
              <w:rPr>
                <w:rFonts w:ascii="Times New Roman" w:eastAsia="Times New Roman" w:hAnsi="Times New Roman" w:cs="Times New Roman"/>
                <w:color w:val="000000"/>
                <w:sz w:val="24"/>
                <w:szCs w:val="24"/>
                <w:lang w:eastAsia="ru-RU"/>
              </w:rPr>
              <w:t>3,0</w:t>
            </w:r>
          </w:p>
        </w:tc>
        <w:tc>
          <w:tcPr>
            <w:tcW w:w="688" w:type="dxa"/>
            <w:tcBorders>
              <w:top w:val="single" w:sz="2" w:space="0" w:color="000000"/>
              <w:left w:val="single" w:sz="2" w:space="0" w:color="000000"/>
              <w:bottom w:val="single" w:sz="2" w:space="0" w:color="000000"/>
              <w:right w:val="single" w:sz="2" w:space="0" w:color="000000"/>
            </w:tcBorders>
            <w:hideMark/>
          </w:tcPr>
          <w:p w:rsidR="00F2648A" w:rsidRPr="00704F6F" w:rsidRDefault="00F2648A" w:rsidP="00B20DCB">
            <w:pPr>
              <w:spacing w:after="0" w:line="240" w:lineRule="auto"/>
              <w:jc w:val="center"/>
              <w:rPr>
                <w:rFonts w:ascii="Times New Roman" w:eastAsia="Times New Roman" w:hAnsi="Times New Roman" w:cs="Times New Roman"/>
                <w:color w:val="000000"/>
                <w:sz w:val="24"/>
                <w:szCs w:val="24"/>
                <w:lang w:eastAsia="ru-RU"/>
              </w:rPr>
            </w:pPr>
            <w:r w:rsidRPr="00704F6F">
              <w:rPr>
                <w:rFonts w:ascii="Times New Roman" w:eastAsia="Times New Roman" w:hAnsi="Times New Roman" w:cs="Times New Roman"/>
                <w:color w:val="000000"/>
                <w:sz w:val="24"/>
                <w:szCs w:val="24"/>
                <w:lang w:eastAsia="ru-RU"/>
              </w:rPr>
              <w:t>12,0</w:t>
            </w:r>
          </w:p>
        </w:tc>
        <w:tc>
          <w:tcPr>
            <w:tcW w:w="1643" w:type="dxa"/>
            <w:tcBorders>
              <w:top w:val="single" w:sz="2" w:space="0" w:color="000000"/>
              <w:left w:val="single" w:sz="2" w:space="0" w:color="000000"/>
              <w:bottom w:val="single" w:sz="2" w:space="0" w:color="000000"/>
              <w:right w:val="single" w:sz="2" w:space="0" w:color="000000"/>
            </w:tcBorders>
            <w:hideMark/>
          </w:tcPr>
          <w:p w:rsidR="00F2648A" w:rsidRPr="00704F6F" w:rsidRDefault="00F2648A" w:rsidP="00B20DCB">
            <w:pPr>
              <w:spacing w:after="0" w:line="240" w:lineRule="auto"/>
              <w:jc w:val="center"/>
              <w:rPr>
                <w:rFonts w:ascii="Times New Roman" w:eastAsia="Times New Roman" w:hAnsi="Times New Roman" w:cs="Times New Roman"/>
                <w:color w:val="000000"/>
                <w:sz w:val="24"/>
                <w:szCs w:val="24"/>
                <w:lang w:eastAsia="ru-RU"/>
              </w:rPr>
            </w:pPr>
            <w:r w:rsidRPr="00704F6F">
              <w:rPr>
                <w:rFonts w:ascii="Times New Roman" w:eastAsia="Times New Roman" w:hAnsi="Times New Roman" w:cs="Times New Roman"/>
                <w:color w:val="000000"/>
                <w:sz w:val="24"/>
                <w:szCs w:val="24"/>
                <w:lang w:eastAsia="ru-RU"/>
              </w:rPr>
              <w:t>1,7</w:t>
            </w:r>
          </w:p>
        </w:tc>
      </w:tr>
      <w:tr w:rsidR="00F2648A" w:rsidRPr="00704F6F" w:rsidTr="00F2648A">
        <w:tc>
          <w:tcPr>
            <w:tcW w:w="3589" w:type="dxa"/>
            <w:tcBorders>
              <w:top w:val="single" w:sz="2" w:space="0" w:color="000000"/>
              <w:left w:val="single" w:sz="2" w:space="0" w:color="000000"/>
              <w:bottom w:val="single" w:sz="2" w:space="0" w:color="000000"/>
              <w:right w:val="single" w:sz="2" w:space="0" w:color="000000"/>
            </w:tcBorders>
            <w:hideMark/>
          </w:tcPr>
          <w:p w:rsidR="00F2648A" w:rsidRPr="00704F6F" w:rsidRDefault="00F2648A" w:rsidP="00B20DCB">
            <w:pPr>
              <w:spacing w:after="0" w:line="240" w:lineRule="auto"/>
              <w:jc w:val="center"/>
              <w:rPr>
                <w:rFonts w:ascii="Times New Roman" w:eastAsia="Times New Roman" w:hAnsi="Times New Roman" w:cs="Times New Roman"/>
                <w:color w:val="000000"/>
                <w:sz w:val="24"/>
                <w:szCs w:val="24"/>
                <w:lang w:eastAsia="ru-RU"/>
              </w:rPr>
            </w:pPr>
            <w:r w:rsidRPr="00704F6F">
              <w:rPr>
                <w:rFonts w:ascii="Times New Roman" w:eastAsia="Times New Roman" w:hAnsi="Times New Roman" w:cs="Times New Roman"/>
                <w:color w:val="000000"/>
                <w:sz w:val="24"/>
                <w:szCs w:val="24"/>
                <w:lang w:eastAsia="ru-RU"/>
              </w:rPr>
              <w:t>Прицепы и полуприцепы — тяжеловозы грузоподъемностью:</w:t>
            </w:r>
          </w:p>
        </w:tc>
        <w:tc>
          <w:tcPr>
            <w:tcW w:w="1855" w:type="dxa"/>
            <w:tcBorders>
              <w:top w:val="single" w:sz="2" w:space="0" w:color="000000"/>
              <w:left w:val="single" w:sz="2" w:space="0" w:color="000000"/>
              <w:bottom w:val="single" w:sz="2" w:space="0" w:color="000000"/>
              <w:right w:val="single" w:sz="2" w:space="0" w:color="000000"/>
            </w:tcBorders>
            <w:hideMark/>
          </w:tcPr>
          <w:p w:rsidR="00F2648A" w:rsidRPr="00704F6F" w:rsidRDefault="00F2648A" w:rsidP="00B20DCB">
            <w:pPr>
              <w:spacing w:after="0" w:line="240" w:lineRule="auto"/>
              <w:rPr>
                <w:rFonts w:ascii="Times New Roman" w:eastAsia="Times New Roman" w:hAnsi="Times New Roman" w:cs="Times New Roman"/>
                <w:color w:val="000000"/>
                <w:sz w:val="24"/>
                <w:szCs w:val="24"/>
                <w:lang w:eastAsia="ru-RU"/>
              </w:rPr>
            </w:pPr>
          </w:p>
        </w:tc>
        <w:tc>
          <w:tcPr>
            <w:tcW w:w="1004" w:type="dxa"/>
            <w:tcBorders>
              <w:top w:val="single" w:sz="2" w:space="0" w:color="000000"/>
              <w:left w:val="single" w:sz="2" w:space="0" w:color="000000"/>
              <w:bottom w:val="single" w:sz="2" w:space="0" w:color="000000"/>
              <w:right w:val="single" w:sz="2" w:space="0" w:color="000000"/>
            </w:tcBorders>
            <w:hideMark/>
          </w:tcPr>
          <w:p w:rsidR="00F2648A" w:rsidRPr="00704F6F" w:rsidRDefault="00F2648A" w:rsidP="00B20DCB">
            <w:pPr>
              <w:spacing w:after="0" w:line="240" w:lineRule="auto"/>
              <w:rPr>
                <w:rFonts w:ascii="Times New Roman" w:eastAsia="Times New Roman" w:hAnsi="Times New Roman" w:cs="Times New Roman"/>
                <w:color w:val="000000"/>
                <w:sz w:val="24"/>
                <w:szCs w:val="24"/>
                <w:lang w:eastAsia="ru-RU"/>
              </w:rPr>
            </w:pPr>
          </w:p>
        </w:tc>
        <w:tc>
          <w:tcPr>
            <w:tcW w:w="688" w:type="dxa"/>
            <w:tcBorders>
              <w:top w:val="single" w:sz="2" w:space="0" w:color="000000"/>
              <w:left w:val="single" w:sz="2" w:space="0" w:color="000000"/>
              <w:bottom w:val="single" w:sz="2" w:space="0" w:color="000000"/>
              <w:right w:val="single" w:sz="2" w:space="0" w:color="000000"/>
            </w:tcBorders>
            <w:hideMark/>
          </w:tcPr>
          <w:p w:rsidR="00F2648A" w:rsidRPr="00704F6F" w:rsidRDefault="00F2648A" w:rsidP="00B20DCB">
            <w:pPr>
              <w:spacing w:after="0" w:line="240" w:lineRule="auto"/>
              <w:rPr>
                <w:rFonts w:ascii="Times New Roman" w:eastAsia="Times New Roman" w:hAnsi="Times New Roman" w:cs="Times New Roman"/>
                <w:color w:val="000000"/>
                <w:sz w:val="24"/>
                <w:szCs w:val="24"/>
                <w:lang w:eastAsia="ru-RU"/>
              </w:rPr>
            </w:pPr>
          </w:p>
        </w:tc>
        <w:tc>
          <w:tcPr>
            <w:tcW w:w="688" w:type="dxa"/>
            <w:tcBorders>
              <w:top w:val="single" w:sz="2" w:space="0" w:color="000000"/>
              <w:left w:val="single" w:sz="2" w:space="0" w:color="000000"/>
              <w:bottom w:val="single" w:sz="2" w:space="0" w:color="000000"/>
              <w:right w:val="single" w:sz="2" w:space="0" w:color="000000"/>
            </w:tcBorders>
            <w:hideMark/>
          </w:tcPr>
          <w:p w:rsidR="00F2648A" w:rsidRPr="00704F6F" w:rsidRDefault="00F2648A" w:rsidP="00B20DCB">
            <w:pPr>
              <w:spacing w:after="0" w:line="240" w:lineRule="auto"/>
              <w:rPr>
                <w:rFonts w:ascii="Times New Roman" w:eastAsia="Times New Roman" w:hAnsi="Times New Roman" w:cs="Times New Roman"/>
                <w:color w:val="000000"/>
                <w:sz w:val="24"/>
                <w:szCs w:val="24"/>
                <w:lang w:eastAsia="ru-RU"/>
              </w:rPr>
            </w:pPr>
          </w:p>
        </w:tc>
        <w:tc>
          <w:tcPr>
            <w:tcW w:w="688" w:type="dxa"/>
            <w:tcBorders>
              <w:top w:val="single" w:sz="2" w:space="0" w:color="000000"/>
              <w:left w:val="single" w:sz="2" w:space="0" w:color="000000"/>
              <w:bottom w:val="single" w:sz="2" w:space="0" w:color="000000"/>
              <w:right w:val="single" w:sz="2" w:space="0" w:color="000000"/>
            </w:tcBorders>
            <w:hideMark/>
          </w:tcPr>
          <w:p w:rsidR="00F2648A" w:rsidRPr="00704F6F" w:rsidRDefault="00F2648A" w:rsidP="00B20DCB">
            <w:pPr>
              <w:spacing w:after="0" w:line="240" w:lineRule="auto"/>
              <w:rPr>
                <w:rFonts w:ascii="Times New Roman" w:eastAsia="Times New Roman" w:hAnsi="Times New Roman" w:cs="Times New Roman"/>
                <w:color w:val="000000"/>
                <w:sz w:val="24"/>
                <w:szCs w:val="24"/>
                <w:lang w:eastAsia="ru-RU"/>
              </w:rPr>
            </w:pPr>
          </w:p>
        </w:tc>
        <w:tc>
          <w:tcPr>
            <w:tcW w:w="1643" w:type="dxa"/>
            <w:tcBorders>
              <w:top w:val="single" w:sz="2" w:space="0" w:color="000000"/>
              <w:left w:val="single" w:sz="2" w:space="0" w:color="000000"/>
              <w:bottom w:val="single" w:sz="2" w:space="0" w:color="000000"/>
              <w:right w:val="single" w:sz="2" w:space="0" w:color="000000"/>
            </w:tcBorders>
            <w:hideMark/>
          </w:tcPr>
          <w:p w:rsidR="00F2648A" w:rsidRPr="00704F6F" w:rsidRDefault="00F2648A" w:rsidP="00B20DCB">
            <w:pPr>
              <w:spacing w:after="0" w:line="240" w:lineRule="auto"/>
              <w:rPr>
                <w:rFonts w:ascii="Times New Roman" w:eastAsia="Times New Roman" w:hAnsi="Times New Roman" w:cs="Times New Roman"/>
                <w:color w:val="000000"/>
                <w:sz w:val="24"/>
                <w:szCs w:val="24"/>
                <w:lang w:eastAsia="ru-RU"/>
              </w:rPr>
            </w:pPr>
          </w:p>
        </w:tc>
      </w:tr>
      <w:tr w:rsidR="00F2648A" w:rsidRPr="00704F6F" w:rsidTr="00F2648A">
        <w:tc>
          <w:tcPr>
            <w:tcW w:w="3589" w:type="dxa"/>
            <w:tcBorders>
              <w:top w:val="single" w:sz="2" w:space="0" w:color="000000"/>
              <w:left w:val="single" w:sz="2" w:space="0" w:color="000000"/>
              <w:bottom w:val="single" w:sz="2" w:space="0" w:color="000000"/>
              <w:right w:val="single" w:sz="2" w:space="0" w:color="000000"/>
            </w:tcBorders>
            <w:hideMark/>
          </w:tcPr>
          <w:p w:rsidR="00F2648A" w:rsidRPr="00704F6F" w:rsidRDefault="00F2648A" w:rsidP="00B20DCB">
            <w:pPr>
              <w:spacing w:after="0" w:line="240" w:lineRule="auto"/>
              <w:jc w:val="center"/>
              <w:rPr>
                <w:rFonts w:ascii="Times New Roman" w:eastAsia="Times New Roman" w:hAnsi="Times New Roman" w:cs="Times New Roman"/>
                <w:color w:val="000000"/>
                <w:sz w:val="24"/>
                <w:szCs w:val="24"/>
                <w:lang w:eastAsia="ru-RU"/>
              </w:rPr>
            </w:pPr>
            <w:r w:rsidRPr="00704F6F">
              <w:rPr>
                <w:rFonts w:ascii="Times New Roman" w:eastAsia="Times New Roman" w:hAnsi="Times New Roman" w:cs="Times New Roman"/>
                <w:color w:val="000000"/>
                <w:sz w:val="24"/>
                <w:szCs w:val="24"/>
                <w:lang w:eastAsia="ru-RU"/>
              </w:rPr>
              <w:t>свыше 22 т</w:t>
            </w:r>
          </w:p>
        </w:tc>
        <w:tc>
          <w:tcPr>
            <w:tcW w:w="1855" w:type="dxa"/>
            <w:tcBorders>
              <w:top w:val="single" w:sz="2" w:space="0" w:color="000000"/>
              <w:left w:val="single" w:sz="2" w:space="0" w:color="000000"/>
              <w:bottom w:val="single" w:sz="2" w:space="0" w:color="000000"/>
              <w:right w:val="single" w:sz="2" w:space="0" w:color="000000"/>
            </w:tcBorders>
            <w:hideMark/>
          </w:tcPr>
          <w:p w:rsidR="00F2648A" w:rsidRPr="00704F6F" w:rsidRDefault="00F2648A" w:rsidP="00B20DCB">
            <w:pPr>
              <w:spacing w:after="0" w:line="240" w:lineRule="auto"/>
              <w:jc w:val="center"/>
              <w:rPr>
                <w:rFonts w:ascii="Times New Roman" w:eastAsia="Times New Roman" w:hAnsi="Times New Roman" w:cs="Times New Roman"/>
                <w:color w:val="000000"/>
                <w:sz w:val="24"/>
                <w:szCs w:val="24"/>
                <w:lang w:eastAsia="ru-RU"/>
              </w:rPr>
            </w:pPr>
            <w:r w:rsidRPr="00704F6F">
              <w:rPr>
                <w:rFonts w:ascii="Times New Roman" w:eastAsia="Times New Roman" w:hAnsi="Times New Roman" w:cs="Times New Roman"/>
                <w:color w:val="000000"/>
                <w:sz w:val="24"/>
                <w:szCs w:val="24"/>
                <w:lang w:eastAsia="ru-RU"/>
              </w:rPr>
              <w:t>ЧМЗАП</w:t>
            </w:r>
          </w:p>
        </w:tc>
        <w:tc>
          <w:tcPr>
            <w:tcW w:w="1004" w:type="dxa"/>
            <w:tcBorders>
              <w:top w:val="single" w:sz="2" w:space="0" w:color="000000"/>
              <w:left w:val="single" w:sz="2" w:space="0" w:color="000000"/>
              <w:bottom w:val="single" w:sz="2" w:space="0" w:color="000000"/>
              <w:right w:val="single" w:sz="2" w:space="0" w:color="000000"/>
            </w:tcBorders>
            <w:hideMark/>
          </w:tcPr>
          <w:p w:rsidR="00F2648A" w:rsidRPr="00704F6F" w:rsidRDefault="00F2648A" w:rsidP="00B20DCB">
            <w:pPr>
              <w:spacing w:after="0" w:line="240" w:lineRule="auto"/>
              <w:jc w:val="center"/>
              <w:rPr>
                <w:rFonts w:ascii="Times New Roman" w:eastAsia="Times New Roman" w:hAnsi="Times New Roman" w:cs="Times New Roman"/>
                <w:color w:val="000000"/>
                <w:sz w:val="24"/>
                <w:szCs w:val="24"/>
                <w:lang w:eastAsia="ru-RU"/>
              </w:rPr>
            </w:pPr>
            <w:r w:rsidRPr="00704F6F">
              <w:rPr>
                <w:rFonts w:ascii="Times New Roman" w:eastAsia="Times New Roman" w:hAnsi="Times New Roman" w:cs="Times New Roman"/>
                <w:color w:val="000000"/>
                <w:sz w:val="24"/>
                <w:szCs w:val="24"/>
                <w:lang w:eastAsia="ru-RU"/>
              </w:rPr>
              <w:t>250</w:t>
            </w:r>
          </w:p>
        </w:tc>
        <w:tc>
          <w:tcPr>
            <w:tcW w:w="688" w:type="dxa"/>
            <w:tcBorders>
              <w:top w:val="single" w:sz="2" w:space="0" w:color="000000"/>
              <w:left w:val="single" w:sz="2" w:space="0" w:color="000000"/>
              <w:bottom w:val="single" w:sz="2" w:space="0" w:color="000000"/>
              <w:right w:val="single" w:sz="2" w:space="0" w:color="000000"/>
            </w:tcBorders>
            <w:hideMark/>
          </w:tcPr>
          <w:p w:rsidR="00F2648A" w:rsidRPr="00704F6F" w:rsidRDefault="00F2648A" w:rsidP="00B20DCB">
            <w:pPr>
              <w:spacing w:after="0" w:line="240" w:lineRule="auto"/>
              <w:jc w:val="center"/>
              <w:rPr>
                <w:rFonts w:ascii="Times New Roman" w:eastAsia="Times New Roman" w:hAnsi="Times New Roman" w:cs="Times New Roman"/>
                <w:color w:val="000000"/>
                <w:sz w:val="24"/>
                <w:szCs w:val="24"/>
                <w:lang w:eastAsia="ru-RU"/>
              </w:rPr>
            </w:pPr>
            <w:r w:rsidRPr="00704F6F">
              <w:rPr>
                <w:rFonts w:ascii="Times New Roman" w:eastAsia="Times New Roman" w:hAnsi="Times New Roman" w:cs="Times New Roman"/>
                <w:color w:val="000000"/>
                <w:sz w:val="24"/>
                <w:szCs w:val="24"/>
                <w:lang w:eastAsia="ru-RU"/>
              </w:rPr>
              <w:t>0,2</w:t>
            </w:r>
          </w:p>
        </w:tc>
        <w:tc>
          <w:tcPr>
            <w:tcW w:w="688" w:type="dxa"/>
            <w:tcBorders>
              <w:top w:val="single" w:sz="2" w:space="0" w:color="000000"/>
              <w:left w:val="single" w:sz="2" w:space="0" w:color="000000"/>
              <w:bottom w:val="single" w:sz="2" w:space="0" w:color="000000"/>
              <w:right w:val="single" w:sz="2" w:space="0" w:color="000000"/>
            </w:tcBorders>
            <w:hideMark/>
          </w:tcPr>
          <w:p w:rsidR="00F2648A" w:rsidRPr="00704F6F" w:rsidRDefault="00F2648A" w:rsidP="00B20DCB">
            <w:pPr>
              <w:spacing w:after="0" w:line="240" w:lineRule="auto"/>
              <w:jc w:val="center"/>
              <w:rPr>
                <w:rFonts w:ascii="Times New Roman" w:eastAsia="Times New Roman" w:hAnsi="Times New Roman" w:cs="Times New Roman"/>
                <w:color w:val="000000"/>
                <w:sz w:val="24"/>
                <w:szCs w:val="24"/>
                <w:lang w:eastAsia="ru-RU"/>
              </w:rPr>
            </w:pPr>
            <w:r w:rsidRPr="00704F6F">
              <w:rPr>
                <w:rFonts w:ascii="Times New Roman" w:eastAsia="Times New Roman" w:hAnsi="Times New Roman" w:cs="Times New Roman"/>
                <w:color w:val="000000"/>
                <w:sz w:val="24"/>
                <w:szCs w:val="24"/>
                <w:lang w:eastAsia="ru-RU"/>
              </w:rPr>
              <w:t>4,4</w:t>
            </w:r>
          </w:p>
        </w:tc>
        <w:tc>
          <w:tcPr>
            <w:tcW w:w="688" w:type="dxa"/>
            <w:tcBorders>
              <w:top w:val="single" w:sz="2" w:space="0" w:color="000000"/>
              <w:left w:val="single" w:sz="2" w:space="0" w:color="000000"/>
              <w:bottom w:val="single" w:sz="2" w:space="0" w:color="000000"/>
              <w:right w:val="single" w:sz="2" w:space="0" w:color="000000"/>
            </w:tcBorders>
            <w:hideMark/>
          </w:tcPr>
          <w:p w:rsidR="00F2648A" w:rsidRPr="00704F6F" w:rsidRDefault="00F2648A" w:rsidP="00B20DCB">
            <w:pPr>
              <w:spacing w:after="0" w:line="240" w:lineRule="auto"/>
              <w:jc w:val="center"/>
              <w:rPr>
                <w:rFonts w:ascii="Times New Roman" w:eastAsia="Times New Roman" w:hAnsi="Times New Roman" w:cs="Times New Roman"/>
                <w:color w:val="000000"/>
                <w:sz w:val="24"/>
                <w:szCs w:val="24"/>
                <w:lang w:eastAsia="ru-RU"/>
              </w:rPr>
            </w:pPr>
            <w:r w:rsidRPr="00704F6F">
              <w:rPr>
                <w:rFonts w:ascii="Times New Roman" w:eastAsia="Times New Roman" w:hAnsi="Times New Roman" w:cs="Times New Roman"/>
                <w:color w:val="000000"/>
                <w:sz w:val="24"/>
                <w:szCs w:val="24"/>
                <w:lang w:eastAsia="ru-RU"/>
              </w:rPr>
              <w:t>17,6</w:t>
            </w:r>
          </w:p>
        </w:tc>
        <w:tc>
          <w:tcPr>
            <w:tcW w:w="1643" w:type="dxa"/>
            <w:tcBorders>
              <w:top w:val="single" w:sz="2" w:space="0" w:color="000000"/>
              <w:left w:val="single" w:sz="2" w:space="0" w:color="000000"/>
              <w:bottom w:val="single" w:sz="2" w:space="0" w:color="000000"/>
              <w:right w:val="single" w:sz="2" w:space="0" w:color="000000"/>
            </w:tcBorders>
            <w:hideMark/>
          </w:tcPr>
          <w:p w:rsidR="00F2648A" w:rsidRPr="00704F6F" w:rsidRDefault="00F2648A" w:rsidP="00B20DCB">
            <w:pPr>
              <w:spacing w:after="0" w:line="240" w:lineRule="auto"/>
              <w:jc w:val="center"/>
              <w:rPr>
                <w:rFonts w:ascii="Times New Roman" w:eastAsia="Times New Roman" w:hAnsi="Times New Roman" w:cs="Times New Roman"/>
                <w:color w:val="000000"/>
                <w:sz w:val="24"/>
                <w:szCs w:val="24"/>
                <w:lang w:eastAsia="ru-RU"/>
              </w:rPr>
            </w:pPr>
            <w:r w:rsidRPr="00704F6F">
              <w:rPr>
                <w:rFonts w:ascii="Times New Roman" w:eastAsia="Times New Roman" w:hAnsi="Times New Roman" w:cs="Times New Roman"/>
                <w:color w:val="000000"/>
                <w:sz w:val="24"/>
                <w:szCs w:val="24"/>
                <w:lang w:eastAsia="ru-RU"/>
              </w:rPr>
              <w:t>2,4</w:t>
            </w:r>
          </w:p>
        </w:tc>
      </w:tr>
      <w:tr w:rsidR="00F2648A" w:rsidRPr="00704F6F" w:rsidTr="00F2648A">
        <w:tc>
          <w:tcPr>
            <w:tcW w:w="3589" w:type="dxa"/>
            <w:tcBorders>
              <w:top w:val="single" w:sz="2" w:space="0" w:color="000000"/>
              <w:left w:val="single" w:sz="2" w:space="0" w:color="000000"/>
              <w:bottom w:val="single" w:sz="2" w:space="0" w:color="000000"/>
              <w:right w:val="single" w:sz="2" w:space="0" w:color="000000"/>
            </w:tcBorders>
            <w:hideMark/>
          </w:tcPr>
          <w:p w:rsidR="00F2648A" w:rsidRPr="00704F6F" w:rsidRDefault="00F2648A" w:rsidP="00B20DCB">
            <w:pPr>
              <w:spacing w:after="0" w:line="240" w:lineRule="auto"/>
              <w:jc w:val="center"/>
              <w:rPr>
                <w:rFonts w:ascii="Times New Roman" w:eastAsia="Times New Roman" w:hAnsi="Times New Roman" w:cs="Times New Roman"/>
                <w:color w:val="000000"/>
                <w:sz w:val="24"/>
                <w:szCs w:val="24"/>
                <w:lang w:eastAsia="ru-RU"/>
              </w:rPr>
            </w:pPr>
            <w:r w:rsidRPr="00704F6F">
              <w:rPr>
                <w:rFonts w:ascii="Times New Roman" w:eastAsia="Times New Roman" w:hAnsi="Times New Roman" w:cs="Times New Roman"/>
                <w:color w:val="000000"/>
                <w:sz w:val="24"/>
                <w:szCs w:val="24"/>
                <w:lang w:eastAsia="ru-RU"/>
              </w:rPr>
              <w:t>* Пробег до КР</w:t>
            </w:r>
          </w:p>
        </w:tc>
        <w:tc>
          <w:tcPr>
            <w:tcW w:w="1855" w:type="dxa"/>
            <w:tcBorders>
              <w:top w:val="single" w:sz="2" w:space="0" w:color="000000"/>
              <w:left w:val="single" w:sz="2" w:space="0" w:color="000000"/>
              <w:bottom w:val="single" w:sz="2" w:space="0" w:color="000000"/>
              <w:right w:val="single" w:sz="2" w:space="0" w:color="000000"/>
            </w:tcBorders>
            <w:hideMark/>
          </w:tcPr>
          <w:p w:rsidR="00F2648A" w:rsidRPr="00704F6F" w:rsidRDefault="00F2648A" w:rsidP="00B20DCB">
            <w:pPr>
              <w:spacing w:after="0" w:line="240" w:lineRule="auto"/>
              <w:rPr>
                <w:rFonts w:ascii="Times New Roman" w:eastAsia="Times New Roman" w:hAnsi="Times New Roman" w:cs="Times New Roman"/>
                <w:color w:val="000000"/>
                <w:sz w:val="24"/>
                <w:szCs w:val="24"/>
                <w:lang w:eastAsia="ru-RU"/>
              </w:rPr>
            </w:pPr>
          </w:p>
        </w:tc>
        <w:tc>
          <w:tcPr>
            <w:tcW w:w="1004" w:type="dxa"/>
            <w:tcBorders>
              <w:top w:val="single" w:sz="2" w:space="0" w:color="000000"/>
              <w:left w:val="single" w:sz="2" w:space="0" w:color="000000"/>
              <w:bottom w:val="single" w:sz="2" w:space="0" w:color="000000"/>
              <w:right w:val="single" w:sz="2" w:space="0" w:color="000000"/>
            </w:tcBorders>
            <w:hideMark/>
          </w:tcPr>
          <w:p w:rsidR="00F2648A" w:rsidRPr="00704F6F" w:rsidRDefault="00F2648A" w:rsidP="00B20DCB">
            <w:pPr>
              <w:spacing w:after="0" w:line="240" w:lineRule="auto"/>
              <w:rPr>
                <w:rFonts w:ascii="Times New Roman" w:eastAsia="Times New Roman" w:hAnsi="Times New Roman" w:cs="Times New Roman"/>
                <w:color w:val="000000"/>
                <w:sz w:val="24"/>
                <w:szCs w:val="24"/>
                <w:lang w:eastAsia="ru-RU"/>
              </w:rPr>
            </w:pPr>
          </w:p>
        </w:tc>
        <w:tc>
          <w:tcPr>
            <w:tcW w:w="688" w:type="dxa"/>
            <w:tcBorders>
              <w:top w:val="single" w:sz="2" w:space="0" w:color="000000"/>
              <w:left w:val="single" w:sz="2" w:space="0" w:color="000000"/>
              <w:bottom w:val="single" w:sz="2" w:space="0" w:color="000000"/>
              <w:right w:val="single" w:sz="2" w:space="0" w:color="000000"/>
            </w:tcBorders>
            <w:hideMark/>
          </w:tcPr>
          <w:p w:rsidR="00F2648A" w:rsidRPr="00704F6F" w:rsidRDefault="00F2648A" w:rsidP="00B20DCB">
            <w:pPr>
              <w:spacing w:after="0" w:line="240" w:lineRule="auto"/>
              <w:rPr>
                <w:rFonts w:ascii="Times New Roman" w:eastAsia="Times New Roman" w:hAnsi="Times New Roman" w:cs="Times New Roman"/>
                <w:color w:val="000000"/>
                <w:sz w:val="24"/>
                <w:szCs w:val="24"/>
                <w:lang w:eastAsia="ru-RU"/>
              </w:rPr>
            </w:pPr>
          </w:p>
        </w:tc>
        <w:tc>
          <w:tcPr>
            <w:tcW w:w="688" w:type="dxa"/>
            <w:tcBorders>
              <w:top w:val="single" w:sz="2" w:space="0" w:color="000000"/>
              <w:left w:val="single" w:sz="2" w:space="0" w:color="000000"/>
              <w:bottom w:val="single" w:sz="2" w:space="0" w:color="000000"/>
              <w:right w:val="single" w:sz="2" w:space="0" w:color="000000"/>
            </w:tcBorders>
            <w:hideMark/>
          </w:tcPr>
          <w:p w:rsidR="00F2648A" w:rsidRPr="00704F6F" w:rsidRDefault="00F2648A" w:rsidP="00B20DCB">
            <w:pPr>
              <w:spacing w:after="0" w:line="240" w:lineRule="auto"/>
              <w:rPr>
                <w:rFonts w:ascii="Times New Roman" w:eastAsia="Times New Roman" w:hAnsi="Times New Roman" w:cs="Times New Roman"/>
                <w:color w:val="000000"/>
                <w:sz w:val="24"/>
                <w:szCs w:val="24"/>
                <w:lang w:eastAsia="ru-RU"/>
              </w:rPr>
            </w:pPr>
          </w:p>
        </w:tc>
        <w:tc>
          <w:tcPr>
            <w:tcW w:w="688" w:type="dxa"/>
            <w:tcBorders>
              <w:top w:val="single" w:sz="2" w:space="0" w:color="000000"/>
              <w:left w:val="single" w:sz="2" w:space="0" w:color="000000"/>
              <w:bottom w:val="single" w:sz="2" w:space="0" w:color="000000"/>
              <w:right w:val="single" w:sz="2" w:space="0" w:color="000000"/>
            </w:tcBorders>
            <w:hideMark/>
          </w:tcPr>
          <w:p w:rsidR="00F2648A" w:rsidRPr="00704F6F" w:rsidRDefault="00F2648A" w:rsidP="00B20DCB">
            <w:pPr>
              <w:spacing w:after="0" w:line="240" w:lineRule="auto"/>
              <w:rPr>
                <w:rFonts w:ascii="Times New Roman" w:eastAsia="Times New Roman" w:hAnsi="Times New Roman" w:cs="Times New Roman"/>
                <w:color w:val="000000"/>
                <w:sz w:val="24"/>
                <w:szCs w:val="24"/>
                <w:lang w:eastAsia="ru-RU"/>
              </w:rPr>
            </w:pPr>
          </w:p>
        </w:tc>
        <w:tc>
          <w:tcPr>
            <w:tcW w:w="1643" w:type="dxa"/>
            <w:tcBorders>
              <w:top w:val="single" w:sz="2" w:space="0" w:color="000000"/>
              <w:left w:val="single" w:sz="2" w:space="0" w:color="000000"/>
              <w:bottom w:val="single" w:sz="2" w:space="0" w:color="000000"/>
              <w:right w:val="single" w:sz="2" w:space="0" w:color="000000"/>
            </w:tcBorders>
            <w:hideMark/>
          </w:tcPr>
          <w:p w:rsidR="00F2648A" w:rsidRPr="00704F6F" w:rsidRDefault="00F2648A" w:rsidP="00B20DCB">
            <w:pPr>
              <w:spacing w:after="0" w:line="240" w:lineRule="auto"/>
              <w:rPr>
                <w:rFonts w:ascii="Times New Roman" w:eastAsia="Times New Roman" w:hAnsi="Times New Roman" w:cs="Times New Roman"/>
                <w:color w:val="000000"/>
                <w:sz w:val="24"/>
                <w:szCs w:val="24"/>
                <w:lang w:eastAsia="ru-RU"/>
              </w:rPr>
            </w:pPr>
          </w:p>
        </w:tc>
      </w:tr>
      <w:tr w:rsidR="00F2648A" w:rsidRPr="00704F6F" w:rsidTr="00F2648A">
        <w:tc>
          <w:tcPr>
            <w:tcW w:w="10155" w:type="dxa"/>
            <w:gridSpan w:val="7"/>
            <w:tcBorders>
              <w:top w:val="single" w:sz="2" w:space="0" w:color="000000"/>
              <w:left w:val="single" w:sz="2" w:space="0" w:color="000000"/>
              <w:bottom w:val="single" w:sz="2" w:space="0" w:color="000000"/>
              <w:right w:val="single" w:sz="2" w:space="0" w:color="000000"/>
            </w:tcBorders>
            <w:hideMark/>
          </w:tcPr>
          <w:p w:rsidR="00F2648A" w:rsidRPr="00704F6F" w:rsidRDefault="00F2648A" w:rsidP="00B20DCB">
            <w:pPr>
              <w:spacing w:after="0" w:line="240" w:lineRule="auto"/>
              <w:jc w:val="center"/>
              <w:rPr>
                <w:rFonts w:ascii="Times New Roman" w:eastAsia="Times New Roman" w:hAnsi="Times New Roman" w:cs="Times New Roman"/>
                <w:color w:val="000000"/>
                <w:sz w:val="24"/>
                <w:szCs w:val="24"/>
                <w:lang w:eastAsia="ru-RU"/>
              </w:rPr>
            </w:pPr>
            <w:r w:rsidRPr="00704F6F">
              <w:rPr>
                <w:rFonts w:ascii="Times New Roman" w:eastAsia="Times New Roman" w:hAnsi="Times New Roman" w:cs="Times New Roman"/>
                <w:color w:val="000000"/>
                <w:sz w:val="24"/>
                <w:szCs w:val="24"/>
                <w:lang w:eastAsia="ru-RU"/>
              </w:rPr>
              <w:t>** Дополнительна нормативная трудоемкость по газовой системе питания</w:t>
            </w:r>
          </w:p>
        </w:tc>
      </w:tr>
    </w:tbl>
    <w:p w:rsidR="00F2648A" w:rsidRPr="00F2648A" w:rsidRDefault="00F2648A" w:rsidP="00F2648A">
      <w:pPr>
        <w:spacing w:before="100" w:beforeAutospacing="1" w:after="100" w:afterAutospacing="1" w:line="240" w:lineRule="auto"/>
        <w:rPr>
          <w:rFonts w:ascii="Times New Roman" w:eastAsia="Times New Roman" w:hAnsi="Times New Roman" w:cs="Times New Roman"/>
          <w:b/>
          <w:color w:val="000000"/>
          <w:sz w:val="24"/>
          <w:szCs w:val="24"/>
          <w:lang w:eastAsia="ru-RU"/>
        </w:rPr>
      </w:pPr>
      <w:r w:rsidRPr="00F2648A">
        <w:rPr>
          <w:rFonts w:ascii="Times New Roman" w:eastAsia="Times New Roman" w:hAnsi="Times New Roman" w:cs="Times New Roman"/>
          <w:b/>
          <w:iCs/>
          <w:color w:val="000000"/>
          <w:sz w:val="24"/>
          <w:szCs w:val="24"/>
          <w:lang w:eastAsia="ru-RU"/>
        </w:rPr>
        <w:t>Примечания:</w:t>
      </w:r>
    </w:p>
    <w:p w:rsidR="00F2648A" w:rsidRPr="00704F6F" w:rsidRDefault="00F2648A" w:rsidP="00F2648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704F6F">
        <w:rPr>
          <w:rFonts w:ascii="Times New Roman" w:eastAsia="Times New Roman" w:hAnsi="Times New Roman" w:cs="Times New Roman"/>
          <w:color w:val="000000"/>
          <w:sz w:val="24"/>
          <w:szCs w:val="24"/>
          <w:lang w:eastAsia="ru-RU"/>
        </w:rPr>
        <w:t>1.Трудоемкости ЕОт следует принимать 50% от трудоемкости ЕОс.</w:t>
      </w:r>
    </w:p>
    <w:p w:rsidR="00F2648A" w:rsidRPr="00704F6F" w:rsidRDefault="00F2648A" w:rsidP="00F2648A">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704F6F">
        <w:rPr>
          <w:rFonts w:ascii="Times New Roman" w:eastAsia="Times New Roman" w:hAnsi="Times New Roman" w:cs="Times New Roman"/>
          <w:color w:val="000000"/>
          <w:sz w:val="24"/>
          <w:szCs w:val="24"/>
          <w:lang w:eastAsia="ru-RU"/>
        </w:rPr>
        <w:t>2.Трудоемкости ЕОс предусматривают выполнение уборочно-моечных работ с применением комплексной механизации.</w:t>
      </w:r>
    </w:p>
    <w:p w:rsidR="00AB01CC" w:rsidRPr="00704F6F" w:rsidRDefault="00F2648A" w:rsidP="00AB01CC">
      <w:pPr>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sidRPr="00704F6F">
        <w:rPr>
          <w:rFonts w:ascii="Times New Roman" w:eastAsia="Times New Roman" w:hAnsi="Times New Roman" w:cs="Times New Roman"/>
          <w:color w:val="000000"/>
          <w:sz w:val="24"/>
          <w:szCs w:val="24"/>
          <w:lang w:eastAsia="ru-RU"/>
        </w:rPr>
        <w:t>При количестве технологически совместимых автомобилей в предприятии менее 50 допускается проведение моечных работ ручным способом, при этом нормативы трудоемкости, приведенные в таблице, следует принимать с коэффициентом 1,3 ... 1,5.</w:t>
      </w:r>
      <w:r w:rsidR="00AB01CC" w:rsidRPr="00704F6F">
        <w:rPr>
          <w:rFonts w:ascii="Times New Roman" w:eastAsia="Times New Roman" w:hAnsi="Times New Roman" w:cs="Times New Roman"/>
          <w:color w:val="000000"/>
          <w:sz w:val="24"/>
          <w:szCs w:val="24"/>
          <w:lang w:eastAsia="ru-RU"/>
        </w:rPr>
        <w:t>Таблица 1.4 Периодичность технического обслуживания подвижного состава для I категории условий эксплуатации (по ОНТП)</w:t>
      </w:r>
    </w:p>
    <w:tbl>
      <w:tblPr>
        <w:tblW w:w="10080" w:type="dxa"/>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tblPr>
      <w:tblGrid>
        <w:gridCol w:w="6135"/>
        <w:gridCol w:w="1755"/>
        <w:gridCol w:w="2190"/>
      </w:tblGrid>
      <w:tr w:rsidR="00AB01CC" w:rsidRPr="00704F6F" w:rsidTr="0001221A">
        <w:tc>
          <w:tcPr>
            <w:tcW w:w="5925" w:type="dxa"/>
            <w:vMerge w:val="restart"/>
            <w:tcBorders>
              <w:top w:val="single" w:sz="2" w:space="0" w:color="000000"/>
              <w:left w:val="single" w:sz="2" w:space="0" w:color="000000"/>
              <w:bottom w:val="single" w:sz="2" w:space="0" w:color="000000"/>
              <w:right w:val="single" w:sz="2" w:space="0" w:color="000000"/>
            </w:tcBorders>
            <w:vAlign w:val="center"/>
            <w:hideMark/>
          </w:tcPr>
          <w:p w:rsidR="00AB01CC" w:rsidRPr="00704F6F" w:rsidRDefault="00AB01CC" w:rsidP="0001221A">
            <w:pPr>
              <w:spacing w:after="0" w:line="240" w:lineRule="auto"/>
              <w:jc w:val="center"/>
              <w:rPr>
                <w:rFonts w:ascii="Times New Roman" w:eastAsia="Times New Roman" w:hAnsi="Times New Roman" w:cs="Times New Roman"/>
                <w:color w:val="000000"/>
                <w:sz w:val="24"/>
                <w:szCs w:val="24"/>
                <w:lang w:eastAsia="ru-RU"/>
              </w:rPr>
            </w:pPr>
            <w:r w:rsidRPr="00704F6F">
              <w:rPr>
                <w:rFonts w:ascii="Times New Roman" w:eastAsia="Times New Roman" w:hAnsi="Times New Roman" w:cs="Times New Roman"/>
                <w:color w:val="000000"/>
                <w:sz w:val="24"/>
                <w:szCs w:val="24"/>
                <w:lang w:eastAsia="ru-RU"/>
              </w:rPr>
              <w:t>Подвижной состав</w:t>
            </w:r>
          </w:p>
        </w:tc>
        <w:tc>
          <w:tcPr>
            <w:tcW w:w="3810" w:type="dxa"/>
            <w:gridSpan w:val="2"/>
            <w:tcBorders>
              <w:top w:val="single" w:sz="2" w:space="0" w:color="000000"/>
              <w:left w:val="single" w:sz="2" w:space="0" w:color="000000"/>
              <w:bottom w:val="single" w:sz="2" w:space="0" w:color="000000"/>
              <w:right w:val="single" w:sz="2" w:space="0" w:color="000000"/>
            </w:tcBorders>
            <w:hideMark/>
          </w:tcPr>
          <w:p w:rsidR="00AB01CC" w:rsidRPr="00704F6F" w:rsidRDefault="00AB01CC" w:rsidP="0001221A">
            <w:pPr>
              <w:spacing w:after="0" w:line="240" w:lineRule="auto"/>
              <w:jc w:val="center"/>
              <w:rPr>
                <w:rFonts w:ascii="Times New Roman" w:eastAsia="Times New Roman" w:hAnsi="Times New Roman" w:cs="Times New Roman"/>
                <w:color w:val="000000"/>
                <w:sz w:val="24"/>
                <w:szCs w:val="24"/>
                <w:lang w:eastAsia="ru-RU"/>
              </w:rPr>
            </w:pPr>
            <w:r w:rsidRPr="00704F6F">
              <w:rPr>
                <w:rFonts w:ascii="Times New Roman" w:eastAsia="Times New Roman" w:hAnsi="Times New Roman" w:cs="Times New Roman"/>
                <w:color w:val="000000"/>
                <w:sz w:val="24"/>
                <w:szCs w:val="24"/>
                <w:lang w:eastAsia="ru-RU"/>
              </w:rPr>
              <w:t>Нормативная периодичность</w:t>
            </w:r>
          </w:p>
          <w:p w:rsidR="00AB01CC" w:rsidRPr="00704F6F" w:rsidRDefault="00AB01CC" w:rsidP="0001221A">
            <w:pPr>
              <w:spacing w:after="0" w:line="240" w:lineRule="auto"/>
              <w:jc w:val="center"/>
              <w:rPr>
                <w:rFonts w:ascii="Times New Roman" w:eastAsia="Times New Roman" w:hAnsi="Times New Roman" w:cs="Times New Roman"/>
                <w:color w:val="000000"/>
                <w:sz w:val="24"/>
                <w:szCs w:val="24"/>
                <w:lang w:eastAsia="ru-RU"/>
              </w:rPr>
            </w:pPr>
            <w:r w:rsidRPr="00704F6F">
              <w:rPr>
                <w:rFonts w:ascii="Times New Roman" w:eastAsia="Times New Roman" w:hAnsi="Times New Roman" w:cs="Times New Roman"/>
                <w:color w:val="000000"/>
                <w:sz w:val="24"/>
                <w:szCs w:val="24"/>
                <w:lang w:eastAsia="ru-RU"/>
              </w:rPr>
              <w:t>обслуживания, км</w:t>
            </w:r>
          </w:p>
        </w:tc>
      </w:tr>
      <w:tr w:rsidR="00AB01CC" w:rsidRPr="00704F6F" w:rsidTr="0001221A">
        <w:tc>
          <w:tcPr>
            <w:tcW w:w="0" w:type="auto"/>
            <w:vMerge/>
            <w:tcBorders>
              <w:top w:val="single" w:sz="2" w:space="0" w:color="000000"/>
              <w:left w:val="single" w:sz="2" w:space="0" w:color="000000"/>
              <w:bottom w:val="single" w:sz="2" w:space="0" w:color="000000"/>
              <w:right w:val="single" w:sz="2" w:space="0" w:color="000000"/>
            </w:tcBorders>
            <w:vAlign w:val="center"/>
            <w:hideMark/>
          </w:tcPr>
          <w:p w:rsidR="00AB01CC" w:rsidRPr="00704F6F" w:rsidRDefault="00AB01CC" w:rsidP="0001221A">
            <w:pPr>
              <w:spacing w:after="0" w:line="240" w:lineRule="auto"/>
              <w:rPr>
                <w:rFonts w:ascii="Times New Roman" w:eastAsia="Times New Roman" w:hAnsi="Times New Roman" w:cs="Times New Roman"/>
                <w:color w:val="000000"/>
                <w:sz w:val="24"/>
                <w:szCs w:val="24"/>
                <w:lang w:eastAsia="ru-RU"/>
              </w:rPr>
            </w:pPr>
          </w:p>
        </w:tc>
        <w:tc>
          <w:tcPr>
            <w:tcW w:w="1695" w:type="dxa"/>
            <w:tcBorders>
              <w:top w:val="single" w:sz="2" w:space="0" w:color="000000"/>
              <w:left w:val="single" w:sz="2" w:space="0" w:color="000000"/>
              <w:bottom w:val="single" w:sz="2" w:space="0" w:color="000000"/>
              <w:right w:val="single" w:sz="2" w:space="0" w:color="000000"/>
            </w:tcBorders>
            <w:hideMark/>
          </w:tcPr>
          <w:p w:rsidR="00AB01CC" w:rsidRPr="00704F6F" w:rsidRDefault="00AB01CC" w:rsidP="0001221A">
            <w:pPr>
              <w:spacing w:after="0" w:line="240" w:lineRule="auto"/>
              <w:jc w:val="center"/>
              <w:rPr>
                <w:rFonts w:ascii="Times New Roman" w:eastAsia="Times New Roman" w:hAnsi="Times New Roman" w:cs="Times New Roman"/>
                <w:color w:val="000000"/>
                <w:sz w:val="24"/>
                <w:szCs w:val="24"/>
                <w:lang w:eastAsia="ru-RU"/>
              </w:rPr>
            </w:pPr>
            <w:r w:rsidRPr="00704F6F">
              <w:rPr>
                <w:rFonts w:ascii="Times New Roman" w:eastAsia="Times New Roman" w:hAnsi="Times New Roman" w:cs="Times New Roman"/>
                <w:color w:val="000000"/>
                <w:sz w:val="24"/>
                <w:szCs w:val="24"/>
                <w:lang w:eastAsia="ru-RU"/>
              </w:rPr>
              <w:t>ТО-1</w:t>
            </w:r>
          </w:p>
        </w:tc>
        <w:tc>
          <w:tcPr>
            <w:tcW w:w="1965" w:type="dxa"/>
            <w:tcBorders>
              <w:top w:val="single" w:sz="2" w:space="0" w:color="000000"/>
              <w:left w:val="single" w:sz="2" w:space="0" w:color="000000"/>
              <w:bottom w:val="single" w:sz="2" w:space="0" w:color="000000"/>
              <w:right w:val="single" w:sz="2" w:space="0" w:color="000000"/>
            </w:tcBorders>
            <w:hideMark/>
          </w:tcPr>
          <w:p w:rsidR="00AB01CC" w:rsidRPr="00704F6F" w:rsidRDefault="00AB01CC" w:rsidP="0001221A">
            <w:pPr>
              <w:spacing w:after="0" w:line="240" w:lineRule="auto"/>
              <w:jc w:val="center"/>
              <w:rPr>
                <w:rFonts w:ascii="Times New Roman" w:eastAsia="Times New Roman" w:hAnsi="Times New Roman" w:cs="Times New Roman"/>
                <w:color w:val="000000"/>
                <w:sz w:val="24"/>
                <w:szCs w:val="24"/>
                <w:lang w:eastAsia="ru-RU"/>
              </w:rPr>
            </w:pPr>
            <w:r w:rsidRPr="00704F6F">
              <w:rPr>
                <w:rFonts w:ascii="Times New Roman" w:eastAsia="Times New Roman" w:hAnsi="Times New Roman" w:cs="Times New Roman"/>
                <w:color w:val="000000"/>
                <w:sz w:val="24"/>
                <w:szCs w:val="24"/>
                <w:lang w:eastAsia="ru-RU"/>
              </w:rPr>
              <w:t>ТО-2</w:t>
            </w:r>
          </w:p>
        </w:tc>
      </w:tr>
      <w:tr w:rsidR="00AB01CC" w:rsidRPr="00704F6F" w:rsidTr="0001221A">
        <w:trPr>
          <w:trHeight w:val="300"/>
        </w:trPr>
        <w:tc>
          <w:tcPr>
            <w:tcW w:w="5925" w:type="dxa"/>
            <w:tcBorders>
              <w:top w:val="single" w:sz="2" w:space="0" w:color="000000"/>
              <w:left w:val="single" w:sz="2" w:space="0" w:color="000000"/>
              <w:bottom w:val="single" w:sz="2" w:space="0" w:color="000000"/>
              <w:right w:val="single" w:sz="2" w:space="0" w:color="000000"/>
            </w:tcBorders>
            <w:hideMark/>
          </w:tcPr>
          <w:p w:rsidR="00AB01CC" w:rsidRPr="00704F6F" w:rsidRDefault="00AB01CC" w:rsidP="0001221A">
            <w:pPr>
              <w:spacing w:after="0" w:line="240" w:lineRule="auto"/>
              <w:rPr>
                <w:rFonts w:ascii="Times New Roman" w:eastAsia="Times New Roman" w:hAnsi="Times New Roman" w:cs="Times New Roman"/>
                <w:color w:val="000000"/>
                <w:sz w:val="24"/>
                <w:szCs w:val="24"/>
                <w:lang w:eastAsia="ru-RU"/>
              </w:rPr>
            </w:pPr>
            <w:r w:rsidRPr="00704F6F">
              <w:rPr>
                <w:rFonts w:ascii="Times New Roman" w:eastAsia="Times New Roman" w:hAnsi="Times New Roman" w:cs="Times New Roman"/>
                <w:color w:val="000000"/>
                <w:sz w:val="24"/>
                <w:szCs w:val="24"/>
                <w:lang w:eastAsia="ru-RU"/>
              </w:rPr>
              <w:t>Легковые автомобили</w:t>
            </w:r>
          </w:p>
        </w:tc>
        <w:tc>
          <w:tcPr>
            <w:tcW w:w="1695" w:type="dxa"/>
            <w:tcBorders>
              <w:top w:val="single" w:sz="2" w:space="0" w:color="000000"/>
              <w:left w:val="single" w:sz="2" w:space="0" w:color="000000"/>
              <w:bottom w:val="single" w:sz="2" w:space="0" w:color="000000"/>
              <w:right w:val="single" w:sz="2" w:space="0" w:color="000000"/>
            </w:tcBorders>
            <w:hideMark/>
          </w:tcPr>
          <w:p w:rsidR="00AB01CC" w:rsidRPr="00704F6F" w:rsidRDefault="00AB01CC" w:rsidP="0001221A">
            <w:pPr>
              <w:spacing w:after="0" w:line="240" w:lineRule="auto"/>
              <w:jc w:val="center"/>
              <w:rPr>
                <w:rFonts w:ascii="Times New Roman" w:eastAsia="Times New Roman" w:hAnsi="Times New Roman" w:cs="Times New Roman"/>
                <w:color w:val="000000"/>
                <w:sz w:val="24"/>
                <w:szCs w:val="24"/>
                <w:lang w:eastAsia="ru-RU"/>
              </w:rPr>
            </w:pPr>
            <w:r w:rsidRPr="00704F6F">
              <w:rPr>
                <w:rFonts w:ascii="Times New Roman" w:eastAsia="Times New Roman" w:hAnsi="Times New Roman" w:cs="Times New Roman"/>
                <w:color w:val="000000"/>
                <w:sz w:val="24"/>
                <w:szCs w:val="24"/>
                <w:lang w:eastAsia="ru-RU"/>
              </w:rPr>
              <w:t>5000</w:t>
            </w:r>
          </w:p>
        </w:tc>
        <w:tc>
          <w:tcPr>
            <w:tcW w:w="1965" w:type="dxa"/>
            <w:tcBorders>
              <w:top w:val="single" w:sz="2" w:space="0" w:color="000000"/>
              <w:left w:val="single" w:sz="2" w:space="0" w:color="000000"/>
              <w:bottom w:val="single" w:sz="2" w:space="0" w:color="000000"/>
              <w:right w:val="single" w:sz="2" w:space="0" w:color="000000"/>
            </w:tcBorders>
            <w:hideMark/>
          </w:tcPr>
          <w:p w:rsidR="00AB01CC" w:rsidRPr="00704F6F" w:rsidRDefault="00AB01CC" w:rsidP="0001221A">
            <w:pPr>
              <w:spacing w:after="0" w:line="240" w:lineRule="auto"/>
              <w:jc w:val="center"/>
              <w:rPr>
                <w:rFonts w:ascii="Times New Roman" w:eastAsia="Times New Roman" w:hAnsi="Times New Roman" w:cs="Times New Roman"/>
                <w:color w:val="000000"/>
                <w:sz w:val="24"/>
                <w:szCs w:val="24"/>
                <w:lang w:eastAsia="ru-RU"/>
              </w:rPr>
            </w:pPr>
            <w:r w:rsidRPr="00704F6F">
              <w:rPr>
                <w:rFonts w:ascii="Times New Roman" w:eastAsia="Times New Roman" w:hAnsi="Times New Roman" w:cs="Times New Roman"/>
                <w:color w:val="000000"/>
                <w:sz w:val="24"/>
                <w:szCs w:val="24"/>
                <w:lang w:eastAsia="ru-RU"/>
              </w:rPr>
              <w:t>20000</w:t>
            </w:r>
          </w:p>
        </w:tc>
      </w:tr>
      <w:tr w:rsidR="00AB01CC" w:rsidRPr="00704F6F" w:rsidTr="0001221A">
        <w:trPr>
          <w:trHeight w:val="300"/>
        </w:trPr>
        <w:tc>
          <w:tcPr>
            <w:tcW w:w="5925" w:type="dxa"/>
            <w:tcBorders>
              <w:top w:val="single" w:sz="2" w:space="0" w:color="000000"/>
              <w:left w:val="single" w:sz="2" w:space="0" w:color="000000"/>
              <w:bottom w:val="single" w:sz="2" w:space="0" w:color="000000"/>
              <w:right w:val="single" w:sz="2" w:space="0" w:color="000000"/>
            </w:tcBorders>
            <w:hideMark/>
          </w:tcPr>
          <w:p w:rsidR="00AB01CC" w:rsidRPr="00704F6F" w:rsidRDefault="00AB01CC" w:rsidP="0001221A">
            <w:pPr>
              <w:spacing w:after="0" w:line="240" w:lineRule="auto"/>
              <w:rPr>
                <w:rFonts w:ascii="Times New Roman" w:eastAsia="Times New Roman" w:hAnsi="Times New Roman" w:cs="Times New Roman"/>
                <w:color w:val="000000"/>
                <w:sz w:val="24"/>
                <w:szCs w:val="24"/>
                <w:lang w:eastAsia="ru-RU"/>
              </w:rPr>
            </w:pPr>
            <w:r w:rsidRPr="00704F6F">
              <w:rPr>
                <w:rFonts w:ascii="Times New Roman" w:eastAsia="Times New Roman" w:hAnsi="Times New Roman" w:cs="Times New Roman"/>
                <w:color w:val="000000"/>
                <w:sz w:val="24"/>
                <w:szCs w:val="24"/>
                <w:lang w:eastAsia="ru-RU"/>
              </w:rPr>
              <w:t>Автобусы</w:t>
            </w:r>
          </w:p>
        </w:tc>
        <w:tc>
          <w:tcPr>
            <w:tcW w:w="1695" w:type="dxa"/>
            <w:tcBorders>
              <w:top w:val="single" w:sz="2" w:space="0" w:color="000000"/>
              <w:left w:val="single" w:sz="2" w:space="0" w:color="000000"/>
              <w:bottom w:val="single" w:sz="2" w:space="0" w:color="000000"/>
              <w:right w:val="single" w:sz="2" w:space="0" w:color="000000"/>
            </w:tcBorders>
            <w:hideMark/>
          </w:tcPr>
          <w:p w:rsidR="00AB01CC" w:rsidRPr="00704F6F" w:rsidRDefault="00AB01CC" w:rsidP="0001221A">
            <w:pPr>
              <w:spacing w:after="0" w:line="240" w:lineRule="auto"/>
              <w:jc w:val="center"/>
              <w:rPr>
                <w:rFonts w:ascii="Times New Roman" w:eastAsia="Times New Roman" w:hAnsi="Times New Roman" w:cs="Times New Roman"/>
                <w:color w:val="000000"/>
                <w:sz w:val="24"/>
                <w:szCs w:val="24"/>
                <w:lang w:eastAsia="ru-RU"/>
              </w:rPr>
            </w:pPr>
            <w:r w:rsidRPr="00704F6F">
              <w:rPr>
                <w:rFonts w:ascii="Times New Roman" w:eastAsia="Times New Roman" w:hAnsi="Times New Roman" w:cs="Times New Roman"/>
                <w:color w:val="000000"/>
                <w:sz w:val="24"/>
                <w:szCs w:val="24"/>
                <w:lang w:eastAsia="ru-RU"/>
              </w:rPr>
              <w:t>5000</w:t>
            </w:r>
          </w:p>
        </w:tc>
        <w:tc>
          <w:tcPr>
            <w:tcW w:w="1965" w:type="dxa"/>
            <w:tcBorders>
              <w:top w:val="single" w:sz="2" w:space="0" w:color="000000"/>
              <w:left w:val="single" w:sz="2" w:space="0" w:color="000000"/>
              <w:bottom w:val="single" w:sz="2" w:space="0" w:color="000000"/>
              <w:right w:val="single" w:sz="2" w:space="0" w:color="000000"/>
            </w:tcBorders>
            <w:hideMark/>
          </w:tcPr>
          <w:p w:rsidR="00AB01CC" w:rsidRPr="00704F6F" w:rsidRDefault="00AB01CC" w:rsidP="0001221A">
            <w:pPr>
              <w:spacing w:after="0" w:line="240" w:lineRule="auto"/>
              <w:jc w:val="center"/>
              <w:rPr>
                <w:rFonts w:ascii="Times New Roman" w:eastAsia="Times New Roman" w:hAnsi="Times New Roman" w:cs="Times New Roman"/>
                <w:color w:val="000000"/>
                <w:sz w:val="24"/>
                <w:szCs w:val="24"/>
                <w:lang w:eastAsia="ru-RU"/>
              </w:rPr>
            </w:pPr>
            <w:r w:rsidRPr="00704F6F">
              <w:rPr>
                <w:rFonts w:ascii="Times New Roman" w:eastAsia="Times New Roman" w:hAnsi="Times New Roman" w:cs="Times New Roman"/>
                <w:color w:val="000000"/>
                <w:sz w:val="24"/>
                <w:szCs w:val="24"/>
                <w:lang w:eastAsia="ru-RU"/>
              </w:rPr>
              <w:t>20000</w:t>
            </w:r>
          </w:p>
        </w:tc>
      </w:tr>
      <w:tr w:rsidR="00AB01CC" w:rsidRPr="00704F6F" w:rsidTr="0001221A">
        <w:trPr>
          <w:trHeight w:val="690"/>
        </w:trPr>
        <w:tc>
          <w:tcPr>
            <w:tcW w:w="5925" w:type="dxa"/>
            <w:tcBorders>
              <w:top w:val="single" w:sz="2" w:space="0" w:color="000000"/>
              <w:left w:val="single" w:sz="2" w:space="0" w:color="000000"/>
              <w:bottom w:val="single" w:sz="2" w:space="0" w:color="000000"/>
              <w:right w:val="single" w:sz="2" w:space="0" w:color="000000"/>
            </w:tcBorders>
            <w:hideMark/>
          </w:tcPr>
          <w:p w:rsidR="00AB01CC" w:rsidRPr="00704F6F" w:rsidRDefault="00AB01CC" w:rsidP="0001221A">
            <w:pPr>
              <w:spacing w:after="0" w:line="240" w:lineRule="auto"/>
              <w:rPr>
                <w:rFonts w:ascii="Times New Roman" w:eastAsia="Times New Roman" w:hAnsi="Times New Roman" w:cs="Times New Roman"/>
                <w:color w:val="000000"/>
                <w:sz w:val="24"/>
                <w:szCs w:val="24"/>
                <w:lang w:eastAsia="ru-RU"/>
              </w:rPr>
            </w:pPr>
            <w:r w:rsidRPr="00704F6F">
              <w:rPr>
                <w:rFonts w:ascii="Times New Roman" w:eastAsia="Times New Roman" w:hAnsi="Times New Roman" w:cs="Times New Roman"/>
                <w:color w:val="000000"/>
                <w:sz w:val="24"/>
                <w:szCs w:val="24"/>
                <w:lang w:eastAsia="ru-RU"/>
              </w:rPr>
              <w:t>Грузовые автомобили и автобусы на базе грузовых автомобилей</w:t>
            </w:r>
          </w:p>
        </w:tc>
        <w:tc>
          <w:tcPr>
            <w:tcW w:w="1695" w:type="dxa"/>
            <w:tcBorders>
              <w:top w:val="single" w:sz="2" w:space="0" w:color="000000"/>
              <w:left w:val="single" w:sz="2" w:space="0" w:color="000000"/>
              <w:bottom w:val="single" w:sz="2" w:space="0" w:color="000000"/>
              <w:right w:val="single" w:sz="2" w:space="0" w:color="000000"/>
            </w:tcBorders>
            <w:hideMark/>
          </w:tcPr>
          <w:p w:rsidR="00AB01CC" w:rsidRPr="00704F6F" w:rsidRDefault="00AB01CC" w:rsidP="0001221A">
            <w:pPr>
              <w:spacing w:after="0" w:line="240" w:lineRule="auto"/>
              <w:jc w:val="center"/>
              <w:rPr>
                <w:rFonts w:ascii="Times New Roman" w:eastAsia="Times New Roman" w:hAnsi="Times New Roman" w:cs="Times New Roman"/>
                <w:color w:val="000000"/>
                <w:sz w:val="24"/>
                <w:szCs w:val="24"/>
                <w:lang w:eastAsia="ru-RU"/>
              </w:rPr>
            </w:pPr>
            <w:r w:rsidRPr="00704F6F">
              <w:rPr>
                <w:rFonts w:ascii="Times New Roman" w:eastAsia="Times New Roman" w:hAnsi="Times New Roman" w:cs="Times New Roman"/>
                <w:color w:val="000000"/>
                <w:sz w:val="24"/>
                <w:szCs w:val="24"/>
                <w:lang w:eastAsia="ru-RU"/>
              </w:rPr>
              <w:t>4000</w:t>
            </w:r>
          </w:p>
        </w:tc>
        <w:tc>
          <w:tcPr>
            <w:tcW w:w="1965" w:type="dxa"/>
            <w:tcBorders>
              <w:top w:val="single" w:sz="2" w:space="0" w:color="000000"/>
              <w:left w:val="single" w:sz="2" w:space="0" w:color="000000"/>
              <w:bottom w:val="single" w:sz="2" w:space="0" w:color="000000"/>
              <w:right w:val="single" w:sz="2" w:space="0" w:color="000000"/>
            </w:tcBorders>
            <w:hideMark/>
          </w:tcPr>
          <w:p w:rsidR="00AB01CC" w:rsidRPr="00704F6F" w:rsidRDefault="00AB01CC" w:rsidP="0001221A">
            <w:pPr>
              <w:spacing w:after="0" w:line="240" w:lineRule="auto"/>
              <w:jc w:val="center"/>
              <w:rPr>
                <w:rFonts w:ascii="Times New Roman" w:eastAsia="Times New Roman" w:hAnsi="Times New Roman" w:cs="Times New Roman"/>
                <w:color w:val="000000"/>
                <w:sz w:val="24"/>
                <w:szCs w:val="24"/>
                <w:lang w:eastAsia="ru-RU"/>
              </w:rPr>
            </w:pPr>
            <w:r w:rsidRPr="00704F6F">
              <w:rPr>
                <w:rFonts w:ascii="Times New Roman" w:eastAsia="Times New Roman" w:hAnsi="Times New Roman" w:cs="Times New Roman"/>
                <w:color w:val="000000"/>
                <w:sz w:val="24"/>
                <w:szCs w:val="24"/>
                <w:lang w:eastAsia="ru-RU"/>
              </w:rPr>
              <w:t>16000</w:t>
            </w:r>
          </w:p>
        </w:tc>
      </w:tr>
      <w:tr w:rsidR="00AB01CC" w:rsidRPr="00704F6F" w:rsidTr="0001221A">
        <w:trPr>
          <w:trHeight w:val="300"/>
        </w:trPr>
        <w:tc>
          <w:tcPr>
            <w:tcW w:w="5925" w:type="dxa"/>
            <w:tcBorders>
              <w:top w:val="single" w:sz="2" w:space="0" w:color="000000"/>
              <w:left w:val="single" w:sz="2" w:space="0" w:color="000000"/>
              <w:bottom w:val="single" w:sz="2" w:space="0" w:color="000000"/>
              <w:right w:val="single" w:sz="2" w:space="0" w:color="000000"/>
            </w:tcBorders>
            <w:hideMark/>
          </w:tcPr>
          <w:p w:rsidR="00AB01CC" w:rsidRPr="00704F6F" w:rsidRDefault="00AB01CC" w:rsidP="0001221A">
            <w:pPr>
              <w:spacing w:after="0" w:line="240" w:lineRule="auto"/>
              <w:rPr>
                <w:rFonts w:ascii="Times New Roman" w:eastAsia="Times New Roman" w:hAnsi="Times New Roman" w:cs="Times New Roman"/>
                <w:color w:val="000000"/>
                <w:sz w:val="24"/>
                <w:szCs w:val="24"/>
                <w:lang w:eastAsia="ru-RU"/>
              </w:rPr>
            </w:pPr>
            <w:r w:rsidRPr="00704F6F">
              <w:rPr>
                <w:rFonts w:ascii="Times New Roman" w:eastAsia="Times New Roman" w:hAnsi="Times New Roman" w:cs="Times New Roman"/>
                <w:color w:val="000000"/>
                <w:sz w:val="24"/>
                <w:szCs w:val="24"/>
                <w:lang w:eastAsia="ru-RU"/>
              </w:rPr>
              <w:t>Автомобили — самосвалы карьерные</w:t>
            </w:r>
          </w:p>
        </w:tc>
        <w:tc>
          <w:tcPr>
            <w:tcW w:w="1695" w:type="dxa"/>
            <w:tcBorders>
              <w:top w:val="single" w:sz="2" w:space="0" w:color="000000"/>
              <w:left w:val="single" w:sz="2" w:space="0" w:color="000000"/>
              <w:bottom w:val="single" w:sz="2" w:space="0" w:color="000000"/>
              <w:right w:val="single" w:sz="2" w:space="0" w:color="000000"/>
            </w:tcBorders>
            <w:hideMark/>
          </w:tcPr>
          <w:p w:rsidR="00AB01CC" w:rsidRPr="00704F6F" w:rsidRDefault="00AB01CC" w:rsidP="0001221A">
            <w:pPr>
              <w:spacing w:after="0" w:line="240" w:lineRule="auto"/>
              <w:jc w:val="center"/>
              <w:rPr>
                <w:rFonts w:ascii="Times New Roman" w:eastAsia="Times New Roman" w:hAnsi="Times New Roman" w:cs="Times New Roman"/>
                <w:color w:val="000000"/>
                <w:sz w:val="24"/>
                <w:szCs w:val="24"/>
                <w:lang w:eastAsia="ru-RU"/>
              </w:rPr>
            </w:pPr>
            <w:r w:rsidRPr="00704F6F">
              <w:rPr>
                <w:rFonts w:ascii="Times New Roman" w:eastAsia="Times New Roman" w:hAnsi="Times New Roman" w:cs="Times New Roman"/>
                <w:color w:val="000000"/>
                <w:sz w:val="24"/>
                <w:szCs w:val="24"/>
                <w:lang w:eastAsia="ru-RU"/>
              </w:rPr>
              <w:t>2000</w:t>
            </w:r>
          </w:p>
        </w:tc>
        <w:tc>
          <w:tcPr>
            <w:tcW w:w="1965" w:type="dxa"/>
            <w:tcBorders>
              <w:top w:val="single" w:sz="2" w:space="0" w:color="000000"/>
              <w:left w:val="single" w:sz="2" w:space="0" w:color="000000"/>
              <w:bottom w:val="single" w:sz="2" w:space="0" w:color="000000"/>
              <w:right w:val="single" w:sz="2" w:space="0" w:color="000000"/>
            </w:tcBorders>
            <w:hideMark/>
          </w:tcPr>
          <w:p w:rsidR="00AB01CC" w:rsidRPr="00704F6F" w:rsidRDefault="00AB01CC" w:rsidP="0001221A">
            <w:pPr>
              <w:spacing w:after="0" w:line="240" w:lineRule="auto"/>
              <w:jc w:val="center"/>
              <w:rPr>
                <w:rFonts w:ascii="Times New Roman" w:eastAsia="Times New Roman" w:hAnsi="Times New Roman" w:cs="Times New Roman"/>
                <w:color w:val="000000"/>
                <w:sz w:val="24"/>
                <w:szCs w:val="24"/>
                <w:lang w:eastAsia="ru-RU"/>
              </w:rPr>
            </w:pPr>
            <w:r w:rsidRPr="00704F6F">
              <w:rPr>
                <w:rFonts w:ascii="Times New Roman" w:eastAsia="Times New Roman" w:hAnsi="Times New Roman" w:cs="Times New Roman"/>
                <w:color w:val="000000"/>
                <w:sz w:val="24"/>
                <w:szCs w:val="24"/>
                <w:lang w:eastAsia="ru-RU"/>
              </w:rPr>
              <w:t>10000</w:t>
            </w:r>
          </w:p>
        </w:tc>
      </w:tr>
      <w:tr w:rsidR="00AB01CC" w:rsidRPr="00704F6F" w:rsidTr="0001221A">
        <w:trPr>
          <w:trHeight w:val="300"/>
        </w:trPr>
        <w:tc>
          <w:tcPr>
            <w:tcW w:w="5925" w:type="dxa"/>
            <w:tcBorders>
              <w:top w:val="single" w:sz="2" w:space="0" w:color="000000"/>
              <w:left w:val="single" w:sz="2" w:space="0" w:color="000000"/>
              <w:bottom w:val="single" w:sz="2" w:space="0" w:color="000000"/>
              <w:right w:val="single" w:sz="2" w:space="0" w:color="000000"/>
            </w:tcBorders>
            <w:hideMark/>
          </w:tcPr>
          <w:p w:rsidR="00AB01CC" w:rsidRPr="00704F6F" w:rsidRDefault="00AB01CC" w:rsidP="0001221A">
            <w:pPr>
              <w:spacing w:after="0" w:line="240" w:lineRule="auto"/>
              <w:rPr>
                <w:rFonts w:ascii="Times New Roman" w:eastAsia="Times New Roman" w:hAnsi="Times New Roman" w:cs="Times New Roman"/>
                <w:color w:val="000000"/>
                <w:sz w:val="24"/>
                <w:szCs w:val="24"/>
                <w:lang w:eastAsia="ru-RU"/>
              </w:rPr>
            </w:pPr>
            <w:r w:rsidRPr="00704F6F">
              <w:rPr>
                <w:rFonts w:ascii="Times New Roman" w:eastAsia="Times New Roman" w:hAnsi="Times New Roman" w:cs="Times New Roman"/>
                <w:color w:val="000000"/>
                <w:sz w:val="24"/>
                <w:szCs w:val="24"/>
                <w:lang w:eastAsia="ru-RU"/>
              </w:rPr>
              <w:t>Прицепы и полуприцепы (кроме тяжеловозов)</w:t>
            </w:r>
          </w:p>
        </w:tc>
        <w:tc>
          <w:tcPr>
            <w:tcW w:w="1695" w:type="dxa"/>
            <w:tcBorders>
              <w:top w:val="single" w:sz="2" w:space="0" w:color="000000"/>
              <w:left w:val="single" w:sz="2" w:space="0" w:color="000000"/>
              <w:bottom w:val="single" w:sz="2" w:space="0" w:color="000000"/>
              <w:right w:val="single" w:sz="2" w:space="0" w:color="000000"/>
            </w:tcBorders>
            <w:hideMark/>
          </w:tcPr>
          <w:p w:rsidR="00AB01CC" w:rsidRPr="00704F6F" w:rsidRDefault="00AB01CC" w:rsidP="0001221A">
            <w:pPr>
              <w:spacing w:after="0" w:line="240" w:lineRule="auto"/>
              <w:jc w:val="center"/>
              <w:rPr>
                <w:rFonts w:ascii="Times New Roman" w:eastAsia="Times New Roman" w:hAnsi="Times New Roman" w:cs="Times New Roman"/>
                <w:color w:val="000000"/>
                <w:sz w:val="24"/>
                <w:szCs w:val="24"/>
                <w:lang w:eastAsia="ru-RU"/>
              </w:rPr>
            </w:pPr>
            <w:r w:rsidRPr="00704F6F">
              <w:rPr>
                <w:rFonts w:ascii="Times New Roman" w:eastAsia="Times New Roman" w:hAnsi="Times New Roman" w:cs="Times New Roman"/>
                <w:color w:val="000000"/>
                <w:sz w:val="24"/>
                <w:szCs w:val="24"/>
                <w:lang w:eastAsia="ru-RU"/>
              </w:rPr>
              <w:t>4000</w:t>
            </w:r>
          </w:p>
        </w:tc>
        <w:tc>
          <w:tcPr>
            <w:tcW w:w="1965" w:type="dxa"/>
            <w:tcBorders>
              <w:top w:val="single" w:sz="2" w:space="0" w:color="000000"/>
              <w:left w:val="single" w:sz="2" w:space="0" w:color="000000"/>
              <w:bottom w:val="single" w:sz="2" w:space="0" w:color="000000"/>
              <w:right w:val="single" w:sz="2" w:space="0" w:color="000000"/>
            </w:tcBorders>
            <w:hideMark/>
          </w:tcPr>
          <w:p w:rsidR="00AB01CC" w:rsidRPr="00704F6F" w:rsidRDefault="00AB01CC" w:rsidP="0001221A">
            <w:pPr>
              <w:spacing w:after="0" w:line="240" w:lineRule="auto"/>
              <w:jc w:val="center"/>
              <w:rPr>
                <w:rFonts w:ascii="Times New Roman" w:eastAsia="Times New Roman" w:hAnsi="Times New Roman" w:cs="Times New Roman"/>
                <w:color w:val="000000"/>
                <w:sz w:val="24"/>
                <w:szCs w:val="24"/>
                <w:lang w:eastAsia="ru-RU"/>
              </w:rPr>
            </w:pPr>
            <w:r w:rsidRPr="00704F6F">
              <w:rPr>
                <w:rFonts w:ascii="Times New Roman" w:eastAsia="Times New Roman" w:hAnsi="Times New Roman" w:cs="Times New Roman"/>
                <w:color w:val="000000"/>
                <w:sz w:val="24"/>
                <w:szCs w:val="24"/>
                <w:lang w:eastAsia="ru-RU"/>
              </w:rPr>
              <w:t>16000</w:t>
            </w:r>
          </w:p>
        </w:tc>
      </w:tr>
      <w:tr w:rsidR="00AB01CC" w:rsidRPr="00704F6F" w:rsidTr="0001221A">
        <w:trPr>
          <w:trHeight w:val="285"/>
        </w:trPr>
        <w:tc>
          <w:tcPr>
            <w:tcW w:w="5925" w:type="dxa"/>
            <w:tcBorders>
              <w:top w:val="single" w:sz="2" w:space="0" w:color="000000"/>
              <w:left w:val="single" w:sz="2" w:space="0" w:color="000000"/>
              <w:bottom w:val="single" w:sz="2" w:space="0" w:color="000000"/>
              <w:right w:val="single" w:sz="2" w:space="0" w:color="000000"/>
            </w:tcBorders>
            <w:hideMark/>
          </w:tcPr>
          <w:p w:rsidR="00AB01CC" w:rsidRPr="00704F6F" w:rsidRDefault="00AB01CC" w:rsidP="0001221A">
            <w:pPr>
              <w:spacing w:after="0" w:line="240" w:lineRule="auto"/>
              <w:rPr>
                <w:rFonts w:ascii="Times New Roman" w:eastAsia="Times New Roman" w:hAnsi="Times New Roman" w:cs="Times New Roman"/>
                <w:color w:val="000000"/>
                <w:sz w:val="24"/>
                <w:szCs w:val="24"/>
                <w:lang w:eastAsia="ru-RU"/>
              </w:rPr>
            </w:pPr>
            <w:r w:rsidRPr="00704F6F">
              <w:rPr>
                <w:rFonts w:ascii="Times New Roman" w:eastAsia="Times New Roman" w:hAnsi="Times New Roman" w:cs="Times New Roman"/>
                <w:color w:val="000000"/>
                <w:sz w:val="24"/>
                <w:szCs w:val="24"/>
                <w:lang w:eastAsia="ru-RU"/>
              </w:rPr>
              <w:lastRenderedPageBreak/>
              <w:t>Прицепы и полуприцепы — тяжеловозы</w:t>
            </w:r>
          </w:p>
        </w:tc>
        <w:tc>
          <w:tcPr>
            <w:tcW w:w="1695" w:type="dxa"/>
            <w:tcBorders>
              <w:top w:val="single" w:sz="2" w:space="0" w:color="000000"/>
              <w:left w:val="single" w:sz="2" w:space="0" w:color="000000"/>
              <w:bottom w:val="single" w:sz="2" w:space="0" w:color="000000"/>
              <w:right w:val="single" w:sz="2" w:space="0" w:color="000000"/>
            </w:tcBorders>
            <w:hideMark/>
          </w:tcPr>
          <w:p w:rsidR="00AB01CC" w:rsidRPr="00704F6F" w:rsidRDefault="00AB01CC" w:rsidP="0001221A">
            <w:pPr>
              <w:spacing w:after="0" w:line="240" w:lineRule="auto"/>
              <w:rPr>
                <w:rFonts w:ascii="Times New Roman" w:eastAsia="Times New Roman" w:hAnsi="Times New Roman" w:cs="Times New Roman"/>
                <w:color w:val="000000"/>
                <w:sz w:val="24"/>
                <w:szCs w:val="24"/>
                <w:lang w:eastAsia="ru-RU"/>
              </w:rPr>
            </w:pPr>
          </w:p>
        </w:tc>
        <w:tc>
          <w:tcPr>
            <w:tcW w:w="1965" w:type="dxa"/>
            <w:tcBorders>
              <w:top w:val="single" w:sz="2" w:space="0" w:color="000000"/>
              <w:left w:val="single" w:sz="2" w:space="0" w:color="000000"/>
              <w:bottom w:val="single" w:sz="2" w:space="0" w:color="000000"/>
              <w:right w:val="single" w:sz="2" w:space="0" w:color="000000"/>
            </w:tcBorders>
            <w:hideMark/>
          </w:tcPr>
          <w:p w:rsidR="00AB01CC" w:rsidRPr="00704F6F" w:rsidRDefault="00AB01CC" w:rsidP="0001221A">
            <w:pPr>
              <w:spacing w:after="0" w:line="240" w:lineRule="auto"/>
              <w:rPr>
                <w:rFonts w:ascii="Times New Roman" w:eastAsia="Times New Roman" w:hAnsi="Times New Roman" w:cs="Times New Roman"/>
                <w:color w:val="000000"/>
                <w:sz w:val="24"/>
                <w:szCs w:val="24"/>
                <w:lang w:eastAsia="ru-RU"/>
              </w:rPr>
            </w:pPr>
          </w:p>
        </w:tc>
      </w:tr>
    </w:tbl>
    <w:p w:rsidR="00AB01CC" w:rsidRDefault="00AB01CC" w:rsidP="00AB01CC">
      <w:pPr>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p>
    <w:p w:rsidR="00AB01CC" w:rsidRDefault="00AB01CC" w:rsidP="00AB01CC">
      <w:pPr>
        <w:jc w:val="right"/>
        <w:rPr>
          <w:rFonts w:ascii="Times New Roman" w:hAnsi="Times New Roman" w:cs="Times New Roman"/>
          <w:sz w:val="28"/>
          <w:szCs w:val="28"/>
        </w:rPr>
      </w:pPr>
    </w:p>
    <w:p w:rsidR="00AB01CC" w:rsidRDefault="00AB01CC" w:rsidP="00AB01CC">
      <w:pPr>
        <w:jc w:val="right"/>
        <w:rPr>
          <w:rFonts w:ascii="Times New Roman" w:hAnsi="Times New Roman" w:cs="Times New Roman"/>
          <w:sz w:val="28"/>
          <w:szCs w:val="28"/>
        </w:rPr>
      </w:pPr>
      <w:r w:rsidRPr="00F2648A">
        <w:rPr>
          <w:rFonts w:ascii="Times New Roman" w:hAnsi="Times New Roman" w:cs="Times New Roman"/>
          <w:sz w:val="28"/>
          <w:szCs w:val="28"/>
        </w:rPr>
        <w:t xml:space="preserve">Приложение </w:t>
      </w:r>
      <w:r>
        <w:rPr>
          <w:rFonts w:ascii="Times New Roman" w:hAnsi="Times New Roman" w:cs="Times New Roman"/>
          <w:sz w:val="28"/>
          <w:szCs w:val="28"/>
        </w:rPr>
        <w:t>2</w:t>
      </w:r>
    </w:p>
    <w:p w:rsidR="00AB01CC" w:rsidRPr="00704F6F" w:rsidRDefault="00AB01CC" w:rsidP="00AB01CC">
      <w:pPr>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sidRPr="00704F6F">
        <w:rPr>
          <w:rFonts w:ascii="Times New Roman" w:eastAsia="Times New Roman" w:hAnsi="Times New Roman" w:cs="Times New Roman"/>
          <w:color w:val="000000"/>
          <w:sz w:val="24"/>
          <w:szCs w:val="24"/>
          <w:lang w:eastAsia="ru-RU"/>
        </w:rPr>
        <w:t>Таблица Коэффициенты корректирования ресурса, пробега подвижного состава до КР, периодичности ТО, простоя подвижного состава в ТО и ТР, трудоемкости ЕО,ТО-1, ТО-2 и ТР (по ОНТИ)</w:t>
      </w:r>
    </w:p>
    <w:tbl>
      <w:tblPr>
        <w:tblW w:w="10155" w:type="dxa"/>
        <w:jc w:val="center"/>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tblPr>
      <w:tblGrid>
        <w:gridCol w:w="4031"/>
        <w:gridCol w:w="1364"/>
        <w:gridCol w:w="1319"/>
        <w:gridCol w:w="849"/>
        <w:gridCol w:w="576"/>
        <w:gridCol w:w="576"/>
        <w:gridCol w:w="1440"/>
      </w:tblGrid>
      <w:tr w:rsidR="00AB01CC" w:rsidRPr="00704F6F" w:rsidTr="0001221A">
        <w:trPr>
          <w:jc w:val="center"/>
        </w:trPr>
        <w:tc>
          <w:tcPr>
            <w:tcW w:w="3990" w:type="dxa"/>
            <w:vMerge w:val="restart"/>
            <w:tcBorders>
              <w:top w:val="single" w:sz="2" w:space="0" w:color="000000"/>
              <w:left w:val="single" w:sz="2" w:space="0" w:color="000000"/>
              <w:bottom w:val="single" w:sz="2" w:space="0" w:color="000000"/>
              <w:right w:val="single" w:sz="2" w:space="0" w:color="000000"/>
            </w:tcBorders>
            <w:vAlign w:val="center"/>
            <w:hideMark/>
          </w:tcPr>
          <w:p w:rsidR="00AB01CC" w:rsidRPr="00704F6F" w:rsidRDefault="00AB01CC" w:rsidP="0001221A">
            <w:pPr>
              <w:spacing w:after="0" w:line="240" w:lineRule="auto"/>
              <w:jc w:val="center"/>
              <w:rPr>
                <w:rFonts w:ascii="Times New Roman" w:eastAsia="Times New Roman" w:hAnsi="Times New Roman" w:cs="Times New Roman"/>
                <w:sz w:val="24"/>
                <w:szCs w:val="24"/>
                <w:lang w:eastAsia="ru-RU"/>
              </w:rPr>
            </w:pPr>
            <w:r w:rsidRPr="00704F6F">
              <w:rPr>
                <w:rFonts w:ascii="Times New Roman" w:eastAsia="Times New Roman" w:hAnsi="Times New Roman" w:cs="Times New Roman"/>
                <w:sz w:val="24"/>
                <w:szCs w:val="24"/>
                <w:lang w:eastAsia="ru-RU"/>
              </w:rPr>
              <w:t>Условия корректирования нормативов</w:t>
            </w:r>
          </w:p>
        </w:tc>
        <w:tc>
          <w:tcPr>
            <w:tcW w:w="5820" w:type="dxa"/>
            <w:gridSpan w:val="6"/>
            <w:tcBorders>
              <w:top w:val="single" w:sz="2" w:space="0" w:color="000000"/>
              <w:left w:val="single" w:sz="2" w:space="0" w:color="000000"/>
              <w:bottom w:val="single" w:sz="2" w:space="0" w:color="000000"/>
              <w:right w:val="single" w:sz="2" w:space="0" w:color="000000"/>
            </w:tcBorders>
            <w:vAlign w:val="center"/>
            <w:hideMark/>
          </w:tcPr>
          <w:p w:rsidR="00AB01CC" w:rsidRPr="00704F6F" w:rsidRDefault="00AB01CC" w:rsidP="0001221A">
            <w:pPr>
              <w:spacing w:after="0" w:line="240" w:lineRule="auto"/>
              <w:jc w:val="center"/>
              <w:rPr>
                <w:rFonts w:ascii="Times New Roman" w:eastAsia="Times New Roman" w:hAnsi="Times New Roman" w:cs="Times New Roman"/>
                <w:sz w:val="24"/>
                <w:szCs w:val="24"/>
                <w:lang w:eastAsia="ru-RU"/>
              </w:rPr>
            </w:pPr>
            <w:r w:rsidRPr="00704F6F">
              <w:rPr>
                <w:rFonts w:ascii="Times New Roman" w:eastAsia="Times New Roman" w:hAnsi="Times New Roman" w:cs="Times New Roman"/>
                <w:sz w:val="24"/>
                <w:szCs w:val="24"/>
                <w:lang w:eastAsia="ru-RU"/>
              </w:rPr>
              <w:t>Значения корректирующих коэффициентов</w:t>
            </w:r>
          </w:p>
        </w:tc>
      </w:tr>
      <w:tr w:rsidR="00AB01CC" w:rsidRPr="00704F6F" w:rsidTr="0001221A">
        <w:trPr>
          <w:jc w:val="center"/>
        </w:trPr>
        <w:tc>
          <w:tcPr>
            <w:tcW w:w="0" w:type="auto"/>
            <w:vMerge/>
            <w:tcBorders>
              <w:top w:val="single" w:sz="2" w:space="0" w:color="000000"/>
              <w:left w:val="single" w:sz="2" w:space="0" w:color="000000"/>
              <w:bottom w:val="single" w:sz="2" w:space="0" w:color="000000"/>
              <w:right w:val="single" w:sz="2" w:space="0" w:color="000000"/>
            </w:tcBorders>
            <w:vAlign w:val="center"/>
            <w:hideMark/>
          </w:tcPr>
          <w:p w:rsidR="00AB01CC" w:rsidRPr="00704F6F" w:rsidRDefault="00AB01CC" w:rsidP="0001221A">
            <w:pPr>
              <w:spacing w:after="0" w:line="240" w:lineRule="auto"/>
              <w:rPr>
                <w:rFonts w:ascii="Times New Roman" w:eastAsia="Times New Roman" w:hAnsi="Times New Roman" w:cs="Times New Roman"/>
                <w:sz w:val="24"/>
                <w:szCs w:val="24"/>
                <w:lang w:eastAsia="ru-RU"/>
              </w:rPr>
            </w:pPr>
          </w:p>
        </w:tc>
        <w:tc>
          <w:tcPr>
            <w:tcW w:w="1350" w:type="dxa"/>
            <w:vMerge w:val="restart"/>
            <w:tcBorders>
              <w:top w:val="single" w:sz="2" w:space="0" w:color="000000"/>
              <w:left w:val="single" w:sz="2" w:space="0" w:color="000000"/>
              <w:bottom w:val="single" w:sz="2" w:space="0" w:color="000000"/>
              <w:right w:val="single" w:sz="2" w:space="0" w:color="000000"/>
            </w:tcBorders>
            <w:vAlign w:val="center"/>
            <w:hideMark/>
          </w:tcPr>
          <w:p w:rsidR="00AB01CC" w:rsidRPr="00704F6F" w:rsidRDefault="00AB01CC" w:rsidP="0001221A">
            <w:pPr>
              <w:spacing w:after="0" w:line="240" w:lineRule="auto"/>
              <w:jc w:val="center"/>
              <w:rPr>
                <w:rFonts w:ascii="Times New Roman" w:eastAsia="Times New Roman" w:hAnsi="Times New Roman" w:cs="Times New Roman"/>
                <w:sz w:val="24"/>
                <w:szCs w:val="24"/>
                <w:lang w:eastAsia="ru-RU"/>
              </w:rPr>
            </w:pPr>
            <w:r w:rsidRPr="00704F6F">
              <w:rPr>
                <w:rFonts w:ascii="Times New Roman" w:eastAsia="Times New Roman" w:hAnsi="Times New Roman" w:cs="Times New Roman"/>
                <w:sz w:val="24"/>
                <w:szCs w:val="24"/>
                <w:lang w:eastAsia="ru-RU"/>
              </w:rPr>
              <w:t>Ресурс или пробег до КР</w:t>
            </w:r>
          </w:p>
        </w:tc>
        <w:tc>
          <w:tcPr>
            <w:tcW w:w="1305" w:type="dxa"/>
            <w:vMerge w:val="restart"/>
            <w:tcBorders>
              <w:top w:val="single" w:sz="2" w:space="0" w:color="000000"/>
              <w:left w:val="single" w:sz="2" w:space="0" w:color="000000"/>
              <w:bottom w:val="single" w:sz="2" w:space="0" w:color="000000"/>
              <w:right w:val="single" w:sz="2" w:space="0" w:color="000000"/>
            </w:tcBorders>
            <w:vAlign w:val="center"/>
            <w:hideMark/>
          </w:tcPr>
          <w:p w:rsidR="00AB01CC" w:rsidRPr="00704F6F" w:rsidRDefault="00AB01CC" w:rsidP="0001221A">
            <w:pPr>
              <w:spacing w:after="0" w:line="240" w:lineRule="auto"/>
              <w:jc w:val="center"/>
              <w:rPr>
                <w:rFonts w:ascii="Times New Roman" w:eastAsia="Times New Roman" w:hAnsi="Times New Roman" w:cs="Times New Roman"/>
                <w:sz w:val="24"/>
                <w:szCs w:val="24"/>
                <w:lang w:eastAsia="ru-RU"/>
              </w:rPr>
            </w:pPr>
            <w:r w:rsidRPr="00704F6F">
              <w:rPr>
                <w:rFonts w:ascii="Times New Roman" w:eastAsia="Times New Roman" w:hAnsi="Times New Roman" w:cs="Times New Roman"/>
                <w:sz w:val="24"/>
                <w:szCs w:val="24"/>
                <w:lang w:eastAsia="ru-RU"/>
              </w:rPr>
              <w:t>Перио-дичность</w:t>
            </w:r>
          </w:p>
          <w:p w:rsidR="00AB01CC" w:rsidRPr="00704F6F" w:rsidRDefault="00AB01CC" w:rsidP="0001221A">
            <w:pPr>
              <w:spacing w:after="0" w:line="240" w:lineRule="auto"/>
              <w:jc w:val="center"/>
              <w:rPr>
                <w:rFonts w:ascii="Times New Roman" w:eastAsia="Times New Roman" w:hAnsi="Times New Roman" w:cs="Times New Roman"/>
                <w:sz w:val="24"/>
                <w:szCs w:val="24"/>
                <w:lang w:eastAsia="ru-RU"/>
              </w:rPr>
            </w:pPr>
            <w:r w:rsidRPr="00704F6F">
              <w:rPr>
                <w:rFonts w:ascii="Times New Roman" w:eastAsia="Times New Roman" w:hAnsi="Times New Roman" w:cs="Times New Roman"/>
                <w:sz w:val="24"/>
                <w:szCs w:val="24"/>
                <w:lang w:eastAsia="ru-RU"/>
              </w:rPr>
              <w:t>ТО-1, ТО-2</w:t>
            </w:r>
          </w:p>
        </w:tc>
        <w:tc>
          <w:tcPr>
            <w:tcW w:w="840" w:type="dxa"/>
            <w:vMerge w:val="restart"/>
            <w:tcBorders>
              <w:top w:val="single" w:sz="2" w:space="0" w:color="000000"/>
              <w:left w:val="single" w:sz="2" w:space="0" w:color="000000"/>
              <w:bottom w:val="single" w:sz="2" w:space="0" w:color="000000"/>
              <w:right w:val="single" w:sz="2" w:space="0" w:color="000000"/>
            </w:tcBorders>
            <w:vAlign w:val="center"/>
            <w:hideMark/>
          </w:tcPr>
          <w:p w:rsidR="00AB01CC" w:rsidRPr="00704F6F" w:rsidRDefault="00AB01CC" w:rsidP="0001221A">
            <w:pPr>
              <w:spacing w:after="0" w:line="240" w:lineRule="auto"/>
              <w:jc w:val="center"/>
              <w:rPr>
                <w:rFonts w:ascii="Times New Roman" w:eastAsia="Times New Roman" w:hAnsi="Times New Roman" w:cs="Times New Roman"/>
                <w:sz w:val="24"/>
                <w:szCs w:val="24"/>
                <w:lang w:eastAsia="ru-RU"/>
              </w:rPr>
            </w:pPr>
            <w:r w:rsidRPr="00704F6F">
              <w:rPr>
                <w:rFonts w:ascii="Times New Roman" w:eastAsia="Times New Roman" w:hAnsi="Times New Roman" w:cs="Times New Roman"/>
                <w:sz w:val="24"/>
                <w:szCs w:val="24"/>
                <w:lang w:eastAsia="ru-RU"/>
              </w:rPr>
              <w:t>Прос-</w:t>
            </w:r>
          </w:p>
          <w:p w:rsidR="00AB01CC" w:rsidRPr="00704F6F" w:rsidRDefault="00AB01CC" w:rsidP="0001221A">
            <w:pPr>
              <w:spacing w:after="0" w:line="240" w:lineRule="auto"/>
              <w:jc w:val="center"/>
              <w:rPr>
                <w:rFonts w:ascii="Times New Roman" w:eastAsia="Times New Roman" w:hAnsi="Times New Roman" w:cs="Times New Roman"/>
                <w:sz w:val="24"/>
                <w:szCs w:val="24"/>
                <w:lang w:eastAsia="ru-RU"/>
              </w:rPr>
            </w:pPr>
            <w:r w:rsidRPr="00704F6F">
              <w:rPr>
                <w:rFonts w:ascii="Times New Roman" w:eastAsia="Times New Roman" w:hAnsi="Times New Roman" w:cs="Times New Roman"/>
                <w:sz w:val="24"/>
                <w:szCs w:val="24"/>
                <w:lang w:eastAsia="ru-RU"/>
              </w:rPr>
              <w:t>той в ТО и</w:t>
            </w:r>
          </w:p>
          <w:p w:rsidR="00AB01CC" w:rsidRPr="00704F6F" w:rsidRDefault="00AB01CC" w:rsidP="0001221A">
            <w:pPr>
              <w:spacing w:after="0" w:line="240" w:lineRule="auto"/>
              <w:jc w:val="center"/>
              <w:rPr>
                <w:rFonts w:ascii="Times New Roman" w:eastAsia="Times New Roman" w:hAnsi="Times New Roman" w:cs="Times New Roman"/>
                <w:sz w:val="24"/>
                <w:szCs w:val="24"/>
                <w:lang w:eastAsia="ru-RU"/>
              </w:rPr>
            </w:pPr>
            <w:r w:rsidRPr="00704F6F">
              <w:rPr>
                <w:rFonts w:ascii="Times New Roman" w:eastAsia="Times New Roman" w:hAnsi="Times New Roman" w:cs="Times New Roman"/>
                <w:sz w:val="24"/>
                <w:szCs w:val="24"/>
                <w:lang w:eastAsia="ru-RU"/>
              </w:rPr>
              <w:t>ТР</w:t>
            </w:r>
          </w:p>
        </w:tc>
        <w:tc>
          <w:tcPr>
            <w:tcW w:w="1890" w:type="dxa"/>
            <w:gridSpan w:val="3"/>
            <w:tcBorders>
              <w:top w:val="single" w:sz="2" w:space="0" w:color="000000"/>
              <w:left w:val="single" w:sz="2" w:space="0" w:color="000000"/>
              <w:bottom w:val="single" w:sz="2" w:space="0" w:color="000000"/>
              <w:right w:val="single" w:sz="2" w:space="0" w:color="000000"/>
            </w:tcBorders>
            <w:vAlign w:val="center"/>
            <w:hideMark/>
          </w:tcPr>
          <w:p w:rsidR="00AB01CC" w:rsidRPr="00704F6F" w:rsidRDefault="00AB01CC" w:rsidP="0001221A">
            <w:pPr>
              <w:spacing w:after="0" w:line="240" w:lineRule="auto"/>
              <w:jc w:val="center"/>
              <w:rPr>
                <w:rFonts w:ascii="Times New Roman" w:eastAsia="Times New Roman" w:hAnsi="Times New Roman" w:cs="Times New Roman"/>
                <w:sz w:val="24"/>
                <w:szCs w:val="24"/>
                <w:lang w:eastAsia="ru-RU"/>
              </w:rPr>
            </w:pPr>
            <w:r w:rsidRPr="00704F6F">
              <w:rPr>
                <w:rFonts w:ascii="Times New Roman" w:eastAsia="Times New Roman" w:hAnsi="Times New Roman" w:cs="Times New Roman"/>
                <w:sz w:val="24"/>
                <w:szCs w:val="24"/>
                <w:lang w:eastAsia="ru-RU"/>
              </w:rPr>
              <w:t>Трудоемкость</w:t>
            </w:r>
          </w:p>
        </w:tc>
      </w:tr>
      <w:tr w:rsidR="00AB01CC" w:rsidRPr="00704F6F" w:rsidTr="0001221A">
        <w:trPr>
          <w:jc w:val="center"/>
        </w:trPr>
        <w:tc>
          <w:tcPr>
            <w:tcW w:w="0" w:type="auto"/>
            <w:vMerge/>
            <w:tcBorders>
              <w:top w:val="single" w:sz="2" w:space="0" w:color="000000"/>
              <w:left w:val="single" w:sz="2" w:space="0" w:color="000000"/>
              <w:bottom w:val="single" w:sz="2" w:space="0" w:color="000000"/>
              <w:right w:val="single" w:sz="2" w:space="0" w:color="000000"/>
            </w:tcBorders>
            <w:vAlign w:val="center"/>
            <w:hideMark/>
          </w:tcPr>
          <w:p w:rsidR="00AB01CC" w:rsidRPr="00704F6F" w:rsidRDefault="00AB01CC" w:rsidP="0001221A">
            <w:pPr>
              <w:spacing w:after="0" w:line="240" w:lineRule="auto"/>
              <w:rPr>
                <w:rFonts w:ascii="Times New Roman" w:eastAsia="Times New Roman" w:hAnsi="Times New Roman" w:cs="Times New Roman"/>
                <w:sz w:val="24"/>
                <w:szCs w:val="24"/>
                <w:lang w:eastAsia="ru-RU"/>
              </w:rPr>
            </w:pPr>
          </w:p>
        </w:tc>
        <w:tc>
          <w:tcPr>
            <w:tcW w:w="0" w:type="auto"/>
            <w:vMerge/>
            <w:tcBorders>
              <w:top w:val="single" w:sz="2" w:space="0" w:color="000000"/>
              <w:left w:val="single" w:sz="2" w:space="0" w:color="000000"/>
              <w:bottom w:val="single" w:sz="2" w:space="0" w:color="000000"/>
              <w:right w:val="single" w:sz="2" w:space="0" w:color="000000"/>
            </w:tcBorders>
            <w:vAlign w:val="center"/>
            <w:hideMark/>
          </w:tcPr>
          <w:p w:rsidR="00AB01CC" w:rsidRPr="00704F6F" w:rsidRDefault="00AB01CC" w:rsidP="0001221A">
            <w:pPr>
              <w:spacing w:after="0" w:line="240" w:lineRule="auto"/>
              <w:rPr>
                <w:rFonts w:ascii="Times New Roman" w:eastAsia="Times New Roman" w:hAnsi="Times New Roman" w:cs="Times New Roman"/>
                <w:sz w:val="24"/>
                <w:szCs w:val="24"/>
                <w:lang w:eastAsia="ru-RU"/>
              </w:rPr>
            </w:pPr>
          </w:p>
        </w:tc>
        <w:tc>
          <w:tcPr>
            <w:tcW w:w="0" w:type="auto"/>
            <w:vMerge/>
            <w:tcBorders>
              <w:top w:val="single" w:sz="2" w:space="0" w:color="000000"/>
              <w:left w:val="single" w:sz="2" w:space="0" w:color="000000"/>
              <w:bottom w:val="single" w:sz="2" w:space="0" w:color="000000"/>
              <w:right w:val="single" w:sz="2" w:space="0" w:color="000000"/>
            </w:tcBorders>
            <w:vAlign w:val="center"/>
            <w:hideMark/>
          </w:tcPr>
          <w:p w:rsidR="00AB01CC" w:rsidRPr="00704F6F" w:rsidRDefault="00AB01CC" w:rsidP="0001221A">
            <w:pPr>
              <w:spacing w:after="0" w:line="240" w:lineRule="auto"/>
              <w:rPr>
                <w:rFonts w:ascii="Times New Roman" w:eastAsia="Times New Roman" w:hAnsi="Times New Roman" w:cs="Times New Roman"/>
                <w:sz w:val="24"/>
                <w:szCs w:val="24"/>
                <w:lang w:eastAsia="ru-RU"/>
              </w:rPr>
            </w:pPr>
          </w:p>
        </w:tc>
        <w:tc>
          <w:tcPr>
            <w:tcW w:w="0" w:type="auto"/>
            <w:vMerge/>
            <w:tcBorders>
              <w:top w:val="single" w:sz="2" w:space="0" w:color="000000"/>
              <w:left w:val="single" w:sz="2" w:space="0" w:color="000000"/>
              <w:bottom w:val="single" w:sz="2" w:space="0" w:color="000000"/>
              <w:right w:val="single" w:sz="2" w:space="0" w:color="000000"/>
            </w:tcBorders>
            <w:vAlign w:val="center"/>
            <w:hideMark/>
          </w:tcPr>
          <w:p w:rsidR="00AB01CC" w:rsidRPr="00704F6F" w:rsidRDefault="00AB01CC" w:rsidP="0001221A">
            <w:pPr>
              <w:spacing w:after="0" w:line="240" w:lineRule="auto"/>
              <w:rPr>
                <w:rFonts w:ascii="Times New Roman" w:eastAsia="Times New Roman" w:hAnsi="Times New Roman" w:cs="Times New Roman"/>
                <w:sz w:val="24"/>
                <w:szCs w:val="24"/>
                <w:lang w:eastAsia="ru-RU"/>
              </w:rPr>
            </w:pPr>
          </w:p>
        </w:tc>
        <w:tc>
          <w:tcPr>
            <w:tcW w:w="510" w:type="dxa"/>
            <w:tcBorders>
              <w:top w:val="single" w:sz="2" w:space="0" w:color="000000"/>
              <w:left w:val="single" w:sz="2" w:space="0" w:color="000000"/>
              <w:bottom w:val="single" w:sz="2" w:space="0" w:color="000000"/>
              <w:right w:val="single" w:sz="2" w:space="0" w:color="000000"/>
            </w:tcBorders>
            <w:hideMark/>
          </w:tcPr>
          <w:p w:rsidR="00AB01CC" w:rsidRPr="00704F6F" w:rsidRDefault="00AB01CC" w:rsidP="0001221A">
            <w:pPr>
              <w:spacing w:after="0" w:line="240" w:lineRule="auto"/>
              <w:jc w:val="center"/>
              <w:rPr>
                <w:rFonts w:ascii="Times New Roman" w:eastAsia="Times New Roman" w:hAnsi="Times New Roman" w:cs="Times New Roman"/>
                <w:sz w:val="24"/>
                <w:szCs w:val="24"/>
                <w:lang w:eastAsia="ru-RU"/>
              </w:rPr>
            </w:pPr>
            <w:r w:rsidRPr="00704F6F">
              <w:rPr>
                <w:rFonts w:ascii="Times New Roman" w:eastAsia="Times New Roman" w:hAnsi="Times New Roman" w:cs="Times New Roman"/>
                <w:sz w:val="24"/>
                <w:szCs w:val="24"/>
                <w:lang w:eastAsia="ru-RU"/>
              </w:rPr>
              <w:t>ЕО</w:t>
            </w:r>
          </w:p>
        </w:tc>
        <w:tc>
          <w:tcPr>
            <w:tcW w:w="555" w:type="dxa"/>
            <w:tcBorders>
              <w:top w:val="single" w:sz="2" w:space="0" w:color="000000"/>
              <w:left w:val="single" w:sz="2" w:space="0" w:color="000000"/>
              <w:bottom w:val="single" w:sz="2" w:space="0" w:color="000000"/>
              <w:right w:val="single" w:sz="2" w:space="0" w:color="000000"/>
            </w:tcBorders>
            <w:hideMark/>
          </w:tcPr>
          <w:p w:rsidR="00AB01CC" w:rsidRPr="00704F6F" w:rsidRDefault="00AB01CC" w:rsidP="0001221A">
            <w:pPr>
              <w:spacing w:after="0" w:line="240" w:lineRule="auto"/>
              <w:jc w:val="center"/>
              <w:rPr>
                <w:rFonts w:ascii="Times New Roman" w:eastAsia="Times New Roman" w:hAnsi="Times New Roman" w:cs="Times New Roman"/>
                <w:sz w:val="24"/>
                <w:szCs w:val="24"/>
                <w:lang w:eastAsia="ru-RU"/>
              </w:rPr>
            </w:pPr>
            <w:r w:rsidRPr="00704F6F">
              <w:rPr>
                <w:rFonts w:ascii="Times New Roman" w:eastAsia="Times New Roman" w:hAnsi="Times New Roman" w:cs="Times New Roman"/>
                <w:sz w:val="24"/>
                <w:szCs w:val="24"/>
                <w:lang w:eastAsia="ru-RU"/>
              </w:rPr>
              <w:t>ТО-1</w:t>
            </w:r>
          </w:p>
          <w:p w:rsidR="00AB01CC" w:rsidRPr="00704F6F" w:rsidRDefault="00AB01CC" w:rsidP="0001221A">
            <w:pPr>
              <w:spacing w:after="0" w:line="240" w:lineRule="auto"/>
              <w:jc w:val="center"/>
              <w:rPr>
                <w:rFonts w:ascii="Times New Roman" w:eastAsia="Times New Roman" w:hAnsi="Times New Roman" w:cs="Times New Roman"/>
                <w:sz w:val="24"/>
                <w:szCs w:val="24"/>
                <w:lang w:eastAsia="ru-RU"/>
              </w:rPr>
            </w:pPr>
            <w:r w:rsidRPr="00704F6F">
              <w:rPr>
                <w:rFonts w:ascii="Times New Roman" w:eastAsia="Times New Roman" w:hAnsi="Times New Roman" w:cs="Times New Roman"/>
                <w:sz w:val="24"/>
                <w:szCs w:val="24"/>
                <w:lang w:eastAsia="ru-RU"/>
              </w:rPr>
              <w:t>ТО-2</w:t>
            </w:r>
          </w:p>
        </w:tc>
        <w:tc>
          <w:tcPr>
            <w:tcW w:w="510" w:type="dxa"/>
            <w:tcBorders>
              <w:top w:val="single" w:sz="2" w:space="0" w:color="000000"/>
              <w:left w:val="single" w:sz="2" w:space="0" w:color="000000"/>
              <w:bottom w:val="single" w:sz="2" w:space="0" w:color="000000"/>
              <w:right w:val="single" w:sz="2" w:space="0" w:color="000000"/>
            </w:tcBorders>
            <w:hideMark/>
          </w:tcPr>
          <w:p w:rsidR="00AB01CC" w:rsidRPr="00704F6F" w:rsidRDefault="00AB01CC" w:rsidP="0001221A">
            <w:pPr>
              <w:spacing w:after="0" w:line="240" w:lineRule="auto"/>
              <w:jc w:val="center"/>
              <w:rPr>
                <w:rFonts w:ascii="Times New Roman" w:eastAsia="Times New Roman" w:hAnsi="Times New Roman" w:cs="Times New Roman"/>
                <w:sz w:val="24"/>
                <w:szCs w:val="24"/>
                <w:lang w:eastAsia="ru-RU"/>
              </w:rPr>
            </w:pPr>
            <w:r w:rsidRPr="00704F6F">
              <w:rPr>
                <w:rFonts w:ascii="Times New Roman" w:eastAsia="Times New Roman" w:hAnsi="Times New Roman" w:cs="Times New Roman"/>
                <w:sz w:val="24"/>
                <w:szCs w:val="24"/>
                <w:lang w:eastAsia="ru-RU"/>
              </w:rPr>
              <w:t>ТР</w:t>
            </w:r>
          </w:p>
        </w:tc>
      </w:tr>
      <w:tr w:rsidR="00AB01CC" w:rsidRPr="00704F6F" w:rsidTr="0001221A">
        <w:trPr>
          <w:jc w:val="center"/>
        </w:trPr>
        <w:tc>
          <w:tcPr>
            <w:tcW w:w="9975" w:type="dxa"/>
            <w:gridSpan w:val="7"/>
            <w:tcBorders>
              <w:top w:val="single" w:sz="2" w:space="0" w:color="000000"/>
              <w:left w:val="single" w:sz="2" w:space="0" w:color="000000"/>
              <w:bottom w:val="single" w:sz="2" w:space="0" w:color="000000"/>
              <w:right w:val="single" w:sz="2" w:space="0" w:color="000000"/>
            </w:tcBorders>
            <w:hideMark/>
          </w:tcPr>
          <w:p w:rsidR="00AB01CC" w:rsidRPr="00704F6F" w:rsidRDefault="00AB01CC" w:rsidP="0001221A">
            <w:pPr>
              <w:spacing w:after="0" w:line="240" w:lineRule="auto"/>
              <w:jc w:val="center"/>
              <w:rPr>
                <w:rFonts w:ascii="Times New Roman" w:eastAsia="Times New Roman" w:hAnsi="Times New Roman" w:cs="Times New Roman"/>
                <w:sz w:val="24"/>
                <w:szCs w:val="24"/>
                <w:lang w:eastAsia="ru-RU"/>
              </w:rPr>
            </w:pPr>
            <w:r w:rsidRPr="00704F6F">
              <w:rPr>
                <w:rFonts w:ascii="Times New Roman" w:eastAsia="Times New Roman" w:hAnsi="Times New Roman" w:cs="Times New Roman"/>
                <w:sz w:val="24"/>
                <w:szCs w:val="24"/>
                <w:lang w:eastAsia="ru-RU"/>
              </w:rPr>
              <w:t>Коэффициент </w:t>
            </w:r>
            <w:r w:rsidRPr="00704F6F">
              <w:rPr>
                <w:rFonts w:ascii="Times New Roman" w:eastAsia="Times New Roman" w:hAnsi="Times New Roman" w:cs="Times New Roman"/>
                <w:b/>
                <w:bCs/>
                <w:i/>
                <w:iCs/>
                <w:sz w:val="24"/>
                <w:szCs w:val="24"/>
                <w:lang w:eastAsia="ru-RU"/>
              </w:rPr>
              <w:t>К</w:t>
            </w:r>
            <w:r w:rsidRPr="00704F6F">
              <w:rPr>
                <w:rFonts w:ascii="Times New Roman" w:eastAsia="Times New Roman" w:hAnsi="Times New Roman" w:cs="Times New Roman"/>
                <w:b/>
                <w:bCs/>
                <w:i/>
                <w:iCs/>
                <w:sz w:val="24"/>
                <w:szCs w:val="24"/>
                <w:vertAlign w:val="subscript"/>
                <w:lang w:eastAsia="ru-RU"/>
              </w:rPr>
              <w:t>1</w:t>
            </w:r>
          </w:p>
        </w:tc>
      </w:tr>
      <w:tr w:rsidR="00AB01CC" w:rsidRPr="00704F6F" w:rsidTr="0001221A">
        <w:trPr>
          <w:jc w:val="center"/>
        </w:trPr>
        <w:tc>
          <w:tcPr>
            <w:tcW w:w="3990" w:type="dxa"/>
            <w:tcBorders>
              <w:top w:val="single" w:sz="2" w:space="0" w:color="000000"/>
              <w:left w:val="single" w:sz="2" w:space="0" w:color="000000"/>
              <w:bottom w:val="single" w:sz="2" w:space="0" w:color="000000"/>
              <w:right w:val="single" w:sz="2" w:space="0" w:color="000000"/>
            </w:tcBorders>
            <w:hideMark/>
          </w:tcPr>
          <w:p w:rsidR="00AB01CC" w:rsidRPr="00704F6F" w:rsidRDefault="00AB01CC" w:rsidP="0001221A">
            <w:pPr>
              <w:spacing w:after="0" w:line="240" w:lineRule="auto"/>
              <w:jc w:val="center"/>
              <w:rPr>
                <w:rFonts w:ascii="Times New Roman" w:eastAsia="Times New Roman" w:hAnsi="Times New Roman" w:cs="Times New Roman"/>
                <w:sz w:val="24"/>
                <w:szCs w:val="24"/>
                <w:lang w:eastAsia="ru-RU"/>
              </w:rPr>
            </w:pPr>
            <w:r w:rsidRPr="00704F6F">
              <w:rPr>
                <w:rFonts w:ascii="Times New Roman" w:eastAsia="Times New Roman" w:hAnsi="Times New Roman" w:cs="Times New Roman"/>
                <w:sz w:val="24"/>
                <w:szCs w:val="24"/>
                <w:lang w:eastAsia="ru-RU"/>
              </w:rPr>
              <w:t>Категория условий эксплуатации:</w:t>
            </w:r>
          </w:p>
        </w:tc>
        <w:tc>
          <w:tcPr>
            <w:tcW w:w="1350" w:type="dxa"/>
            <w:tcBorders>
              <w:top w:val="single" w:sz="2" w:space="0" w:color="000000"/>
              <w:left w:val="single" w:sz="2" w:space="0" w:color="000000"/>
              <w:bottom w:val="single" w:sz="2" w:space="0" w:color="000000"/>
              <w:right w:val="single" w:sz="2" w:space="0" w:color="000000"/>
            </w:tcBorders>
            <w:hideMark/>
          </w:tcPr>
          <w:p w:rsidR="00AB01CC" w:rsidRPr="00704F6F" w:rsidRDefault="00AB01CC" w:rsidP="0001221A">
            <w:pPr>
              <w:spacing w:after="0" w:line="240" w:lineRule="auto"/>
              <w:rPr>
                <w:rFonts w:ascii="Times New Roman" w:eastAsia="Times New Roman" w:hAnsi="Times New Roman" w:cs="Times New Roman"/>
                <w:sz w:val="24"/>
                <w:szCs w:val="24"/>
                <w:lang w:eastAsia="ru-RU"/>
              </w:rPr>
            </w:pPr>
          </w:p>
        </w:tc>
        <w:tc>
          <w:tcPr>
            <w:tcW w:w="1305" w:type="dxa"/>
            <w:tcBorders>
              <w:top w:val="single" w:sz="2" w:space="0" w:color="000000"/>
              <w:left w:val="single" w:sz="2" w:space="0" w:color="000000"/>
              <w:bottom w:val="single" w:sz="2" w:space="0" w:color="000000"/>
              <w:right w:val="single" w:sz="2" w:space="0" w:color="000000"/>
            </w:tcBorders>
            <w:hideMark/>
          </w:tcPr>
          <w:p w:rsidR="00AB01CC" w:rsidRPr="00704F6F" w:rsidRDefault="00AB01CC" w:rsidP="0001221A">
            <w:pPr>
              <w:spacing w:after="0" w:line="240" w:lineRule="auto"/>
              <w:rPr>
                <w:rFonts w:ascii="Times New Roman" w:eastAsia="Times New Roman" w:hAnsi="Times New Roman" w:cs="Times New Roman"/>
                <w:sz w:val="24"/>
                <w:szCs w:val="24"/>
                <w:lang w:eastAsia="ru-RU"/>
              </w:rPr>
            </w:pPr>
          </w:p>
        </w:tc>
        <w:tc>
          <w:tcPr>
            <w:tcW w:w="840" w:type="dxa"/>
            <w:tcBorders>
              <w:top w:val="single" w:sz="2" w:space="0" w:color="000000"/>
              <w:left w:val="single" w:sz="2" w:space="0" w:color="000000"/>
              <w:bottom w:val="single" w:sz="2" w:space="0" w:color="000000"/>
              <w:right w:val="single" w:sz="2" w:space="0" w:color="000000"/>
            </w:tcBorders>
            <w:hideMark/>
          </w:tcPr>
          <w:p w:rsidR="00AB01CC" w:rsidRPr="00704F6F" w:rsidRDefault="00AB01CC" w:rsidP="0001221A">
            <w:pPr>
              <w:spacing w:after="0" w:line="240" w:lineRule="auto"/>
              <w:rPr>
                <w:rFonts w:ascii="Times New Roman" w:eastAsia="Times New Roman" w:hAnsi="Times New Roman" w:cs="Times New Roman"/>
                <w:sz w:val="24"/>
                <w:szCs w:val="24"/>
                <w:lang w:eastAsia="ru-RU"/>
              </w:rPr>
            </w:pPr>
          </w:p>
        </w:tc>
        <w:tc>
          <w:tcPr>
            <w:tcW w:w="510" w:type="dxa"/>
            <w:tcBorders>
              <w:top w:val="single" w:sz="2" w:space="0" w:color="000000"/>
              <w:left w:val="single" w:sz="2" w:space="0" w:color="000000"/>
              <w:bottom w:val="single" w:sz="2" w:space="0" w:color="000000"/>
              <w:right w:val="single" w:sz="2" w:space="0" w:color="000000"/>
            </w:tcBorders>
            <w:hideMark/>
          </w:tcPr>
          <w:p w:rsidR="00AB01CC" w:rsidRPr="00704F6F" w:rsidRDefault="00AB01CC" w:rsidP="0001221A">
            <w:pPr>
              <w:spacing w:after="0" w:line="240" w:lineRule="auto"/>
              <w:rPr>
                <w:rFonts w:ascii="Times New Roman" w:eastAsia="Times New Roman" w:hAnsi="Times New Roman" w:cs="Times New Roman"/>
                <w:sz w:val="24"/>
                <w:szCs w:val="24"/>
                <w:lang w:eastAsia="ru-RU"/>
              </w:rPr>
            </w:pPr>
          </w:p>
        </w:tc>
        <w:tc>
          <w:tcPr>
            <w:tcW w:w="555" w:type="dxa"/>
            <w:tcBorders>
              <w:top w:val="single" w:sz="2" w:space="0" w:color="000000"/>
              <w:left w:val="single" w:sz="2" w:space="0" w:color="000000"/>
              <w:bottom w:val="single" w:sz="2" w:space="0" w:color="000000"/>
              <w:right w:val="single" w:sz="2" w:space="0" w:color="000000"/>
            </w:tcBorders>
            <w:hideMark/>
          </w:tcPr>
          <w:p w:rsidR="00AB01CC" w:rsidRPr="00704F6F" w:rsidRDefault="00AB01CC" w:rsidP="0001221A">
            <w:pPr>
              <w:spacing w:after="0" w:line="240" w:lineRule="auto"/>
              <w:rPr>
                <w:rFonts w:ascii="Times New Roman" w:eastAsia="Times New Roman" w:hAnsi="Times New Roman" w:cs="Times New Roman"/>
                <w:sz w:val="24"/>
                <w:szCs w:val="24"/>
                <w:lang w:eastAsia="ru-RU"/>
              </w:rPr>
            </w:pPr>
          </w:p>
        </w:tc>
        <w:tc>
          <w:tcPr>
            <w:tcW w:w="510" w:type="dxa"/>
            <w:tcBorders>
              <w:top w:val="single" w:sz="2" w:space="0" w:color="000000"/>
              <w:left w:val="single" w:sz="2" w:space="0" w:color="000000"/>
              <w:bottom w:val="single" w:sz="2" w:space="0" w:color="000000"/>
              <w:right w:val="single" w:sz="2" w:space="0" w:color="000000"/>
            </w:tcBorders>
            <w:hideMark/>
          </w:tcPr>
          <w:p w:rsidR="00AB01CC" w:rsidRPr="00704F6F" w:rsidRDefault="00AB01CC" w:rsidP="0001221A">
            <w:pPr>
              <w:spacing w:after="0" w:line="240" w:lineRule="auto"/>
              <w:rPr>
                <w:rFonts w:ascii="Times New Roman" w:eastAsia="Times New Roman" w:hAnsi="Times New Roman" w:cs="Times New Roman"/>
                <w:sz w:val="24"/>
                <w:szCs w:val="24"/>
                <w:lang w:eastAsia="ru-RU"/>
              </w:rPr>
            </w:pPr>
          </w:p>
        </w:tc>
      </w:tr>
      <w:tr w:rsidR="00AB01CC" w:rsidRPr="00704F6F" w:rsidTr="0001221A">
        <w:trPr>
          <w:jc w:val="center"/>
        </w:trPr>
        <w:tc>
          <w:tcPr>
            <w:tcW w:w="3990" w:type="dxa"/>
            <w:tcBorders>
              <w:top w:val="single" w:sz="2" w:space="0" w:color="000000"/>
              <w:left w:val="single" w:sz="2" w:space="0" w:color="000000"/>
              <w:bottom w:val="single" w:sz="2" w:space="0" w:color="000000"/>
              <w:right w:val="single" w:sz="2" w:space="0" w:color="000000"/>
            </w:tcBorders>
            <w:hideMark/>
          </w:tcPr>
          <w:p w:rsidR="00AB01CC" w:rsidRPr="00704F6F" w:rsidRDefault="00AB01CC" w:rsidP="0001221A">
            <w:pPr>
              <w:spacing w:after="0" w:line="240" w:lineRule="auto"/>
              <w:jc w:val="center"/>
              <w:rPr>
                <w:rFonts w:ascii="Times New Roman" w:eastAsia="Times New Roman" w:hAnsi="Times New Roman" w:cs="Times New Roman"/>
                <w:sz w:val="24"/>
                <w:szCs w:val="24"/>
                <w:lang w:eastAsia="ru-RU"/>
              </w:rPr>
            </w:pPr>
            <w:r w:rsidRPr="00704F6F">
              <w:rPr>
                <w:rFonts w:ascii="Times New Roman" w:eastAsia="Times New Roman" w:hAnsi="Times New Roman" w:cs="Times New Roman"/>
                <w:sz w:val="24"/>
                <w:szCs w:val="24"/>
                <w:lang w:eastAsia="ru-RU"/>
              </w:rPr>
              <w:t>I</w:t>
            </w:r>
          </w:p>
        </w:tc>
        <w:tc>
          <w:tcPr>
            <w:tcW w:w="1350" w:type="dxa"/>
            <w:tcBorders>
              <w:top w:val="single" w:sz="2" w:space="0" w:color="000000"/>
              <w:left w:val="single" w:sz="2" w:space="0" w:color="000000"/>
              <w:bottom w:val="single" w:sz="2" w:space="0" w:color="000000"/>
              <w:right w:val="single" w:sz="2" w:space="0" w:color="000000"/>
            </w:tcBorders>
            <w:hideMark/>
          </w:tcPr>
          <w:p w:rsidR="00AB01CC" w:rsidRPr="00704F6F" w:rsidRDefault="00AB01CC" w:rsidP="0001221A">
            <w:pPr>
              <w:spacing w:after="0" w:line="240" w:lineRule="auto"/>
              <w:jc w:val="center"/>
              <w:rPr>
                <w:rFonts w:ascii="Times New Roman" w:eastAsia="Times New Roman" w:hAnsi="Times New Roman" w:cs="Times New Roman"/>
                <w:sz w:val="24"/>
                <w:szCs w:val="24"/>
                <w:lang w:eastAsia="ru-RU"/>
              </w:rPr>
            </w:pPr>
            <w:r w:rsidRPr="00704F6F">
              <w:rPr>
                <w:rFonts w:ascii="Times New Roman" w:eastAsia="Times New Roman" w:hAnsi="Times New Roman" w:cs="Times New Roman"/>
                <w:sz w:val="24"/>
                <w:szCs w:val="24"/>
                <w:lang w:eastAsia="ru-RU"/>
              </w:rPr>
              <w:t>1,0</w:t>
            </w:r>
          </w:p>
        </w:tc>
        <w:tc>
          <w:tcPr>
            <w:tcW w:w="1305" w:type="dxa"/>
            <w:tcBorders>
              <w:top w:val="single" w:sz="2" w:space="0" w:color="000000"/>
              <w:left w:val="single" w:sz="2" w:space="0" w:color="000000"/>
              <w:bottom w:val="single" w:sz="2" w:space="0" w:color="000000"/>
              <w:right w:val="single" w:sz="2" w:space="0" w:color="000000"/>
            </w:tcBorders>
            <w:hideMark/>
          </w:tcPr>
          <w:p w:rsidR="00AB01CC" w:rsidRPr="00704F6F" w:rsidRDefault="00AB01CC" w:rsidP="0001221A">
            <w:pPr>
              <w:spacing w:after="0" w:line="240" w:lineRule="auto"/>
              <w:jc w:val="center"/>
              <w:rPr>
                <w:rFonts w:ascii="Times New Roman" w:eastAsia="Times New Roman" w:hAnsi="Times New Roman" w:cs="Times New Roman"/>
                <w:sz w:val="24"/>
                <w:szCs w:val="24"/>
                <w:lang w:eastAsia="ru-RU"/>
              </w:rPr>
            </w:pPr>
            <w:r w:rsidRPr="00704F6F">
              <w:rPr>
                <w:rFonts w:ascii="Times New Roman" w:eastAsia="Times New Roman" w:hAnsi="Times New Roman" w:cs="Times New Roman"/>
                <w:sz w:val="24"/>
                <w:szCs w:val="24"/>
                <w:lang w:eastAsia="ru-RU"/>
              </w:rPr>
              <w:t>1,0</w:t>
            </w:r>
          </w:p>
        </w:tc>
        <w:tc>
          <w:tcPr>
            <w:tcW w:w="840" w:type="dxa"/>
            <w:tcBorders>
              <w:top w:val="single" w:sz="2" w:space="0" w:color="000000"/>
              <w:left w:val="single" w:sz="2" w:space="0" w:color="000000"/>
              <w:bottom w:val="single" w:sz="2" w:space="0" w:color="000000"/>
              <w:right w:val="single" w:sz="2" w:space="0" w:color="000000"/>
            </w:tcBorders>
            <w:hideMark/>
          </w:tcPr>
          <w:p w:rsidR="00AB01CC" w:rsidRPr="00704F6F" w:rsidRDefault="00AB01CC" w:rsidP="0001221A">
            <w:pPr>
              <w:spacing w:after="0" w:line="240" w:lineRule="auto"/>
              <w:jc w:val="center"/>
              <w:rPr>
                <w:rFonts w:ascii="Times New Roman" w:eastAsia="Times New Roman" w:hAnsi="Times New Roman" w:cs="Times New Roman"/>
                <w:sz w:val="24"/>
                <w:szCs w:val="24"/>
                <w:lang w:eastAsia="ru-RU"/>
              </w:rPr>
            </w:pPr>
            <w:r w:rsidRPr="00704F6F">
              <w:rPr>
                <w:rFonts w:ascii="Times New Roman" w:eastAsia="Times New Roman" w:hAnsi="Times New Roman" w:cs="Times New Roman"/>
                <w:sz w:val="24"/>
                <w:szCs w:val="24"/>
                <w:lang w:eastAsia="ru-RU"/>
              </w:rPr>
              <w:t>—</w:t>
            </w:r>
          </w:p>
        </w:tc>
        <w:tc>
          <w:tcPr>
            <w:tcW w:w="510" w:type="dxa"/>
            <w:tcBorders>
              <w:top w:val="single" w:sz="2" w:space="0" w:color="000000"/>
              <w:left w:val="single" w:sz="2" w:space="0" w:color="000000"/>
              <w:bottom w:val="single" w:sz="2" w:space="0" w:color="000000"/>
              <w:right w:val="single" w:sz="2" w:space="0" w:color="000000"/>
            </w:tcBorders>
            <w:hideMark/>
          </w:tcPr>
          <w:p w:rsidR="00AB01CC" w:rsidRPr="00704F6F" w:rsidRDefault="00AB01CC" w:rsidP="0001221A">
            <w:pPr>
              <w:spacing w:after="0" w:line="240" w:lineRule="auto"/>
              <w:jc w:val="center"/>
              <w:rPr>
                <w:rFonts w:ascii="Times New Roman" w:eastAsia="Times New Roman" w:hAnsi="Times New Roman" w:cs="Times New Roman"/>
                <w:sz w:val="24"/>
                <w:szCs w:val="24"/>
                <w:lang w:eastAsia="ru-RU"/>
              </w:rPr>
            </w:pPr>
            <w:r w:rsidRPr="00704F6F">
              <w:rPr>
                <w:rFonts w:ascii="Times New Roman" w:eastAsia="Times New Roman" w:hAnsi="Times New Roman" w:cs="Times New Roman"/>
                <w:sz w:val="24"/>
                <w:szCs w:val="24"/>
                <w:lang w:eastAsia="ru-RU"/>
              </w:rPr>
              <w:t>—</w:t>
            </w:r>
          </w:p>
        </w:tc>
        <w:tc>
          <w:tcPr>
            <w:tcW w:w="555" w:type="dxa"/>
            <w:tcBorders>
              <w:top w:val="single" w:sz="2" w:space="0" w:color="000000"/>
              <w:left w:val="single" w:sz="2" w:space="0" w:color="000000"/>
              <w:bottom w:val="single" w:sz="2" w:space="0" w:color="000000"/>
              <w:right w:val="single" w:sz="2" w:space="0" w:color="000000"/>
            </w:tcBorders>
            <w:hideMark/>
          </w:tcPr>
          <w:p w:rsidR="00AB01CC" w:rsidRPr="00704F6F" w:rsidRDefault="00AB01CC" w:rsidP="0001221A">
            <w:pPr>
              <w:spacing w:after="0" w:line="240" w:lineRule="auto"/>
              <w:jc w:val="center"/>
              <w:rPr>
                <w:rFonts w:ascii="Times New Roman" w:eastAsia="Times New Roman" w:hAnsi="Times New Roman" w:cs="Times New Roman"/>
                <w:sz w:val="24"/>
                <w:szCs w:val="24"/>
                <w:lang w:eastAsia="ru-RU"/>
              </w:rPr>
            </w:pPr>
            <w:r w:rsidRPr="00704F6F">
              <w:rPr>
                <w:rFonts w:ascii="Times New Roman" w:eastAsia="Times New Roman" w:hAnsi="Times New Roman" w:cs="Times New Roman"/>
                <w:sz w:val="24"/>
                <w:szCs w:val="24"/>
                <w:lang w:eastAsia="ru-RU"/>
              </w:rPr>
              <w:t>—</w:t>
            </w:r>
          </w:p>
        </w:tc>
        <w:tc>
          <w:tcPr>
            <w:tcW w:w="510" w:type="dxa"/>
            <w:tcBorders>
              <w:top w:val="single" w:sz="2" w:space="0" w:color="000000"/>
              <w:left w:val="single" w:sz="2" w:space="0" w:color="000000"/>
              <w:bottom w:val="single" w:sz="2" w:space="0" w:color="000000"/>
              <w:right w:val="single" w:sz="2" w:space="0" w:color="000000"/>
            </w:tcBorders>
            <w:hideMark/>
          </w:tcPr>
          <w:p w:rsidR="00AB01CC" w:rsidRPr="00704F6F" w:rsidRDefault="00AB01CC" w:rsidP="0001221A">
            <w:pPr>
              <w:spacing w:after="0" w:line="240" w:lineRule="auto"/>
              <w:jc w:val="center"/>
              <w:rPr>
                <w:rFonts w:ascii="Times New Roman" w:eastAsia="Times New Roman" w:hAnsi="Times New Roman" w:cs="Times New Roman"/>
                <w:sz w:val="24"/>
                <w:szCs w:val="24"/>
                <w:lang w:eastAsia="ru-RU"/>
              </w:rPr>
            </w:pPr>
            <w:r w:rsidRPr="00704F6F">
              <w:rPr>
                <w:rFonts w:ascii="Times New Roman" w:eastAsia="Times New Roman" w:hAnsi="Times New Roman" w:cs="Times New Roman"/>
                <w:sz w:val="24"/>
                <w:szCs w:val="24"/>
                <w:lang w:eastAsia="ru-RU"/>
              </w:rPr>
              <w:t>1,0</w:t>
            </w:r>
          </w:p>
        </w:tc>
      </w:tr>
      <w:tr w:rsidR="00AB01CC" w:rsidRPr="00704F6F" w:rsidTr="0001221A">
        <w:trPr>
          <w:jc w:val="center"/>
        </w:trPr>
        <w:tc>
          <w:tcPr>
            <w:tcW w:w="3990" w:type="dxa"/>
            <w:tcBorders>
              <w:top w:val="single" w:sz="2" w:space="0" w:color="000000"/>
              <w:left w:val="single" w:sz="2" w:space="0" w:color="000000"/>
              <w:bottom w:val="single" w:sz="2" w:space="0" w:color="000000"/>
              <w:right w:val="single" w:sz="2" w:space="0" w:color="000000"/>
            </w:tcBorders>
            <w:hideMark/>
          </w:tcPr>
          <w:p w:rsidR="00AB01CC" w:rsidRPr="00704F6F" w:rsidRDefault="00AB01CC" w:rsidP="0001221A">
            <w:pPr>
              <w:spacing w:after="0" w:line="240" w:lineRule="auto"/>
              <w:jc w:val="center"/>
              <w:rPr>
                <w:rFonts w:ascii="Times New Roman" w:eastAsia="Times New Roman" w:hAnsi="Times New Roman" w:cs="Times New Roman"/>
                <w:sz w:val="24"/>
                <w:szCs w:val="24"/>
                <w:lang w:eastAsia="ru-RU"/>
              </w:rPr>
            </w:pPr>
            <w:r w:rsidRPr="00704F6F">
              <w:rPr>
                <w:rFonts w:ascii="Times New Roman" w:eastAsia="Times New Roman" w:hAnsi="Times New Roman" w:cs="Times New Roman"/>
                <w:sz w:val="24"/>
                <w:szCs w:val="24"/>
                <w:lang w:eastAsia="ru-RU"/>
              </w:rPr>
              <w:t>II</w:t>
            </w:r>
          </w:p>
        </w:tc>
        <w:tc>
          <w:tcPr>
            <w:tcW w:w="1350" w:type="dxa"/>
            <w:tcBorders>
              <w:top w:val="single" w:sz="2" w:space="0" w:color="000000"/>
              <w:left w:val="single" w:sz="2" w:space="0" w:color="000000"/>
              <w:bottom w:val="single" w:sz="2" w:space="0" w:color="000000"/>
              <w:right w:val="single" w:sz="2" w:space="0" w:color="000000"/>
            </w:tcBorders>
            <w:hideMark/>
          </w:tcPr>
          <w:p w:rsidR="00AB01CC" w:rsidRPr="00704F6F" w:rsidRDefault="00AB01CC" w:rsidP="0001221A">
            <w:pPr>
              <w:spacing w:after="0" w:line="240" w:lineRule="auto"/>
              <w:jc w:val="center"/>
              <w:rPr>
                <w:rFonts w:ascii="Times New Roman" w:eastAsia="Times New Roman" w:hAnsi="Times New Roman" w:cs="Times New Roman"/>
                <w:sz w:val="24"/>
                <w:szCs w:val="24"/>
                <w:lang w:eastAsia="ru-RU"/>
              </w:rPr>
            </w:pPr>
            <w:r w:rsidRPr="00704F6F">
              <w:rPr>
                <w:rFonts w:ascii="Times New Roman" w:eastAsia="Times New Roman" w:hAnsi="Times New Roman" w:cs="Times New Roman"/>
                <w:sz w:val="24"/>
                <w:szCs w:val="24"/>
                <w:lang w:eastAsia="ru-RU"/>
              </w:rPr>
              <w:t>0,9</w:t>
            </w:r>
          </w:p>
        </w:tc>
        <w:tc>
          <w:tcPr>
            <w:tcW w:w="1305" w:type="dxa"/>
            <w:tcBorders>
              <w:top w:val="single" w:sz="2" w:space="0" w:color="000000"/>
              <w:left w:val="single" w:sz="2" w:space="0" w:color="000000"/>
              <w:bottom w:val="single" w:sz="2" w:space="0" w:color="000000"/>
              <w:right w:val="single" w:sz="2" w:space="0" w:color="000000"/>
            </w:tcBorders>
            <w:hideMark/>
          </w:tcPr>
          <w:p w:rsidR="00AB01CC" w:rsidRPr="00704F6F" w:rsidRDefault="00AB01CC" w:rsidP="0001221A">
            <w:pPr>
              <w:spacing w:after="0" w:line="240" w:lineRule="auto"/>
              <w:jc w:val="center"/>
              <w:rPr>
                <w:rFonts w:ascii="Times New Roman" w:eastAsia="Times New Roman" w:hAnsi="Times New Roman" w:cs="Times New Roman"/>
                <w:sz w:val="24"/>
                <w:szCs w:val="24"/>
                <w:lang w:eastAsia="ru-RU"/>
              </w:rPr>
            </w:pPr>
            <w:r w:rsidRPr="00704F6F">
              <w:rPr>
                <w:rFonts w:ascii="Times New Roman" w:eastAsia="Times New Roman" w:hAnsi="Times New Roman" w:cs="Times New Roman"/>
                <w:sz w:val="24"/>
                <w:szCs w:val="24"/>
                <w:lang w:eastAsia="ru-RU"/>
              </w:rPr>
              <w:t>0,9</w:t>
            </w:r>
          </w:p>
        </w:tc>
        <w:tc>
          <w:tcPr>
            <w:tcW w:w="840" w:type="dxa"/>
            <w:tcBorders>
              <w:top w:val="single" w:sz="2" w:space="0" w:color="000000"/>
              <w:left w:val="single" w:sz="2" w:space="0" w:color="000000"/>
              <w:bottom w:val="single" w:sz="2" w:space="0" w:color="000000"/>
              <w:right w:val="single" w:sz="2" w:space="0" w:color="000000"/>
            </w:tcBorders>
            <w:hideMark/>
          </w:tcPr>
          <w:p w:rsidR="00AB01CC" w:rsidRPr="00704F6F" w:rsidRDefault="00AB01CC" w:rsidP="0001221A">
            <w:pPr>
              <w:spacing w:after="0" w:line="240" w:lineRule="auto"/>
              <w:jc w:val="center"/>
              <w:rPr>
                <w:rFonts w:ascii="Times New Roman" w:eastAsia="Times New Roman" w:hAnsi="Times New Roman" w:cs="Times New Roman"/>
                <w:sz w:val="24"/>
                <w:szCs w:val="24"/>
                <w:lang w:eastAsia="ru-RU"/>
              </w:rPr>
            </w:pPr>
            <w:r w:rsidRPr="00704F6F">
              <w:rPr>
                <w:rFonts w:ascii="Times New Roman" w:eastAsia="Times New Roman" w:hAnsi="Times New Roman" w:cs="Times New Roman"/>
                <w:sz w:val="24"/>
                <w:szCs w:val="24"/>
                <w:lang w:eastAsia="ru-RU"/>
              </w:rPr>
              <w:t>—</w:t>
            </w:r>
          </w:p>
        </w:tc>
        <w:tc>
          <w:tcPr>
            <w:tcW w:w="510" w:type="dxa"/>
            <w:tcBorders>
              <w:top w:val="single" w:sz="2" w:space="0" w:color="000000"/>
              <w:left w:val="single" w:sz="2" w:space="0" w:color="000000"/>
              <w:bottom w:val="single" w:sz="2" w:space="0" w:color="000000"/>
              <w:right w:val="single" w:sz="2" w:space="0" w:color="000000"/>
            </w:tcBorders>
            <w:hideMark/>
          </w:tcPr>
          <w:p w:rsidR="00AB01CC" w:rsidRPr="00704F6F" w:rsidRDefault="00AB01CC" w:rsidP="0001221A">
            <w:pPr>
              <w:spacing w:after="0" w:line="240" w:lineRule="auto"/>
              <w:jc w:val="center"/>
              <w:rPr>
                <w:rFonts w:ascii="Times New Roman" w:eastAsia="Times New Roman" w:hAnsi="Times New Roman" w:cs="Times New Roman"/>
                <w:sz w:val="24"/>
                <w:szCs w:val="24"/>
                <w:lang w:eastAsia="ru-RU"/>
              </w:rPr>
            </w:pPr>
            <w:r w:rsidRPr="00704F6F">
              <w:rPr>
                <w:rFonts w:ascii="Times New Roman" w:eastAsia="Times New Roman" w:hAnsi="Times New Roman" w:cs="Times New Roman"/>
                <w:sz w:val="24"/>
                <w:szCs w:val="24"/>
                <w:lang w:eastAsia="ru-RU"/>
              </w:rPr>
              <w:t>—</w:t>
            </w:r>
          </w:p>
        </w:tc>
        <w:tc>
          <w:tcPr>
            <w:tcW w:w="555" w:type="dxa"/>
            <w:tcBorders>
              <w:top w:val="single" w:sz="2" w:space="0" w:color="000000"/>
              <w:left w:val="single" w:sz="2" w:space="0" w:color="000000"/>
              <w:bottom w:val="single" w:sz="2" w:space="0" w:color="000000"/>
              <w:right w:val="single" w:sz="2" w:space="0" w:color="000000"/>
            </w:tcBorders>
            <w:hideMark/>
          </w:tcPr>
          <w:p w:rsidR="00AB01CC" w:rsidRPr="00704F6F" w:rsidRDefault="00AB01CC" w:rsidP="0001221A">
            <w:pPr>
              <w:spacing w:after="0" w:line="240" w:lineRule="auto"/>
              <w:jc w:val="center"/>
              <w:rPr>
                <w:rFonts w:ascii="Times New Roman" w:eastAsia="Times New Roman" w:hAnsi="Times New Roman" w:cs="Times New Roman"/>
                <w:sz w:val="24"/>
                <w:szCs w:val="24"/>
                <w:lang w:eastAsia="ru-RU"/>
              </w:rPr>
            </w:pPr>
            <w:r w:rsidRPr="00704F6F">
              <w:rPr>
                <w:rFonts w:ascii="Times New Roman" w:eastAsia="Times New Roman" w:hAnsi="Times New Roman" w:cs="Times New Roman"/>
                <w:sz w:val="24"/>
                <w:szCs w:val="24"/>
                <w:lang w:eastAsia="ru-RU"/>
              </w:rPr>
              <w:t>—</w:t>
            </w:r>
          </w:p>
        </w:tc>
        <w:tc>
          <w:tcPr>
            <w:tcW w:w="510" w:type="dxa"/>
            <w:tcBorders>
              <w:top w:val="single" w:sz="2" w:space="0" w:color="000000"/>
              <w:left w:val="single" w:sz="2" w:space="0" w:color="000000"/>
              <w:bottom w:val="single" w:sz="2" w:space="0" w:color="000000"/>
              <w:right w:val="single" w:sz="2" w:space="0" w:color="000000"/>
            </w:tcBorders>
            <w:hideMark/>
          </w:tcPr>
          <w:p w:rsidR="00AB01CC" w:rsidRPr="00704F6F" w:rsidRDefault="00AB01CC" w:rsidP="0001221A">
            <w:pPr>
              <w:spacing w:after="0" w:line="240" w:lineRule="auto"/>
              <w:jc w:val="center"/>
              <w:rPr>
                <w:rFonts w:ascii="Times New Roman" w:eastAsia="Times New Roman" w:hAnsi="Times New Roman" w:cs="Times New Roman"/>
                <w:sz w:val="24"/>
                <w:szCs w:val="24"/>
                <w:lang w:eastAsia="ru-RU"/>
              </w:rPr>
            </w:pPr>
            <w:r w:rsidRPr="00704F6F">
              <w:rPr>
                <w:rFonts w:ascii="Times New Roman" w:eastAsia="Times New Roman" w:hAnsi="Times New Roman" w:cs="Times New Roman"/>
                <w:sz w:val="24"/>
                <w:szCs w:val="24"/>
                <w:lang w:eastAsia="ru-RU"/>
              </w:rPr>
              <w:t>1,1</w:t>
            </w:r>
          </w:p>
        </w:tc>
      </w:tr>
      <w:tr w:rsidR="00AB01CC" w:rsidRPr="00704F6F" w:rsidTr="0001221A">
        <w:trPr>
          <w:jc w:val="center"/>
        </w:trPr>
        <w:tc>
          <w:tcPr>
            <w:tcW w:w="3990" w:type="dxa"/>
            <w:tcBorders>
              <w:top w:val="single" w:sz="2" w:space="0" w:color="000000"/>
              <w:left w:val="single" w:sz="2" w:space="0" w:color="000000"/>
              <w:bottom w:val="single" w:sz="2" w:space="0" w:color="000000"/>
              <w:right w:val="single" w:sz="2" w:space="0" w:color="000000"/>
            </w:tcBorders>
            <w:hideMark/>
          </w:tcPr>
          <w:p w:rsidR="00AB01CC" w:rsidRPr="00704F6F" w:rsidRDefault="00AB01CC" w:rsidP="0001221A">
            <w:pPr>
              <w:spacing w:after="0" w:line="240" w:lineRule="auto"/>
              <w:jc w:val="center"/>
              <w:rPr>
                <w:rFonts w:ascii="Times New Roman" w:eastAsia="Times New Roman" w:hAnsi="Times New Roman" w:cs="Times New Roman"/>
                <w:sz w:val="24"/>
                <w:szCs w:val="24"/>
                <w:lang w:eastAsia="ru-RU"/>
              </w:rPr>
            </w:pPr>
            <w:r w:rsidRPr="00704F6F">
              <w:rPr>
                <w:rFonts w:ascii="Times New Roman" w:eastAsia="Times New Roman" w:hAnsi="Times New Roman" w:cs="Times New Roman"/>
                <w:sz w:val="24"/>
                <w:szCs w:val="24"/>
                <w:lang w:eastAsia="ru-RU"/>
              </w:rPr>
              <w:t>III</w:t>
            </w:r>
          </w:p>
        </w:tc>
        <w:tc>
          <w:tcPr>
            <w:tcW w:w="1350" w:type="dxa"/>
            <w:tcBorders>
              <w:top w:val="single" w:sz="2" w:space="0" w:color="000000"/>
              <w:left w:val="single" w:sz="2" w:space="0" w:color="000000"/>
              <w:bottom w:val="single" w:sz="2" w:space="0" w:color="000000"/>
              <w:right w:val="single" w:sz="2" w:space="0" w:color="000000"/>
            </w:tcBorders>
            <w:hideMark/>
          </w:tcPr>
          <w:p w:rsidR="00AB01CC" w:rsidRPr="00704F6F" w:rsidRDefault="00AB01CC" w:rsidP="0001221A">
            <w:pPr>
              <w:spacing w:after="0" w:line="240" w:lineRule="auto"/>
              <w:jc w:val="center"/>
              <w:rPr>
                <w:rFonts w:ascii="Times New Roman" w:eastAsia="Times New Roman" w:hAnsi="Times New Roman" w:cs="Times New Roman"/>
                <w:sz w:val="24"/>
                <w:szCs w:val="24"/>
                <w:lang w:eastAsia="ru-RU"/>
              </w:rPr>
            </w:pPr>
            <w:r w:rsidRPr="00704F6F">
              <w:rPr>
                <w:rFonts w:ascii="Times New Roman" w:eastAsia="Times New Roman" w:hAnsi="Times New Roman" w:cs="Times New Roman"/>
                <w:sz w:val="24"/>
                <w:szCs w:val="24"/>
                <w:lang w:eastAsia="ru-RU"/>
              </w:rPr>
              <w:t>0,8</w:t>
            </w:r>
          </w:p>
        </w:tc>
        <w:tc>
          <w:tcPr>
            <w:tcW w:w="1305" w:type="dxa"/>
            <w:tcBorders>
              <w:top w:val="single" w:sz="2" w:space="0" w:color="000000"/>
              <w:left w:val="single" w:sz="2" w:space="0" w:color="000000"/>
              <w:bottom w:val="single" w:sz="2" w:space="0" w:color="000000"/>
              <w:right w:val="single" w:sz="2" w:space="0" w:color="000000"/>
            </w:tcBorders>
            <w:hideMark/>
          </w:tcPr>
          <w:p w:rsidR="00AB01CC" w:rsidRPr="00704F6F" w:rsidRDefault="00AB01CC" w:rsidP="0001221A">
            <w:pPr>
              <w:spacing w:after="0" w:line="240" w:lineRule="auto"/>
              <w:jc w:val="center"/>
              <w:rPr>
                <w:rFonts w:ascii="Times New Roman" w:eastAsia="Times New Roman" w:hAnsi="Times New Roman" w:cs="Times New Roman"/>
                <w:sz w:val="24"/>
                <w:szCs w:val="24"/>
                <w:lang w:eastAsia="ru-RU"/>
              </w:rPr>
            </w:pPr>
            <w:r w:rsidRPr="00704F6F">
              <w:rPr>
                <w:rFonts w:ascii="Times New Roman" w:eastAsia="Times New Roman" w:hAnsi="Times New Roman" w:cs="Times New Roman"/>
                <w:sz w:val="24"/>
                <w:szCs w:val="24"/>
                <w:lang w:eastAsia="ru-RU"/>
              </w:rPr>
              <w:t>0,8</w:t>
            </w:r>
          </w:p>
        </w:tc>
        <w:tc>
          <w:tcPr>
            <w:tcW w:w="840" w:type="dxa"/>
            <w:tcBorders>
              <w:top w:val="single" w:sz="2" w:space="0" w:color="000000"/>
              <w:left w:val="single" w:sz="2" w:space="0" w:color="000000"/>
              <w:bottom w:val="single" w:sz="2" w:space="0" w:color="000000"/>
              <w:right w:val="single" w:sz="2" w:space="0" w:color="000000"/>
            </w:tcBorders>
            <w:hideMark/>
          </w:tcPr>
          <w:p w:rsidR="00AB01CC" w:rsidRPr="00704F6F" w:rsidRDefault="00AB01CC" w:rsidP="0001221A">
            <w:pPr>
              <w:spacing w:after="0" w:line="240" w:lineRule="auto"/>
              <w:jc w:val="center"/>
              <w:rPr>
                <w:rFonts w:ascii="Times New Roman" w:eastAsia="Times New Roman" w:hAnsi="Times New Roman" w:cs="Times New Roman"/>
                <w:sz w:val="24"/>
                <w:szCs w:val="24"/>
                <w:lang w:eastAsia="ru-RU"/>
              </w:rPr>
            </w:pPr>
            <w:r w:rsidRPr="00704F6F">
              <w:rPr>
                <w:rFonts w:ascii="Times New Roman" w:eastAsia="Times New Roman" w:hAnsi="Times New Roman" w:cs="Times New Roman"/>
                <w:sz w:val="24"/>
                <w:szCs w:val="24"/>
                <w:lang w:eastAsia="ru-RU"/>
              </w:rPr>
              <w:t>—</w:t>
            </w:r>
          </w:p>
        </w:tc>
        <w:tc>
          <w:tcPr>
            <w:tcW w:w="510" w:type="dxa"/>
            <w:tcBorders>
              <w:top w:val="single" w:sz="2" w:space="0" w:color="000000"/>
              <w:left w:val="single" w:sz="2" w:space="0" w:color="000000"/>
              <w:bottom w:val="single" w:sz="2" w:space="0" w:color="000000"/>
              <w:right w:val="single" w:sz="2" w:space="0" w:color="000000"/>
            </w:tcBorders>
            <w:hideMark/>
          </w:tcPr>
          <w:p w:rsidR="00AB01CC" w:rsidRPr="00704F6F" w:rsidRDefault="00AB01CC" w:rsidP="0001221A">
            <w:pPr>
              <w:spacing w:after="0" w:line="240" w:lineRule="auto"/>
              <w:jc w:val="center"/>
              <w:rPr>
                <w:rFonts w:ascii="Times New Roman" w:eastAsia="Times New Roman" w:hAnsi="Times New Roman" w:cs="Times New Roman"/>
                <w:sz w:val="24"/>
                <w:szCs w:val="24"/>
                <w:lang w:eastAsia="ru-RU"/>
              </w:rPr>
            </w:pPr>
            <w:r w:rsidRPr="00704F6F">
              <w:rPr>
                <w:rFonts w:ascii="Times New Roman" w:eastAsia="Times New Roman" w:hAnsi="Times New Roman" w:cs="Times New Roman"/>
                <w:sz w:val="24"/>
                <w:szCs w:val="24"/>
                <w:lang w:eastAsia="ru-RU"/>
              </w:rPr>
              <w:t>—</w:t>
            </w:r>
          </w:p>
        </w:tc>
        <w:tc>
          <w:tcPr>
            <w:tcW w:w="555" w:type="dxa"/>
            <w:tcBorders>
              <w:top w:val="single" w:sz="2" w:space="0" w:color="000000"/>
              <w:left w:val="single" w:sz="2" w:space="0" w:color="000000"/>
              <w:bottom w:val="single" w:sz="2" w:space="0" w:color="000000"/>
              <w:right w:val="single" w:sz="2" w:space="0" w:color="000000"/>
            </w:tcBorders>
            <w:hideMark/>
          </w:tcPr>
          <w:p w:rsidR="00AB01CC" w:rsidRPr="00704F6F" w:rsidRDefault="00AB01CC" w:rsidP="0001221A">
            <w:pPr>
              <w:spacing w:after="0" w:line="240" w:lineRule="auto"/>
              <w:jc w:val="center"/>
              <w:rPr>
                <w:rFonts w:ascii="Times New Roman" w:eastAsia="Times New Roman" w:hAnsi="Times New Roman" w:cs="Times New Roman"/>
                <w:sz w:val="24"/>
                <w:szCs w:val="24"/>
                <w:lang w:eastAsia="ru-RU"/>
              </w:rPr>
            </w:pPr>
            <w:r w:rsidRPr="00704F6F">
              <w:rPr>
                <w:rFonts w:ascii="Times New Roman" w:eastAsia="Times New Roman" w:hAnsi="Times New Roman" w:cs="Times New Roman"/>
                <w:sz w:val="24"/>
                <w:szCs w:val="24"/>
                <w:lang w:eastAsia="ru-RU"/>
              </w:rPr>
              <w:t>—</w:t>
            </w:r>
          </w:p>
        </w:tc>
        <w:tc>
          <w:tcPr>
            <w:tcW w:w="510" w:type="dxa"/>
            <w:tcBorders>
              <w:top w:val="single" w:sz="2" w:space="0" w:color="000000"/>
              <w:left w:val="single" w:sz="2" w:space="0" w:color="000000"/>
              <w:bottom w:val="single" w:sz="2" w:space="0" w:color="000000"/>
              <w:right w:val="single" w:sz="2" w:space="0" w:color="000000"/>
            </w:tcBorders>
            <w:hideMark/>
          </w:tcPr>
          <w:p w:rsidR="00AB01CC" w:rsidRPr="00704F6F" w:rsidRDefault="00AB01CC" w:rsidP="0001221A">
            <w:pPr>
              <w:spacing w:after="0" w:line="240" w:lineRule="auto"/>
              <w:jc w:val="center"/>
              <w:rPr>
                <w:rFonts w:ascii="Times New Roman" w:eastAsia="Times New Roman" w:hAnsi="Times New Roman" w:cs="Times New Roman"/>
                <w:sz w:val="24"/>
                <w:szCs w:val="24"/>
                <w:lang w:eastAsia="ru-RU"/>
              </w:rPr>
            </w:pPr>
            <w:r w:rsidRPr="00704F6F">
              <w:rPr>
                <w:rFonts w:ascii="Times New Roman" w:eastAsia="Times New Roman" w:hAnsi="Times New Roman" w:cs="Times New Roman"/>
                <w:sz w:val="24"/>
                <w:szCs w:val="24"/>
                <w:lang w:eastAsia="ru-RU"/>
              </w:rPr>
              <w:t>1,2</w:t>
            </w:r>
          </w:p>
        </w:tc>
      </w:tr>
      <w:tr w:rsidR="00AB01CC" w:rsidRPr="00704F6F" w:rsidTr="0001221A">
        <w:trPr>
          <w:jc w:val="center"/>
        </w:trPr>
        <w:tc>
          <w:tcPr>
            <w:tcW w:w="3990" w:type="dxa"/>
            <w:tcBorders>
              <w:top w:val="single" w:sz="2" w:space="0" w:color="000000"/>
              <w:left w:val="single" w:sz="2" w:space="0" w:color="000000"/>
              <w:bottom w:val="single" w:sz="2" w:space="0" w:color="000000"/>
              <w:right w:val="single" w:sz="2" w:space="0" w:color="000000"/>
            </w:tcBorders>
            <w:hideMark/>
          </w:tcPr>
          <w:p w:rsidR="00AB01CC" w:rsidRPr="00704F6F" w:rsidRDefault="00AB01CC" w:rsidP="0001221A">
            <w:pPr>
              <w:spacing w:after="0" w:line="240" w:lineRule="auto"/>
              <w:jc w:val="center"/>
              <w:rPr>
                <w:rFonts w:ascii="Times New Roman" w:eastAsia="Times New Roman" w:hAnsi="Times New Roman" w:cs="Times New Roman"/>
                <w:sz w:val="24"/>
                <w:szCs w:val="24"/>
                <w:lang w:eastAsia="ru-RU"/>
              </w:rPr>
            </w:pPr>
            <w:r w:rsidRPr="00704F6F">
              <w:rPr>
                <w:rFonts w:ascii="Times New Roman" w:eastAsia="Times New Roman" w:hAnsi="Times New Roman" w:cs="Times New Roman"/>
                <w:sz w:val="24"/>
                <w:szCs w:val="24"/>
                <w:lang w:eastAsia="ru-RU"/>
              </w:rPr>
              <w:t>IV</w:t>
            </w:r>
          </w:p>
        </w:tc>
        <w:tc>
          <w:tcPr>
            <w:tcW w:w="1350" w:type="dxa"/>
            <w:tcBorders>
              <w:top w:val="single" w:sz="2" w:space="0" w:color="000000"/>
              <w:left w:val="single" w:sz="2" w:space="0" w:color="000000"/>
              <w:bottom w:val="single" w:sz="2" w:space="0" w:color="000000"/>
              <w:right w:val="single" w:sz="2" w:space="0" w:color="000000"/>
            </w:tcBorders>
            <w:hideMark/>
          </w:tcPr>
          <w:p w:rsidR="00AB01CC" w:rsidRPr="00704F6F" w:rsidRDefault="00AB01CC" w:rsidP="0001221A">
            <w:pPr>
              <w:spacing w:after="0" w:line="240" w:lineRule="auto"/>
              <w:jc w:val="center"/>
              <w:rPr>
                <w:rFonts w:ascii="Times New Roman" w:eastAsia="Times New Roman" w:hAnsi="Times New Roman" w:cs="Times New Roman"/>
                <w:sz w:val="24"/>
                <w:szCs w:val="24"/>
                <w:lang w:eastAsia="ru-RU"/>
              </w:rPr>
            </w:pPr>
            <w:r w:rsidRPr="00704F6F">
              <w:rPr>
                <w:rFonts w:ascii="Times New Roman" w:eastAsia="Times New Roman" w:hAnsi="Times New Roman" w:cs="Times New Roman"/>
                <w:sz w:val="24"/>
                <w:szCs w:val="24"/>
                <w:lang w:eastAsia="ru-RU"/>
              </w:rPr>
              <w:t>0,7</w:t>
            </w:r>
          </w:p>
        </w:tc>
        <w:tc>
          <w:tcPr>
            <w:tcW w:w="1305" w:type="dxa"/>
            <w:tcBorders>
              <w:top w:val="single" w:sz="2" w:space="0" w:color="000000"/>
              <w:left w:val="single" w:sz="2" w:space="0" w:color="000000"/>
              <w:bottom w:val="single" w:sz="2" w:space="0" w:color="000000"/>
              <w:right w:val="single" w:sz="2" w:space="0" w:color="000000"/>
            </w:tcBorders>
            <w:hideMark/>
          </w:tcPr>
          <w:p w:rsidR="00AB01CC" w:rsidRPr="00704F6F" w:rsidRDefault="00AB01CC" w:rsidP="0001221A">
            <w:pPr>
              <w:spacing w:after="0" w:line="240" w:lineRule="auto"/>
              <w:jc w:val="center"/>
              <w:rPr>
                <w:rFonts w:ascii="Times New Roman" w:eastAsia="Times New Roman" w:hAnsi="Times New Roman" w:cs="Times New Roman"/>
                <w:sz w:val="24"/>
                <w:szCs w:val="24"/>
                <w:lang w:eastAsia="ru-RU"/>
              </w:rPr>
            </w:pPr>
            <w:r w:rsidRPr="00704F6F">
              <w:rPr>
                <w:rFonts w:ascii="Times New Roman" w:eastAsia="Times New Roman" w:hAnsi="Times New Roman" w:cs="Times New Roman"/>
                <w:sz w:val="24"/>
                <w:szCs w:val="24"/>
                <w:lang w:eastAsia="ru-RU"/>
              </w:rPr>
              <w:t>0,7</w:t>
            </w:r>
          </w:p>
        </w:tc>
        <w:tc>
          <w:tcPr>
            <w:tcW w:w="840" w:type="dxa"/>
            <w:tcBorders>
              <w:top w:val="single" w:sz="2" w:space="0" w:color="000000"/>
              <w:left w:val="single" w:sz="2" w:space="0" w:color="000000"/>
              <w:bottom w:val="single" w:sz="2" w:space="0" w:color="000000"/>
              <w:right w:val="single" w:sz="2" w:space="0" w:color="000000"/>
            </w:tcBorders>
            <w:hideMark/>
          </w:tcPr>
          <w:p w:rsidR="00AB01CC" w:rsidRPr="00704F6F" w:rsidRDefault="00AB01CC" w:rsidP="0001221A">
            <w:pPr>
              <w:spacing w:after="0" w:line="240" w:lineRule="auto"/>
              <w:jc w:val="center"/>
              <w:rPr>
                <w:rFonts w:ascii="Times New Roman" w:eastAsia="Times New Roman" w:hAnsi="Times New Roman" w:cs="Times New Roman"/>
                <w:sz w:val="24"/>
                <w:szCs w:val="24"/>
                <w:lang w:eastAsia="ru-RU"/>
              </w:rPr>
            </w:pPr>
            <w:r w:rsidRPr="00704F6F">
              <w:rPr>
                <w:rFonts w:ascii="Times New Roman" w:eastAsia="Times New Roman" w:hAnsi="Times New Roman" w:cs="Times New Roman"/>
                <w:sz w:val="24"/>
                <w:szCs w:val="24"/>
                <w:lang w:eastAsia="ru-RU"/>
              </w:rPr>
              <w:t>—</w:t>
            </w:r>
          </w:p>
        </w:tc>
        <w:tc>
          <w:tcPr>
            <w:tcW w:w="510" w:type="dxa"/>
            <w:tcBorders>
              <w:top w:val="single" w:sz="2" w:space="0" w:color="000000"/>
              <w:left w:val="single" w:sz="2" w:space="0" w:color="000000"/>
              <w:bottom w:val="single" w:sz="2" w:space="0" w:color="000000"/>
              <w:right w:val="single" w:sz="2" w:space="0" w:color="000000"/>
            </w:tcBorders>
            <w:hideMark/>
          </w:tcPr>
          <w:p w:rsidR="00AB01CC" w:rsidRPr="00704F6F" w:rsidRDefault="00AB01CC" w:rsidP="0001221A">
            <w:pPr>
              <w:spacing w:after="0" w:line="240" w:lineRule="auto"/>
              <w:jc w:val="center"/>
              <w:rPr>
                <w:rFonts w:ascii="Times New Roman" w:eastAsia="Times New Roman" w:hAnsi="Times New Roman" w:cs="Times New Roman"/>
                <w:sz w:val="24"/>
                <w:szCs w:val="24"/>
                <w:lang w:eastAsia="ru-RU"/>
              </w:rPr>
            </w:pPr>
            <w:r w:rsidRPr="00704F6F">
              <w:rPr>
                <w:rFonts w:ascii="Times New Roman" w:eastAsia="Times New Roman" w:hAnsi="Times New Roman" w:cs="Times New Roman"/>
                <w:sz w:val="24"/>
                <w:szCs w:val="24"/>
                <w:lang w:eastAsia="ru-RU"/>
              </w:rPr>
              <w:t>—</w:t>
            </w:r>
          </w:p>
        </w:tc>
        <w:tc>
          <w:tcPr>
            <w:tcW w:w="555" w:type="dxa"/>
            <w:tcBorders>
              <w:top w:val="single" w:sz="2" w:space="0" w:color="000000"/>
              <w:left w:val="single" w:sz="2" w:space="0" w:color="000000"/>
              <w:bottom w:val="single" w:sz="2" w:space="0" w:color="000000"/>
              <w:right w:val="single" w:sz="2" w:space="0" w:color="000000"/>
            </w:tcBorders>
            <w:hideMark/>
          </w:tcPr>
          <w:p w:rsidR="00AB01CC" w:rsidRPr="00704F6F" w:rsidRDefault="00AB01CC" w:rsidP="0001221A">
            <w:pPr>
              <w:spacing w:after="0" w:line="240" w:lineRule="auto"/>
              <w:jc w:val="center"/>
              <w:rPr>
                <w:rFonts w:ascii="Times New Roman" w:eastAsia="Times New Roman" w:hAnsi="Times New Roman" w:cs="Times New Roman"/>
                <w:sz w:val="24"/>
                <w:szCs w:val="24"/>
                <w:lang w:eastAsia="ru-RU"/>
              </w:rPr>
            </w:pPr>
            <w:r w:rsidRPr="00704F6F">
              <w:rPr>
                <w:rFonts w:ascii="Times New Roman" w:eastAsia="Times New Roman" w:hAnsi="Times New Roman" w:cs="Times New Roman"/>
                <w:sz w:val="24"/>
                <w:szCs w:val="24"/>
                <w:lang w:eastAsia="ru-RU"/>
              </w:rPr>
              <w:t>—</w:t>
            </w:r>
          </w:p>
        </w:tc>
        <w:tc>
          <w:tcPr>
            <w:tcW w:w="510" w:type="dxa"/>
            <w:tcBorders>
              <w:top w:val="single" w:sz="2" w:space="0" w:color="000000"/>
              <w:left w:val="single" w:sz="2" w:space="0" w:color="000000"/>
              <w:bottom w:val="single" w:sz="2" w:space="0" w:color="000000"/>
              <w:right w:val="single" w:sz="2" w:space="0" w:color="000000"/>
            </w:tcBorders>
            <w:hideMark/>
          </w:tcPr>
          <w:p w:rsidR="00AB01CC" w:rsidRPr="00704F6F" w:rsidRDefault="00AB01CC" w:rsidP="0001221A">
            <w:pPr>
              <w:spacing w:after="0" w:line="240" w:lineRule="auto"/>
              <w:jc w:val="center"/>
              <w:rPr>
                <w:rFonts w:ascii="Times New Roman" w:eastAsia="Times New Roman" w:hAnsi="Times New Roman" w:cs="Times New Roman"/>
                <w:sz w:val="24"/>
                <w:szCs w:val="24"/>
                <w:lang w:eastAsia="ru-RU"/>
              </w:rPr>
            </w:pPr>
            <w:r w:rsidRPr="00704F6F">
              <w:rPr>
                <w:rFonts w:ascii="Times New Roman" w:eastAsia="Times New Roman" w:hAnsi="Times New Roman" w:cs="Times New Roman"/>
                <w:sz w:val="24"/>
                <w:szCs w:val="24"/>
                <w:lang w:eastAsia="ru-RU"/>
              </w:rPr>
              <w:t>1,4</w:t>
            </w:r>
          </w:p>
        </w:tc>
      </w:tr>
      <w:tr w:rsidR="00AB01CC" w:rsidRPr="00704F6F" w:rsidTr="0001221A">
        <w:trPr>
          <w:jc w:val="center"/>
        </w:trPr>
        <w:tc>
          <w:tcPr>
            <w:tcW w:w="3990" w:type="dxa"/>
            <w:tcBorders>
              <w:top w:val="single" w:sz="2" w:space="0" w:color="000000"/>
              <w:left w:val="single" w:sz="2" w:space="0" w:color="000000"/>
              <w:bottom w:val="single" w:sz="2" w:space="0" w:color="000000"/>
              <w:right w:val="single" w:sz="2" w:space="0" w:color="000000"/>
            </w:tcBorders>
            <w:hideMark/>
          </w:tcPr>
          <w:p w:rsidR="00AB01CC" w:rsidRPr="00704F6F" w:rsidRDefault="00AB01CC" w:rsidP="0001221A">
            <w:pPr>
              <w:spacing w:after="0" w:line="240" w:lineRule="auto"/>
              <w:jc w:val="center"/>
              <w:rPr>
                <w:rFonts w:ascii="Times New Roman" w:eastAsia="Times New Roman" w:hAnsi="Times New Roman" w:cs="Times New Roman"/>
                <w:sz w:val="24"/>
                <w:szCs w:val="24"/>
                <w:lang w:eastAsia="ru-RU"/>
              </w:rPr>
            </w:pPr>
            <w:r w:rsidRPr="00704F6F">
              <w:rPr>
                <w:rFonts w:ascii="Times New Roman" w:eastAsia="Times New Roman" w:hAnsi="Times New Roman" w:cs="Times New Roman"/>
                <w:sz w:val="24"/>
                <w:szCs w:val="24"/>
                <w:lang w:eastAsia="ru-RU"/>
              </w:rPr>
              <w:t>V</w:t>
            </w:r>
          </w:p>
        </w:tc>
        <w:tc>
          <w:tcPr>
            <w:tcW w:w="1350" w:type="dxa"/>
            <w:tcBorders>
              <w:top w:val="single" w:sz="2" w:space="0" w:color="000000"/>
              <w:left w:val="single" w:sz="2" w:space="0" w:color="000000"/>
              <w:bottom w:val="single" w:sz="2" w:space="0" w:color="000000"/>
              <w:right w:val="single" w:sz="2" w:space="0" w:color="000000"/>
            </w:tcBorders>
            <w:hideMark/>
          </w:tcPr>
          <w:p w:rsidR="00AB01CC" w:rsidRPr="00704F6F" w:rsidRDefault="00AB01CC" w:rsidP="0001221A">
            <w:pPr>
              <w:spacing w:after="0" w:line="240" w:lineRule="auto"/>
              <w:jc w:val="center"/>
              <w:rPr>
                <w:rFonts w:ascii="Times New Roman" w:eastAsia="Times New Roman" w:hAnsi="Times New Roman" w:cs="Times New Roman"/>
                <w:sz w:val="24"/>
                <w:szCs w:val="24"/>
                <w:lang w:eastAsia="ru-RU"/>
              </w:rPr>
            </w:pPr>
            <w:r w:rsidRPr="00704F6F">
              <w:rPr>
                <w:rFonts w:ascii="Times New Roman" w:eastAsia="Times New Roman" w:hAnsi="Times New Roman" w:cs="Times New Roman"/>
                <w:sz w:val="24"/>
                <w:szCs w:val="24"/>
                <w:lang w:eastAsia="ru-RU"/>
              </w:rPr>
              <w:t>0,6</w:t>
            </w:r>
          </w:p>
        </w:tc>
        <w:tc>
          <w:tcPr>
            <w:tcW w:w="1305" w:type="dxa"/>
            <w:tcBorders>
              <w:top w:val="single" w:sz="2" w:space="0" w:color="000000"/>
              <w:left w:val="single" w:sz="2" w:space="0" w:color="000000"/>
              <w:bottom w:val="single" w:sz="2" w:space="0" w:color="000000"/>
              <w:right w:val="single" w:sz="2" w:space="0" w:color="000000"/>
            </w:tcBorders>
            <w:hideMark/>
          </w:tcPr>
          <w:p w:rsidR="00AB01CC" w:rsidRPr="00704F6F" w:rsidRDefault="00AB01CC" w:rsidP="0001221A">
            <w:pPr>
              <w:spacing w:after="0" w:line="240" w:lineRule="auto"/>
              <w:jc w:val="center"/>
              <w:rPr>
                <w:rFonts w:ascii="Times New Roman" w:eastAsia="Times New Roman" w:hAnsi="Times New Roman" w:cs="Times New Roman"/>
                <w:sz w:val="24"/>
                <w:szCs w:val="24"/>
                <w:lang w:eastAsia="ru-RU"/>
              </w:rPr>
            </w:pPr>
            <w:r w:rsidRPr="00704F6F">
              <w:rPr>
                <w:rFonts w:ascii="Times New Roman" w:eastAsia="Times New Roman" w:hAnsi="Times New Roman" w:cs="Times New Roman"/>
                <w:sz w:val="24"/>
                <w:szCs w:val="24"/>
                <w:lang w:eastAsia="ru-RU"/>
              </w:rPr>
              <w:t>0,6</w:t>
            </w:r>
          </w:p>
        </w:tc>
        <w:tc>
          <w:tcPr>
            <w:tcW w:w="840" w:type="dxa"/>
            <w:tcBorders>
              <w:top w:val="single" w:sz="2" w:space="0" w:color="000000"/>
              <w:left w:val="single" w:sz="2" w:space="0" w:color="000000"/>
              <w:bottom w:val="single" w:sz="2" w:space="0" w:color="000000"/>
              <w:right w:val="single" w:sz="2" w:space="0" w:color="000000"/>
            </w:tcBorders>
            <w:hideMark/>
          </w:tcPr>
          <w:p w:rsidR="00AB01CC" w:rsidRPr="00704F6F" w:rsidRDefault="00AB01CC" w:rsidP="0001221A">
            <w:pPr>
              <w:spacing w:after="0" w:line="240" w:lineRule="auto"/>
              <w:jc w:val="center"/>
              <w:rPr>
                <w:rFonts w:ascii="Times New Roman" w:eastAsia="Times New Roman" w:hAnsi="Times New Roman" w:cs="Times New Roman"/>
                <w:sz w:val="24"/>
                <w:szCs w:val="24"/>
                <w:lang w:eastAsia="ru-RU"/>
              </w:rPr>
            </w:pPr>
            <w:r w:rsidRPr="00704F6F">
              <w:rPr>
                <w:rFonts w:ascii="Times New Roman" w:eastAsia="Times New Roman" w:hAnsi="Times New Roman" w:cs="Times New Roman"/>
                <w:sz w:val="24"/>
                <w:szCs w:val="24"/>
                <w:lang w:eastAsia="ru-RU"/>
              </w:rPr>
              <w:t>—</w:t>
            </w:r>
          </w:p>
        </w:tc>
        <w:tc>
          <w:tcPr>
            <w:tcW w:w="510" w:type="dxa"/>
            <w:tcBorders>
              <w:top w:val="single" w:sz="2" w:space="0" w:color="000000"/>
              <w:left w:val="single" w:sz="2" w:space="0" w:color="000000"/>
              <w:bottom w:val="single" w:sz="2" w:space="0" w:color="000000"/>
              <w:right w:val="single" w:sz="2" w:space="0" w:color="000000"/>
            </w:tcBorders>
            <w:hideMark/>
          </w:tcPr>
          <w:p w:rsidR="00AB01CC" w:rsidRPr="00704F6F" w:rsidRDefault="00AB01CC" w:rsidP="0001221A">
            <w:pPr>
              <w:spacing w:after="0" w:line="240" w:lineRule="auto"/>
              <w:jc w:val="center"/>
              <w:rPr>
                <w:rFonts w:ascii="Times New Roman" w:eastAsia="Times New Roman" w:hAnsi="Times New Roman" w:cs="Times New Roman"/>
                <w:sz w:val="24"/>
                <w:szCs w:val="24"/>
                <w:lang w:eastAsia="ru-RU"/>
              </w:rPr>
            </w:pPr>
            <w:r w:rsidRPr="00704F6F">
              <w:rPr>
                <w:rFonts w:ascii="Times New Roman" w:eastAsia="Times New Roman" w:hAnsi="Times New Roman" w:cs="Times New Roman"/>
                <w:sz w:val="24"/>
                <w:szCs w:val="24"/>
                <w:lang w:eastAsia="ru-RU"/>
              </w:rPr>
              <w:t>—</w:t>
            </w:r>
          </w:p>
        </w:tc>
        <w:tc>
          <w:tcPr>
            <w:tcW w:w="555" w:type="dxa"/>
            <w:tcBorders>
              <w:top w:val="single" w:sz="2" w:space="0" w:color="000000"/>
              <w:left w:val="single" w:sz="2" w:space="0" w:color="000000"/>
              <w:bottom w:val="single" w:sz="2" w:space="0" w:color="000000"/>
              <w:right w:val="single" w:sz="2" w:space="0" w:color="000000"/>
            </w:tcBorders>
            <w:hideMark/>
          </w:tcPr>
          <w:p w:rsidR="00AB01CC" w:rsidRPr="00704F6F" w:rsidRDefault="00AB01CC" w:rsidP="0001221A">
            <w:pPr>
              <w:spacing w:after="0" w:line="240" w:lineRule="auto"/>
              <w:jc w:val="center"/>
              <w:rPr>
                <w:rFonts w:ascii="Times New Roman" w:eastAsia="Times New Roman" w:hAnsi="Times New Roman" w:cs="Times New Roman"/>
                <w:sz w:val="24"/>
                <w:szCs w:val="24"/>
                <w:lang w:eastAsia="ru-RU"/>
              </w:rPr>
            </w:pPr>
            <w:r w:rsidRPr="00704F6F">
              <w:rPr>
                <w:rFonts w:ascii="Times New Roman" w:eastAsia="Times New Roman" w:hAnsi="Times New Roman" w:cs="Times New Roman"/>
                <w:sz w:val="24"/>
                <w:szCs w:val="24"/>
                <w:lang w:eastAsia="ru-RU"/>
              </w:rPr>
              <w:t>—</w:t>
            </w:r>
          </w:p>
        </w:tc>
        <w:tc>
          <w:tcPr>
            <w:tcW w:w="510" w:type="dxa"/>
            <w:tcBorders>
              <w:top w:val="single" w:sz="2" w:space="0" w:color="000000"/>
              <w:left w:val="single" w:sz="2" w:space="0" w:color="000000"/>
              <w:bottom w:val="single" w:sz="2" w:space="0" w:color="000000"/>
              <w:right w:val="single" w:sz="2" w:space="0" w:color="000000"/>
            </w:tcBorders>
            <w:hideMark/>
          </w:tcPr>
          <w:p w:rsidR="00AB01CC" w:rsidRPr="00704F6F" w:rsidRDefault="00AB01CC" w:rsidP="0001221A">
            <w:pPr>
              <w:spacing w:after="0" w:line="240" w:lineRule="auto"/>
              <w:jc w:val="center"/>
              <w:rPr>
                <w:rFonts w:ascii="Times New Roman" w:eastAsia="Times New Roman" w:hAnsi="Times New Roman" w:cs="Times New Roman"/>
                <w:sz w:val="24"/>
                <w:szCs w:val="24"/>
                <w:lang w:eastAsia="ru-RU"/>
              </w:rPr>
            </w:pPr>
            <w:r w:rsidRPr="00704F6F">
              <w:rPr>
                <w:rFonts w:ascii="Times New Roman" w:eastAsia="Times New Roman" w:hAnsi="Times New Roman" w:cs="Times New Roman"/>
                <w:sz w:val="24"/>
                <w:szCs w:val="24"/>
                <w:lang w:eastAsia="ru-RU"/>
              </w:rPr>
              <w:t>1,5</w:t>
            </w:r>
          </w:p>
        </w:tc>
      </w:tr>
      <w:tr w:rsidR="00AB01CC" w:rsidRPr="00704F6F" w:rsidTr="0001221A">
        <w:trPr>
          <w:jc w:val="center"/>
        </w:trPr>
        <w:tc>
          <w:tcPr>
            <w:tcW w:w="9975" w:type="dxa"/>
            <w:gridSpan w:val="7"/>
            <w:tcBorders>
              <w:top w:val="single" w:sz="2" w:space="0" w:color="000000"/>
              <w:left w:val="single" w:sz="2" w:space="0" w:color="000000"/>
              <w:bottom w:val="single" w:sz="2" w:space="0" w:color="000000"/>
              <w:right w:val="single" w:sz="2" w:space="0" w:color="000000"/>
            </w:tcBorders>
            <w:hideMark/>
          </w:tcPr>
          <w:p w:rsidR="00AB01CC" w:rsidRPr="00704F6F" w:rsidRDefault="00AB01CC" w:rsidP="0001221A">
            <w:pPr>
              <w:spacing w:after="0" w:line="240" w:lineRule="auto"/>
              <w:jc w:val="center"/>
              <w:rPr>
                <w:rFonts w:ascii="Times New Roman" w:eastAsia="Times New Roman" w:hAnsi="Times New Roman" w:cs="Times New Roman"/>
                <w:sz w:val="24"/>
                <w:szCs w:val="24"/>
                <w:lang w:eastAsia="ru-RU"/>
              </w:rPr>
            </w:pPr>
            <w:r w:rsidRPr="00704F6F">
              <w:rPr>
                <w:rFonts w:ascii="Times New Roman" w:eastAsia="Times New Roman" w:hAnsi="Times New Roman" w:cs="Times New Roman"/>
                <w:sz w:val="24"/>
                <w:szCs w:val="24"/>
                <w:lang w:eastAsia="ru-RU"/>
              </w:rPr>
              <w:t>Коэффициент </w:t>
            </w:r>
            <w:r w:rsidRPr="00704F6F">
              <w:rPr>
                <w:rFonts w:ascii="Times New Roman" w:eastAsia="Times New Roman" w:hAnsi="Times New Roman" w:cs="Times New Roman"/>
                <w:b/>
                <w:bCs/>
                <w:i/>
                <w:iCs/>
                <w:sz w:val="24"/>
                <w:szCs w:val="24"/>
                <w:lang w:eastAsia="ru-RU"/>
              </w:rPr>
              <w:t>К</w:t>
            </w:r>
            <w:r w:rsidRPr="00704F6F">
              <w:rPr>
                <w:rFonts w:ascii="Times New Roman" w:eastAsia="Times New Roman" w:hAnsi="Times New Roman" w:cs="Times New Roman"/>
                <w:b/>
                <w:bCs/>
                <w:i/>
                <w:iCs/>
                <w:sz w:val="24"/>
                <w:szCs w:val="24"/>
                <w:vertAlign w:val="subscript"/>
                <w:lang w:eastAsia="ru-RU"/>
              </w:rPr>
              <w:t>2</w:t>
            </w:r>
          </w:p>
        </w:tc>
      </w:tr>
      <w:tr w:rsidR="00AB01CC" w:rsidRPr="00704F6F" w:rsidTr="0001221A">
        <w:trPr>
          <w:jc w:val="center"/>
        </w:trPr>
        <w:tc>
          <w:tcPr>
            <w:tcW w:w="3990" w:type="dxa"/>
            <w:tcBorders>
              <w:top w:val="single" w:sz="2" w:space="0" w:color="000000"/>
              <w:left w:val="single" w:sz="2" w:space="0" w:color="000000"/>
              <w:bottom w:val="single" w:sz="2" w:space="0" w:color="000000"/>
              <w:right w:val="single" w:sz="2" w:space="0" w:color="000000"/>
            </w:tcBorders>
            <w:hideMark/>
          </w:tcPr>
          <w:p w:rsidR="00AB01CC" w:rsidRPr="00704F6F" w:rsidRDefault="00AB01CC" w:rsidP="0001221A">
            <w:pPr>
              <w:spacing w:after="0" w:line="240" w:lineRule="auto"/>
              <w:jc w:val="center"/>
              <w:rPr>
                <w:rFonts w:ascii="Times New Roman" w:eastAsia="Times New Roman" w:hAnsi="Times New Roman" w:cs="Times New Roman"/>
                <w:sz w:val="24"/>
                <w:szCs w:val="24"/>
                <w:lang w:eastAsia="ru-RU"/>
              </w:rPr>
            </w:pPr>
            <w:r w:rsidRPr="00704F6F">
              <w:rPr>
                <w:rFonts w:ascii="Times New Roman" w:eastAsia="Times New Roman" w:hAnsi="Times New Roman" w:cs="Times New Roman"/>
                <w:sz w:val="24"/>
                <w:szCs w:val="24"/>
                <w:lang w:eastAsia="ru-RU"/>
              </w:rPr>
              <w:t>Подвижной состав:</w:t>
            </w:r>
          </w:p>
        </w:tc>
        <w:tc>
          <w:tcPr>
            <w:tcW w:w="1350" w:type="dxa"/>
            <w:tcBorders>
              <w:top w:val="single" w:sz="2" w:space="0" w:color="000000"/>
              <w:left w:val="single" w:sz="2" w:space="0" w:color="000000"/>
              <w:bottom w:val="single" w:sz="2" w:space="0" w:color="000000"/>
              <w:right w:val="single" w:sz="2" w:space="0" w:color="000000"/>
            </w:tcBorders>
            <w:hideMark/>
          </w:tcPr>
          <w:p w:rsidR="00AB01CC" w:rsidRPr="00704F6F" w:rsidRDefault="00AB01CC" w:rsidP="0001221A">
            <w:pPr>
              <w:spacing w:after="0" w:line="240" w:lineRule="auto"/>
              <w:rPr>
                <w:rFonts w:ascii="Times New Roman" w:eastAsia="Times New Roman" w:hAnsi="Times New Roman" w:cs="Times New Roman"/>
                <w:sz w:val="24"/>
                <w:szCs w:val="24"/>
                <w:lang w:eastAsia="ru-RU"/>
              </w:rPr>
            </w:pPr>
          </w:p>
        </w:tc>
        <w:tc>
          <w:tcPr>
            <w:tcW w:w="1305" w:type="dxa"/>
            <w:tcBorders>
              <w:top w:val="single" w:sz="2" w:space="0" w:color="000000"/>
              <w:left w:val="single" w:sz="2" w:space="0" w:color="000000"/>
              <w:bottom w:val="single" w:sz="2" w:space="0" w:color="000000"/>
              <w:right w:val="single" w:sz="2" w:space="0" w:color="000000"/>
            </w:tcBorders>
            <w:hideMark/>
          </w:tcPr>
          <w:p w:rsidR="00AB01CC" w:rsidRPr="00704F6F" w:rsidRDefault="00AB01CC" w:rsidP="0001221A">
            <w:pPr>
              <w:spacing w:after="0" w:line="240" w:lineRule="auto"/>
              <w:rPr>
                <w:rFonts w:ascii="Times New Roman" w:eastAsia="Times New Roman" w:hAnsi="Times New Roman" w:cs="Times New Roman"/>
                <w:sz w:val="24"/>
                <w:szCs w:val="24"/>
                <w:lang w:eastAsia="ru-RU"/>
              </w:rPr>
            </w:pPr>
          </w:p>
        </w:tc>
        <w:tc>
          <w:tcPr>
            <w:tcW w:w="840" w:type="dxa"/>
            <w:tcBorders>
              <w:top w:val="single" w:sz="2" w:space="0" w:color="000000"/>
              <w:left w:val="single" w:sz="2" w:space="0" w:color="000000"/>
              <w:bottom w:val="single" w:sz="2" w:space="0" w:color="000000"/>
              <w:right w:val="single" w:sz="2" w:space="0" w:color="000000"/>
            </w:tcBorders>
            <w:hideMark/>
          </w:tcPr>
          <w:p w:rsidR="00AB01CC" w:rsidRPr="00704F6F" w:rsidRDefault="00AB01CC" w:rsidP="0001221A">
            <w:pPr>
              <w:spacing w:after="0" w:line="240" w:lineRule="auto"/>
              <w:rPr>
                <w:rFonts w:ascii="Times New Roman" w:eastAsia="Times New Roman" w:hAnsi="Times New Roman" w:cs="Times New Roman"/>
                <w:sz w:val="24"/>
                <w:szCs w:val="24"/>
                <w:lang w:eastAsia="ru-RU"/>
              </w:rPr>
            </w:pPr>
          </w:p>
        </w:tc>
        <w:tc>
          <w:tcPr>
            <w:tcW w:w="510" w:type="dxa"/>
            <w:tcBorders>
              <w:top w:val="single" w:sz="2" w:space="0" w:color="000000"/>
              <w:left w:val="single" w:sz="2" w:space="0" w:color="000000"/>
              <w:bottom w:val="single" w:sz="2" w:space="0" w:color="000000"/>
              <w:right w:val="single" w:sz="2" w:space="0" w:color="000000"/>
            </w:tcBorders>
            <w:hideMark/>
          </w:tcPr>
          <w:p w:rsidR="00AB01CC" w:rsidRPr="00704F6F" w:rsidRDefault="00AB01CC" w:rsidP="0001221A">
            <w:pPr>
              <w:spacing w:after="0" w:line="240" w:lineRule="auto"/>
              <w:rPr>
                <w:rFonts w:ascii="Times New Roman" w:eastAsia="Times New Roman" w:hAnsi="Times New Roman" w:cs="Times New Roman"/>
                <w:sz w:val="24"/>
                <w:szCs w:val="24"/>
                <w:lang w:eastAsia="ru-RU"/>
              </w:rPr>
            </w:pPr>
          </w:p>
        </w:tc>
        <w:tc>
          <w:tcPr>
            <w:tcW w:w="555" w:type="dxa"/>
            <w:tcBorders>
              <w:top w:val="single" w:sz="2" w:space="0" w:color="000000"/>
              <w:left w:val="single" w:sz="2" w:space="0" w:color="000000"/>
              <w:bottom w:val="single" w:sz="2" w:space="0" w:color="000000"/>
              <w:right w:val="single" w:sz="2" w:space="0" w:color="000000"/>
            </w:tcBorders>
            <w:hideMark/>
          </w:tcPr>
          <w:p w:rsidR="00AB01CC" w:rsidRPr="00704F6F" w:rsidRDefault="00AB01CC" w:rsidP="0001221A">
            <w:pPr>
              <w:spacing w:after="0" w:line="240" w:lineRule="auto"/>
              <w:rPr>
                <w:rFonts w:ascii="Times New Roman" w:eastAsia="Times New Roman" w:hAnsi="Times New Roman" w:cs="Times New Roman"/>
                <w:sz w:val="24"/>
                <w:szCs w:val="24"/>
                <w:lang w:eastAsia="ru-RU"/>
              </w:rPr>
            </w:pPr>
          </w:p>
        </w:tc>
        <w:tc>
          <w:tcPr>
            <w:tcW w:w="510" w:type="dxa"/>
            <w:tcBorders>
              <w:top w:val="single" w:sz="2" w:space="0" w:color="000000"/>
              <w:left w:val="single" w:sz="2" w:space="0" w:color="000000"/>
              <w:bottom w:val="single" w:sz="2" w:space="0" w:color="000000"/>
              <w:right w:val="single" w:sz="2" w:space="0" w:color="000000"/>
            </w:tcBorders>
            <w:hideMark/>
          </w:tcPr>
          <w:p w:rsidR="00AB01CC" w:rsidRPr="00704F6F" w:rsidRDefault="00AB01CC" w:rsidP="0001221A">
            <w:pPr>
              <w:spacing w:after="0" w:line="240" w:lineRule="auto"/>
              <w:rPr>
                <w:rFonts w:ascii="Times New Roman" w:eastAsia="Times New Roman" w:hAnsi="Times New Roman" w:cs="Times New Roman"/>
                <w:sz w:val="24"/>
                <w:szCs w:val="24"/>
                <w:lang w:eastAsia="ru-RU"/>
              </w:rPr>
            </w:pPr>
          </w:p>
        </w:tc>
      </w:tr>
      <w:tr w:rsidR="00AB01CC" w:rsidRPr="00704F6F" w:rsidTr="0001221A">
        <w:trPr>
          <w:jc w:val="center"/>
        </w:trPr>
        <w:tc>
          <w:tcPr>
            <w:tcW w:w="3990" w:type="dxa"/>
            <w:tcBorders>
              <w:top w:val="single" w:sz="2" w:space="0" w:color="000000"/>
              <w:left w:val="single" w:sz="2" w:space="0" w:color="000000"/>
              <w:bottom w:val="single" w:sz="2" w:space="0" w:color="000000"/>
              <w:right w:val="single" w:sz="2" w:space="0" w:color="000000"/>
            </w:tcBorders>
            <w:hideMark/>
          </w:tcPr>
          <w:p w:rsidR="00AB01CC" w:rsidRPr="00704F6F" w:rsidRDefault="00AB01CC" w:rsidP="0001221A">
            <w:pPr>
              <w:spacing w:after="0" w:line="240" w:lineRule="auto"/>
              <w:rPr>
                <w:rFonts w:ascii="Times New Roman" w:eastAsia="Times New Roman" w:hAnsi="Times New Roman" w:cs="Times New Roman"/>
                <w:sz w:val="24"/>
                <w:szCs w:val="24"/>
                <w:lang w:eastAsia="ru-RU"/>
              </w:rPr>
            </w:pPr>
            <w:r w:rsidRPr="00704F6F">
              <w:rPr>
                <w:rFonts w:ascii="Times New Roman" w:eastAsia="Times New Roman" w:hAnsi="Times New Roman" w:cs="Times New Roman"/>
                <w:sz w:val="24"/>
                <w:szCs w:val="24"/>
                <w:lang w:eastAsia="ru-RU"/>
              </w:rPr>
              <w:t>базовая модель автомобиля (бортовой)</w:t>
            </w:r>
          </w:p>
        </w:tc>
        <w:tc>
          <w:tcPr>
            <w:tcW w:w="1350" w:type="dxa"/>
            <w:tcBorders>
              <w:top w:val="single" w:sz="2" w:space="0" w:color="000000"/>
              <w:left w:val="single" w:sz="2" w:space="0" w:color="000000"/>
              <w:bottom w:val="single" w:sz="2" w:space="0" w:color="000000"/>
              <w:right w:val="single" w:sz="2" w:space="0" w:color="000000"/>
            </w:tcBorders>
            <w:hideMark/>
          </w:tcPr>
          <w:p w:rsidR="00AB01CC" w:rsidRPr="00704F6F" w:rsidRDefault="00AB01CC" w:rsidP="0001221A">
            <w:pPr>
              <w:spacing w:after="0" w:line="240" w:lineRule="auto"/>
              <w:jc w:val="center"/>
              <w:rPr>
                <w:rFonts w:ascii="Times New Roman" w:eastAsia="Times New Roman" w:hAnsi="Times New Roman" w:cs="Times New Roman"/>
                <w:sz w:val="24"/>
                <w:szCs w:val="24"/>
                <w:lang w:eastAsia="ru-RU"/>
              </w:rPr>
            </w:pPr>
            <w:r w:rsidRPr="00704F6F">
              <w:rPr>
                <w:rFonts w:ascii="Times New Roman" w:eastAsia="Times New Roman" w:hAnsi="Times New Roman" w:cs="Times New Roman"/>
                <w:sz w:val="24"/>
                <w:szCs w:val="24"/>
                <w:lang w:eastAsia="ru-RU"/>
              </w:rPr>
              <w:t>1,0</w:t>
            </w:r>
          </w:p>
        </w:tc>
        <w:tc>
          <w:tcPr>
            <w:tcW w:w="1305" w:type="dxa"/>
            <w:tcBorders>
              <w:top w:val="single" w:sz="2" w:space="0" w:color="000000"/>
              <w:left w:val="single" w:sz="2" w:space="0" w:color="000000"/>
              <w:bottom w:val="single" w:sz="2" w:space="0" w:color="000000"/>
              <w:right w:val="single" w:sz="2" w:space="0" w:color="000000"/>
            </w:tcBorders>
            <w:hideMark/>
          </w:tcPr>
          <w:p w:rsidR="00AB01CC" w:rsidRPr="00704F6F" w:rsidRDefault="00AB01CC" w:rsidP="0001221A">
            <w:pPr>
              <w:spacing w:after="0" w:line="240" w:lineRule="auto"/>
              <w:jc w:val="center"/>
              <w:rPr>
                <w:rFonts w:ascii="Times New Roman" w:eastAsia="Times New Roman" w:hAnsi="Times New Roman" w:cs="Times New Roman"/>
                <w:sz w:val="24"/>
                <w:szCs w:val="24"/>
                <w:lang w:eastAsia="ru-RU"/>
              </w:rPr>
            </w:pPr>
            <w:r w:rsidRPr="00704F6F">
              <w:rPr>
                <w:rFonts w:ascii="Times New Roman" w:eastAsia="Times New Roman" w:hAnsi="Times New Roman" w:cs="Times New Roman"/>
                <w:sz w:val="24"/>
                <w:szCs w:val="24"/>
                <w:lang w:eastAsia="ru-RU"/>
              </w:rPr>
              <w:t>—</w:t>
            </w:r>
          </w:p>
        </w:tc>
        <w:tc>
          <w:tcPr>
            <w:tcW w:w="840" w:type="dxa"/>
            <w:tcBorders>
              <w:top w:val="single" w:sz="2" w:space="0" w:color="000000"/>
              <w:left w:val="single" w:sz="2" w:space="0" w:color="000000"/>
              <w:bottom w:val="single" w:sz="2" w:space="0" w:color="000000"/>
              <w:right w:val="single" w:sz="2" w:space="0" w:color="000000"/>
            </w:tcBorders>
            <w:hideMark/>
          </w:tcPr>
          <w:p w:rsidR="00AB01CC" w:rsidRPr="00704F6F" w:rsidRDefault="00AB01CC" w:rsidP="0001221A">
            <w:pPr>
              <w:spacing w:after="0" w:line="240" w:lineRule="auto"/>
              <w:jc w:val="center"/>
              <w:rPr>
                <w:rFonts w:ascii="Times New Roman" w:eastAsia="Times New Roman" w:hAnsi="Times New Roman" w:cs="Times New Roman"/>
                <w:sz w:val="24"/>
                <w:szCs w:val="24"/>
                <w:lang w:eastAsia="ru-RU"/>
              </w:rPr>
            </w:pPr>
            <w:r w:rsidRPr="00704F6F">
              <w:rPr>
                <w:rFonts w:ascii="Times New Roman" w:eastAsia="Times New Roman" w:hAnsi="Times New Roman" w:cs="Times New Roman"/>
                <w:sz w:val="24"/>
                <w:szCs w:val="24"/>
                <w:lang w:eastAsia="ru-RU"/>
              </w:rPr>
              <w:t>1,0</w:t>
            </w:r>
          </w:p>
        </w:tc>
        <w:tc>
          <w:tcPr>
            <w:tcW w:w="510" w:type="dxa"/>
            <w:tcBorders>
              <w:top w:val="single" w:sz="2" w:space="0" w:color="000000"/>
              <w:left w:val="single" w:sz="2" w:space="0" w:color="000000"/>
              <w:bottom w:val="single" w:sz="2" w:space="0" w:color="000000"/>
              <w:right w:val="single" w:sz="2" w:space="0" w:color="000000"/>
            </w:tcBorders>
            <w:hideMark/>
          </w:tcPr>
          <w:p w:rsidR="00AB01CC" w:rsidRPr="00704F6F" w:rsidRDefault="00AB01CC" w:rsidP="0001221A">
            <w:pPr>
              <w:spacing w:after="0" w:line="240" w:lineRule="auto"/>
              <w:jc w:val="center"/>
              <w:rPr>
                <w:rFonts w:ascii="Times New Roman" w:eastAsia="Times New Roman" w:hAnsi="Times New Roman" w:cs="Times New Roman"/>
                <w:sz w:val="24"/>
                <w:szCs w:val="24"/>
                <w:lang w:eastAsia="ru-RU"/>
              </w:rPr>
            </w:pPr>
            <w:r w:rsidRPr="00704F6F">
              <w:rPr>
                <w:rFonts w:ascii="Times New Roman" w:eastAsia="Times New Roman" w:hAnsi="Times New Roman" w:cs="Times New Roman"/>
                <w:sz w:val="24"/>
                <w:szCs w:val="24"/>
                <w:lang w:eastAsia="ru-RU"/>
              </w:rPr>
              <w:t>1,0</w:t>
            </w:r>
          </w:p>
        </w:tc>
        <w:tc>
          <w:tcPr>
            <w:tcW w:w="555" w:type="dxa"/>
            <w:tcBorders>
              <w:top w:val="single" w:sz="2" w:space="0" w:color="000000"/>
              <w:left w:val="single" w:sz="2" w:space="0" w:color="000000"/>
              <w:bottom w:val="single" w:sz="2" w:space="0" w:color="000000"/>
              <w:right w:val="single" w:sz="2" w:space="0" w:color="000000"/>
            </w:tcBorders>
            <w:hideMark/>
          </w:tcPr>
          <w:p w:rsidR="00AB01CC" w:rsidRPr="00704F6F" w:rsidRDefault="00AB01CC" w:rsidP="0001221A">
            <w:pPr>
              <w:spacing w:after="0" w:line="240" w:lineRule="auto"/>
              <w:jc w:val="center"/>
              <w:rPr>
                <w:rFonts w:ascii="Times New Roman" w:eastAsia="Times New Roman" w:hAnsi="Times New Roman" w:cs="Times New Roman"/>
                <w:sz w:val="24"/>
                <w:szCs w:val="24"/>
                <w:lang w:eastAsia="ru-RU"/>
              </w:rPr>
            </w:pPr>
            <w:r w:rsidRPr="00704F6F">
              <w:rPr>
                <w:rFonts w:ascii="Times New Roman" w:eastAsia="Times New Roman" w:hAnsi="Times New Roman" w:cs="Times New Roman"/>
                <w:sz w:val="24"/>
                <w:szCs w:val="24"/>
                <w:lang w:eastAsia="ru-RU"/>
              </w:rPr>
              <w:t>1,0</w:t>
            </w:r>
          </w:p>
        </w:tc>
        <w:tc>
          <w:tcPr>
            <w:tcW w:w="510" w:type="dxa"/>
            <w:tcBorders>
              <w:top w:val="single" w:sz="2" w:space="0" w:color="000000"/>
              <w:left w:val="single" w:sz="2" w:space="0" w:color="000000"/>
              <w:bottom w:val="single" w:sz="2" w:space="0" w:color="000000"/>
              <w:right w:val="single" w:sz="2" w:space="0" w:color="000000"/>
            </w:tcBorders>
            <w:hideMark/>
          </w:tcPr>
          <w:p w:rsidR="00AB01CC" w:rsidRPr="00704F6F" w:rsidRDefault="00AB01CC" w:rsidP="0001221A">
            <w:pPr>
              <w:spacing w:after="0" w:line="240" w:lineRule="auto"/>
              <w:jc w:val="center"/>
              <w:rPr>
                <w:rFonts w:ascii="Times New Roman" w:eastAsia="Times New Roman" w:hAnsi="Times New Roman" w:cs="Times New Roman"/>
                <w:sz w:val="24"/>
                <w:szCs w:val="24"/>
                <w:lang w:eastAsia="ru-RU"/>
              </w:rPr>
            </w:pPr>
            <w:r w:rsidRPr="00704F6F">
              <w:rPr>
                <w:rFonts w:ascii="Times New Roman" w:eastAsia="Times New Roman" w:hAnsi="Times New Roman" w:cs="Times New Roman"/>
                <w:sz w:val="24"/>
                <w:szCs w:val="24"/>
                <w:lang w:eastAsia="ru-RU"/>
              </w:rPr>
              <w:t>1,0</w:t>
            </w:r>
          </w:p>
        </w:tc>
      </w:tr>
      <w:tr w:rsidR="00AB01CC" w:rsidRPr="00704F6F" w:rsidTr="0001221A">
        <w:trPr>
          <w:jc w:val="center"/>
        </w:trPr>
        <w:tc>
          <w:tcPr>
            <w:tcW w:w="3990" w:type="dxa"/>
            <w:tcBorders>
              <w:top w:val="single" w:sz="2" w:space="0" w:color="000000"/>
              <w:left w:val="single" w:sz="2" w:space="0" w:color="000000"/>
              <w:bottom w:val="single" w:sz="2" w:space="0" w:color="000000"/>
              <w:right w:val="single" w:sz="2" w:space="0" w:color="000000"/>
            </w:tcBorders>
            <w:hideMark/>
          </w:tcPr>
          <w:p w:rsidR="00AB01CC" w:rsidRPr="00704F6F" w:rsidRDefault="00AB01CC" w:rsidP="0001221A">
            <w:pPr>
              <w:spacing w:after="0" w:line="240" w:lineRule="auto"/>
              <w:rPr>
                <w:rFonts w:ascii="Times New Roman" w:eastAsia="Times New Roman" w:hAnsi="Times New Roman" w:cs="Times New Roman"/>
                <w:sz w:val="24"/>
                <w:szCs w:val="24"/>
                <w:lang w:eastAsia="ru-RU"/>
              </w:rPr>
            </w:pPr>
            <w:r w:rsidRPr="00704F6F">
              <w:rPr>
                <w:rFonts w:ascii="Times New Roman" w:eastAsia="Times New Roman" w:hAnsi="Times New Roman" w:cs="Times New Roman"/>
                <w:sz w:val="24"/>
                <w:szCs w:val="24"/>
                <w:lang w:eastAsia="ru-RU"/>
              </w:rPr>
              <w:t>полноприводные автомобили и автобусы</w:t>
            </w:r>
          </w:p>
        </w:tc>
        <w:tc>
          <w:tcPr>
            <w:tcW w:w="1350" w:type="dxa"/>
            <w:tcBorders>
              <w:top w:val="single" w:sz="2" w:space="0" w:color="000000"/>
              <w:left w:val="single" w:sz="2" w:space="0" w:color="000000"/>
              <w:bottom w:val="single" w:sz="2" w:space="0" w:color="000000"/>
              <w:right w:val="single" w:sz="2" w:space="0" w:color="000000"/>
            </w:tcBorders>
            <w:hideMark/>
          </w:tcPr>
          <w:p w:rsidR="00AB01CC" w:rsidRPr="00704F6F" w:rsidRDefault="00AB01CC" w:rsidP="0001221A">
            <w:pPr>
              <w:spacing w:after="0" w:line="240" w:lineRule="auto"/>
              <w:jc w:val="center"/>
              <w:rPr>
                <w:rFonts w:ascii="Times New Roman" w:eastAsia="Times New Roman" w:hAnsi="Times New Roman" w:cs="Times New Roman"/>
                <w:sz w:val="24"/>
                <w:szCs w:val="24"/>
                <w:lang w:eastAsia="ru-RU"/>
              </w:rPr>
            </w:pPr>
            <w:r w:rsidRPr="00704F6F">
              <w:rPr>
                <w:rFonts w:ascii="Times New Roman" w:eastAsia="Times New Roman" w:hAnsi="Times New Roman" w:cs="Times New Roman"/>
                <w:sz w:val="24"/>
                <w:szCs w:val="24"/>
                <w:lang w:eastAsia="ru-RU"/>
              </w:rPr>
              <w:t>1,0</w:t>
            </w:r>
          </w:p>
        </w:tc>
        <w:tc>
          <w:tcPr>
            <w:tcW w:w="1305" w:type="dxa"/>
            <w:tcBorders>
              <w:top w:val="single" w:sz="2" w:space="0" w:color="000000"/>
              <w:left w:val="single" w:sz="2" w:space="0" w:color="000000"/>
              <w:bottom w:val="single" w:sz="2" w:space="0" w:color="000000"/>
              <w:right w:val="single" w:sz="2" w:space="0" w:color="000000"/>
            </w:tcBorders>
            <w:hideMark/>
          </w:tcPr>
          <w:p w:rsidR="00AB01CC" w:rsidRPr="00704F6F" w:rsidRDefault="00AB01CC" w:rsidP="0001221A">
            <w:pPr>
              <w:spacing w:after="0" w:line="240" w:lineRule="auto"/>
              <w:jc w:val="center"/>
              <w:rPr>
                <w:rFonts w:ascii="Times New Roman" w:eastAsia="Times New Roman" w:hAnsi="Times New Roman" w:cs="Times New Roman"/>
                <w:sz w:val="24"/>
                <w:szCs w:val="24"/>
                <w:lang w:eastAsia="ru-RU"/>
              </w:rPr>
            </w:pPr>
            <w:r w:rsidRPr="00704F6F">
              <w:rPr>
                <w:rFonts w:ascii="Times New Roman" w:eastAsia="Times New Roman" w:hAnsi="Times New Roman" w:cs="Times New Roman"/>
                <w:sz w:val="24"/>
                <w:szCs w:val="24"/>
                <w:lang w:eastAsia="ru-RU"/>
              </w:rPr>
              <w:t>—</w:t>
            </w:r>
          </w:p>
        </w:tc>
        <w:tc>
          <w:tcPr>
            <w:tcW w:w="840" w:type="dxa"/>
            <w:tcBorders>
              <w:top w:val="single" w:sz="2" w:space="0" w:color="000000"/>
              <w:left w:val="single" w:sz="2" w:space="0" w:color="000000"/>
              <w:bottom w:val="single" w:sz="2" w:space="0" w:color="000000"/>
              <w:right w:val="single" w:sz="2" w:space="0" w:color="000000"/>
            </w:tcBorders>
            <w:hideMark/>
          </w:tcPr>
          <w:p w:rsidR="00AB01CC" w:rsidRPr="00704F6F" w:rsidRDefault="00AB01CC" w:rsidP="0001221A">
            <w:pPr>
              <w:spacing w:after="0" w:line="240" w:lineRule="auto"/>
              <w:jc w:val="center"/>
              <w:rPr>
                <w:rFonts w:ascii="Times New Roman" w:eastAsia="Times New Roman" w:hAnsi="Times New Roman" w:cs="Times New Roman"/>
                <w:sz w:val="24"/>
                <w:szCs w:val="24"/>
                <w:lang w:eastAsia="ru-RU"/>
              </w:rPr>
            </w:pPr>
            <w:r w:rsidRPr="00704F6F">
              <w:rPr>
                <w:rFonts w:ascii="Times New Roman" w:eastAsia="Times New Roman" w:hAnsi="Times New Roman" w:cs="Times New Roman"/>
                <w:sz w:val="24"/>
                <w:szCs w:val="24"/>
                <w:lang w:eastAsia="ru-RU"/>
              </w:rPr>
              <w:t>1,1</w:t>
            </w:r>
          </w:p>
        </w:tc>
        <w:tc>
          <w:tcPr>
            <w:tcW w:w="510" w:type="dxa"/>
            <w:tcBorders>
              <w:top w:val="single" w:sz="2" w:space="0" w:color="000000"/>
              <w:left w:val="single" w:sz="2" w:space="0" w:color="000000"/>
              <w:bottom w:val="single" w:sz="2" w:space="0" w:color="000000"/>
              <w:right w:val="single" w:sz="2" w:space="0" w:color="000000"/>
            </w:tcBorders>
            <w:hideMark/>
          </w:tcPr>
          <w:p w:rsidR="00AB01CC" w:rsidRPr="00704F6F" w:rsidRDefault="00AB01CC" w:rsidP="0001221A">
            <w:pPr>
              <w:spacing w:after="0" w:line="240" w:lineRule="auto"/>
              <w:jc w:val="center"/>
              <w:rPr>
                <w:rFonts w:ascii="Times New Roman" w:eastAsia="Times New Roman" w:hAnsi="Times New Roman" w:cs="Times New Roman"/>
                <w:sz w:val="24"/>
                <w:szCs w:val="24"/>
                <w:lang w:eastAsia="ru-RU"/>
              </w:rPr>
            </w:pPr>
            <w:r w:rsidRPr="00704F6F">
              <w:rPr>
                <w:rFonts w:ascii="Times New Roman" w:eastAsia="Times New Roman" w:hAnsi="Times New Roman" w:cs="Times New Roman"/>
                <w:sz w:val="24"/>
                <w:szCs w:val="24"/>
                <w:lang w:eastAsia="ru-RU"/>
              </w:rPr>
              <w:t>1,25</w:t>
            </w:r>
          </w:p>
        </w:tc>
        <w:tc>
          <w:tcPr>
            <w:tcW w:w="555" w:type="dxa"/>
            <w:tcBorders>
              <w:top w:val="single" w:sz="2" w:space="0" w:color="000000"/>
              <w:left w:val="single" w:sz="2" w:space="0" w:color="000000"/>
              <w:bottom w:val="single" w:sz="2" w:space="0" w:color="000000"/>
              <w:right w:val="single" w:sz="2" w:space="0" w:color="000000"/>
            </w:tcBorders>
            <w:hideMark/>
          </w:tcPr>
          <w:p w:rsidR="00AB01CC" w:rsidRPr="00704F6F" w:rsidRDefault="00AB01CC" w:rsidP="0001221A">
            <w:pPr>
              <w:spacing w:after="0" w:line="240" w:lineRule="auto"/>
              <w:jc w:val="center"/>
              <w:rPr>
                <w:rFonts w:ascii="Times New Roman" w:eastAsia="Times New Roman" w:hAnsi="Times New Roman" w:cs="Times New Roman"/>
                <w:sz w:val="24"/>
                <w:szCs w:val="24"/>
                <w:lang w:eastAsia="ru-RU"/>
              </w:rPr>
            </w:pPr>
            <w:r w:rsidRPr="00704F6F">
              <w:rPr>
                <w:rFonts w:ascii="Times New Roman" w:eastAsia="Times New Roman" w:hAnsi="Times New Roman" w:cs="Times New Roman"/>
                <w:sz w:val="24"/>
                <w:szCs w:val="24"/>
                <w:lang w:eastAsia="ru-RU"/>
              </w:rPr>
              <w:t>1,25</w:t>
            </w:r>
          </w:p>
        </w:tc>
        <w:tc>
          <w:tcPr>
            <w:tcW w:w="510" w:type="dxa"/>
            <w:tcBorders>
              <w:top w:val="single" w:sz="2" w:space="0" w:color="000000"/>
              <w:left w:val="single" w:sz="2" w:space="0" w:color="000000"/>
              <w:bottom w:val="single" w:sz="2" w:space="0" w:color="000000"/>
              <w:right w:val="single" w:sz="2" w:space="0" w:color="000000"/>
            </w:tcBorders>
            <w:hideMark/>
          </w:tcPr>
          <w:p w:rsidR="00AB01CC" w:rsidRPr="00704F6F" w:rsidRDefault="00AB01CC" w:rsidP="0001221A">
            <w:pPr>
              <w:spacing w:after="0" w:line="240" w:lineRule="auto"/>
              <w:jc w:val="center"/>
              <w:rPr>
                <w:rFonts w:ascii="Times New Roman" w:eastAsia="Times New Roman" w:hAnsi="Times New Roman" w:cs="Times New Roman"/>
                <w:sz w:val="24"/>
                <w:szCs w:val="24"/>
                <w:lang w:eastAsia="ru-RU"/>
              </w:rPr>
            </w:pPr>
            <w:r w:rsidRPr="00704F6F">
              <w:rPr>
                <w:rFonts w:ascii="Times New Roman" w:eastAsia="Times New Roman" w:hAnsi="Times New Roman" w:cs="Times New Roman"/>
                <w:sz w:val="24"/>
                <w:szCs w:val="24"/>
                <w:lang w:eastAsia="ru-RU"/>
              </w:rPr>
              <w:t>1,25</w:t>
            </w:r>
          </w:p>
        </w:tc>
      </w:tr>
      <w:tr w:rsidR="00AB01CC" w:rsidRPr="00704F6F" w:rsidTr="0001221A">
        <w:trPr>
          <w:jc w:val="center"/>
        </w:trPr>
        <w:tc>
          <w:tcPr>
            <w:tcW w:w="3990" w:type="dxa"/>
            <w:tcBorders>
              <w:top w:val="single" w:sz="2" w:space="0" w:color="000000"/>
              <w:left w:val="single" w:sz="2" w:space="0" w:color="000000"/>
              <w:bottom w:val="single" w:sz="2" w:space="0" w:color="000000"/>
              <w:right w:val="single" w:sz="2" w:space="0" w:color="000000"/>
            </w:tcBorders>
            <w:hideMark/>
          </w:tcPr>
          <w:p w:rsidR="00AB01CC" w:rsidRPr="00704F6F" w:rsidRDefault="00AB01CC" w:rsidP="0001221A">
            <w:pPr>
              <w:spacing w:after="0" w:line="240" w:lineRule="auto"/>
              <w:rPr>
                <w:rFonts w:ascii="Times New Roman" w:eastAsia="Times New Roman" w:hAnsi="Times New Roman" w:cs="Times New Roman"/>
                <w:sz w:val="24"/>
                <w:szCs w:val="24"/>
                <w:lang w:eastAsia="ru-RU"/>
              </w:rPr>
            </w:pPr>
            <w:r w:rsidRPr="00704F6F">
              <w:rPr>
                <w:rFonts w:ascii="Times New Roman" w:eastAsia="Times New Roman" w:hAnsi="Times New Roman" w:cs="Times New Roman"/>
                <w:sz w:val="24"/>
                <w:szCs w:val="24"/>
                <w:lang w:eastAsia="ru-RU"/>
              </w:rPr>
              <w:t>автомобили -фургоны (пикапы)</w:t>
            </w:r>
          </w:p>
        </w:tc>
        <w:tc>
          <w:tcPr>
            <w:tcW w:w="1350" w:type="dxa"/>
            <w:tcBorders>
              <w:top w:val="single" w:sz="2" w:space="0" w:color="000000"/>
              <w:left w:val="single" w:sz="2" w:space="0" w:color="000000"/>
              <w:bottom w:val="single" w:sz="2" w:space="0" w:color="000000"/>
              <w:right w:val="single" w:sz="2" w:space="0" w:color="000000"/>
            </w:tcBorders>
            <w:hideMark/>
          </w:tcPr>
          <w:p w:rsidR="00AB01CC" w:rsidRPr="00704F6F" w:rsidRDefault="00AB01CC" w:rsidP="0001221A">
            <w:pPr>
              <w:spacing w:after="0" w:line="240" w:lineRule="auto"/>
              <w:jc w:val="center"/>
              <w:rPr>
                <w:rFonts w:ascii="Times New Roman" w:eastAsia="Times New Roman" w:hAnsi="Times New Roman" w:cs="Times New Roman"/>
                <w:sz w:val="24"/>
                <w:szCs w:val="24"/>
                <w:lang w:eastAsia="ru-RU"/>
              </w:rPr>
            </w:pPr>
            <w:r w:rsidRPr="00704F6F">
              <w:rPr>
                <w:rFonts w:ascii="Times New Roman" w:eastAsia="Times New Roman" w:hAnsi="Times New Roman" w:cs="Times New Roman"/>
                <w:sz w:val="24"/>
                <w:szCs w:val="24"/>
                <w:lang w:eastAsia="ru-RU"/>
              </w:rPr>
              <w:t>1,0</w:t>
            </w:r>
          </w:p>
        </w:tc>
        <w:tc>
          <w:tcPr>
            <w:tcW w:w="1305" w:type="dxa"/>
            <w:tcBorders>
              <w:top w:val="single" w:sz="2" w:space="0" w:color="000000"/>
              <w:left w:val="single" w:sz="2" w:space="0" w:color="000000"/>
              <w:bottom w:val="single" w:sz="2" w:space="0" w:color="000000"/>
              <w:right w:val="single" w:sz="2" w:space="0" w:color="000000"/>
            </w:tcBorders>
            <w:hideMark/>
          </w:tcPr>
          <w:p w:rsidR="00AB01CC" w:rsidRPr="00704F6F" w:rsidRDefault="00AB01CC" w:rsidP="0001221A">
            <w:pPr>
              <w:spacing w:after="0" w:line="240" w:lineRule="auto"/>
              <w:jc w:val="center"/>
              <w:rPr>
                <w:rFonts w:ascii="Times New Roman" w:eastAsia="Times New Roman" w:hAnsi="Times New Roman" w:cs="Times New Roman"/>
                <w:sz w:val="24"/>
                <w:szCs w:val="24"/>
                <w:lang w:eastAsia="ru-RU"/>
              </w:rPr>
            </w:pPr>
            <w:r w:rsidRPr="00704F6F">
              <w:rPr>
                <w:rFonts w:ascii="Times New Roman" w:eastAsia="Times New Roman" w:hAnsi="Times New Roman" w:cs="Times New Roman"/>
                <w:sz w:val="24"/>
                <w:szCs w:val="24"/>
                <w:lang w:eastAsia="ru-RU"/>
              </w:rPr>
              <w:t>—</w:t>
            </w:r>
          </w:p>
        </w:tc>
        <w:tc>
          <w:tcPr>
            <w:tcW w:w="840" w:type="dxa"/>
            <w:tcBorders>
              <w:top w:val="single" w:sz="2" w:space="0" w:color="000000"/>
              <w:left w:val="single" w:sz="2" w:space="0" w:color="000000"/>
              <w:bottom w:val="single" w:sz="2" w:space="0" w:color="000000"/>
              <w:right w:val="single" w:sz="2" w:space="0" w:color="000000"/>
            </w:tcBorders>
            <w:hideMark/>
          </w:tcPr>
          <w:p w:rsidR="00AB01CC" w:rsidRPr="00704F6F" w:rsidRDefault="00AB01CC" w:rsidP="0001221A">
            <w:pPr>
              <w:spacing w:after="0" w:line="240" w:lineRule="auto"/>
              <w:jc w:val="center"/>
              <w:rPr>
                <w:rFonts w:ascii="Times New Roman" w:eastAsia="Times New Roman" w:hAnsi="Times New Roman" w:cs="Times New Roman"/>
                <w:sz w:val="24"/>
                <w:szCs w:val="24"/>
                <w:lang w:eastAsia="ru-RU"/>
              </w:rPr>
            </w:pPr>
            <w:r w:rsidRPr="00704F6F">
              <w:rPr>
                <w:rFonts w:ascii="Times New Roman" w:eastAsia="Times New Roman" w:hAnsi="Times New Roman" w:cs="Times New Roman"/>
                <w:sz w:val="24"/>
                <w:szCs w:val="24"/>
                <w:lang w:eastAsia="ru-RU"/>
              </w:rPr>
              <w:t>1,1</w:t>
            </w:r>
          </w:p>
        </w:tc>
        <w:tc>
          <w:tcPr>
            <w:tcW w:w="510" w:type="dxa"/>
            <w:tcBorders>
              <w:top w:val="single" w:sz="2" w:space="0" w:color="000000"/>
              <w:left w:val="single" w:sz="2" w:space="0" w:color="000000"/>
              <w:bottom w:val="single" w:sz="2" w:space="0" w:color="000000"/>
              <w:right w:val="single" w:sz="2" w:space="0" w:color="000000"/>
            </w:tcBorders>
            <w:hideMark/>
          </w:tcPr>
          <w:p w:rsidR="00AB01CC" w:rsidRPr="00704F6F" w:rsidRDefault="00AB01CC" w:rsidP="0001221A">
            <w:pPr>
              <w:spacing w:after="0" w:line="240" w:lineRule="auto"/>
              <w:jc w:val="center"/>
              <w:rPr>
                <w:rFonts w:ascii="Times New Roman" w:eastAsia="Times New Roman" w:hAnsi="Times New Roman" w:cs="Times New Roman"/>
                <w:sz w:val="24"/>
                <w:szCs w:val="24"/>
                <w:lang w:eastAsia="ru-RU"/>
              </w:rPr>
            </w:pPr>
            <w:r w:rsidRPr="00704F6F">
              <w:rPr>
                <w:rFonts w:ascii="Times New Roman" w:eastAsia="Times New Roman" w:hAnsi="Times New Roman" w:cs="Times New Roman"/>
                <w:sz w:val="24"/>
                <w:szCs w:val="24"/>
                <w:lang w:eastAsia="ru-RU"/>
              </w:rPr>
              <w:t>1,2</w:t>
            </w:r>
          </w:p>
        </w:tc>
        <w:tc>
          <w:tcPr>
            <w:tcW w:w="555" w:type="dxa"/>
            <w:tcBorders>
              <w:top w:val="single" w:sz="2" w:space="0" w:color="000000"/>
              <w:left w:val="single" w:sz="2" w:space="0" w:color="000000"/>
              <w:bottom w:val="single" w:sz="2" w:space="0" w:color="000000"/>
              <w:right w:val="single" w:sz="2" w:space="0" w:color="000000"/>
            </w:tcBorders>
            <w:hideMark/>
          </w:tcPr>
          <w:p w:rsidR="00AB01CC" w:rsidRPr="00704F6F" w:rsidRDefault="00AB01CC" w:rsidP="0001221A">
            <w:pPr>
              <w:spacing w:after="0" w:line="240" w:lineRule="auto"/>
              <w:jc w:val="center"/>
              <w:rPr>
                <w:rFonts w:ascii="Times New Roman" w:eastAsia="Times New Roman" w:hAnsi="Times New Roman" w:cs="Times New Roman"/>
                <w:sz w:val="24"/>
                <w:szCs w:val="24"/>
                <w:lang w:eastAsia="ru-RU"/>
              </w:rPr>
            </w:pPr>
            <w:r w:rsidRPr="00704F6F">
              <w:rPr>
                <w:rFonts w:ascii="Times New Roman" w:eastAsia="Times New Roman" w:hAnsi="Times New Roman" w:cs="Times New Roman"/>
                <w:sz w:val="24"/>
                <w:szCs w:val="24"/>
                <w:lang w:eastAsia="ru-RU"/>
              </w:rPr>
              <w:t>1,2</w:t>
            </w:r>
          </w:p>
        </w:tc>
        <w:tc>
          <w:tcPr>
            <w:tcW w:w="510" w:type="dxa"/>
            <w:tcBorders>
              <w:top w:val="single" w:sz="2" w:space="0" w:color="000000"/>
              <w:left w:val="single" w:sz="2" w:space="0" w:color="000000"/>
              <w:bottom w:val="single" w:sz="2" w:space="0" w:color="000000"/>
              <w:right w:val="single" w:sz="2" w:space="0" w:color="000000"/>
            </w:tcBorders>
            <w:hideMark/>
          </w:tcPr>
          <w:p w:rsidR="00AB01CC" w:rsidRPr="00704F6F" w:rsidRDefault="00AB01CC" w:rsidP="0001221A">
            <w:pPr>
              <w:spacing w:after="0" w:line="240" w:lineRule="auto"/>
              <w:jc w:val="center"/>
              <w:rPr>
                <w:rFonts w:ascii="Times New Roman" w:eastAsia="Times New Roman" w:hAnsi="Times New Roman" w:cs="Times New Roman"/>
                <w:sz w:val="24"/>
                <w:szCs w:val="24"/>
                <w:lang w:eastAsia="ru-RU"/>
              </w:rPr>
            </w:pPr>
            <w:r w:rsidRPr="00704F6F">
              <w:rPr>
                <w:rFonts w:ascii="Times New Roman" w:eastAsia="Times New Roman" w:hAnsi="Times New Roman" w:cs="Times New Roman"/>
                <w:sz w:val="24"/>
                <w:szCs w:val="24"/>
                <w:lang w:eastAsia="ru-RU"/>
              </w:rPr>
              <w:t>1,2</w:t>
            </w:r>
          </w:p>
        </w:tc>
      </w:tr>
      <w:tr w:rsidR="00AB01CC" w:rsidRPr="00704F6F" w:rsidTr="0001221A">
        <w:trPr>
          <w:jc w:val="center"/>
        </w:trPr>
        <w:tc>
          <w:tcPr>
            <w:tcW w:w="3990" w:type="dxa"/>
            <w:tcBorders>
              <w:top w:val="single" w:sz="2" w:space="0" w:color="000000"/>
              <w:left w:val="single" w:sz="2" w:space="0" w:color="000000"/>
              <w:bottom w:val="single" w:sz="2" w:space="0" w:color="000000"/>
              <w:right w:val="single" w:sz="2" w:space="0" w:color="000000"/>
            </w:tcBorders>
            <w:hideMark/>
          </w:tcPr>
          <w:p w:rsidR="00AB01CC" w:rsidRPr="00704F6F" w:rsidRDefault="00AB01CC" w:rsidP="0001221A">
            <w:pPr>
              <w:spacing w:after="0" w:line="240" w:lineRule="auto"/>
              <w:rPr>
                <w:rFonts w:ascii="Times New Roman" w:eastAsia="Times New Roman" w:hAnsi="Times New Roman" w:cs="Times New Roman"/>
                <w:sz w:val="24"/>
                <w:szCs w:val="24"/>
                <w:lang w:eastAsia="ru-RU"/>
              </w:rPr>
            </w:pPr>
            <w:r w:rsidRPr="00704F6F">
              <w:rPr>
                <w:rFonts w:ascii="Times New Roman" w:eastAsia="Times New Roman" w:hAnsi="Times New Roman" w:cs="Times New Roman"/>
                <w:sz w:val="24"/>
                <w:szCs w:val="24"/>
                <w:lang w:eastAsia="ru-RU"/>
              </w:rPr>
              <w:t>автомобили - рефрижераторы</w:t>
            </w:r>
          </w:p>
        </w:tc>
        <w:tc>
          <w:tcPr>
            <w:tcW w:w="1350" w:type="dxa"/>
            <w:tcBorders>
              <w:top w:val="single" w:sz="2" w:space="0" w:color="000000"/>
              <w:left w:val="single" w:sz="2" w:space="0" w:color="000000"/>
              <w:bottom w:val="single" w:sz="2" w:space="0" w:color="000000"/>
              <w:right w:val="single" w:sz="2" w:space="0" w:color="000000"/>
            </w:tcBorders>
            <w:hideMark/>
          </w:tcPr>
          <w:p w:rsidR="00AB01CC" w:rsidRPr="00704F6F" w:rsidRDefault="00AB01CC" w:rsidP="0001221A">
            <w:pPr>
              <w:spacing w:after="0" w:line="240" w:lineRule="auto"/>
              <w:jc w:val="center"/>
              <w:rPr>
                <w:rFonts w:ascii="Times New Roman" w:eastAsia="Times New Roman" w:hAnsi="Times New Roman" w:cs="Times New Roman"/>
                <w:sz w:val="24"/>
                <w:szCs w:val="24"/>
                <w:lang w:eastAsia="ru-RU"/>
              </w:rPr>
            </w:pPr>
            <w:r w:rsidRPr="00704F6F">
              <w:rPr>
                <w:rFonts w:ascii="Times New Roman" w:eastAsia="Times New Roman" w:hAnsi="Times New Roman" w:cs="Times New Roman"/>
                <w:sz w:val="24"/>
                <w:szCs w:val="24"/>
                <w:lang w:eastAsia="ru-RU"/>
              </w:rPr>
              <w:t>1,0</w:t>
            </w:r>
          </w:p>
        </w:tc>
        <w:tc>
          <w:tcPr>
            <w:tcW w:w="1305" w:type="dxa"/>
            <w:tcBorders>
              <w:top w:val="single" w:sz="2" w:space="0" w:color="000000"/>
              <w:left w:val="single" w:sz="2" w:space="0" w:color="000000"/>
              <w:bottom w:val="single" w:sz="2" w:space="0" w:color="000000"/>
              <w:right w:val="single" w:sz="2" w:space="0" w:color="000000"/>
            </w:tcBorders>
            <w:hideMark/>
          </w:tcPr>
          <w:p w:rsidR="00AB01CC" w:rsidRPr="00704F6F" w:rsidRDefault="00AB01CC" w:rsidP="0001221A">
            <w:pPr>
              <w:spacing w:after="0" w:line="240" w:lineRule="auto"/>
              <w:jc w:val="center"/>
              <w:rPr>
                <w:rFonts w:ascii="Times New Roman" w:eastAsia="Times New Roman" w:hAnsi="Times New Roman" w:cs="Times New Roman"/>
                <w:sz w:val="24"/>
                <w:szCs w:val="24"/>
                <w:lang w:eastAsia="ru-RU"/>
              </w:rPr>
            </w:pPr>
            <w:r w:rsidRPr="00704F6F">
              <w:rPr>
                <w:rFonts w:ascii="Times New Roman" w:eastAsia="Times New Roman" w:hAnsi="Times New Roman" w:cs="Times New Roman"/>
                <w:sz w:val="24"/>
                <w:szCs w:val="24"/>
                <w:lang w:eastAsia="ru-RU"/>
              </w:rPr>
              <w:t>—</w:t>
            </w:r>
          </w:p>
        </w:tc>
        <w:tc>
          <w:tcPr>
            <w:tcW w:w="840" w:type="dxa"/>
            <w:tcBorders>
              <w:top w:val="single" w:sz="2" w:space="0" w:color="000000"/>
              <w:left w:val="single" w:sz="2" w:space="0" w:color="000000"/>
              <w:bottom w:val="single" w:sz="2" w:space="0" w:color="000000"/>
              <w:right w:val="single" w:sz="2" w:space="0" w:color="000000"/>
            </w:tcBorders>
            <w:hideMark/>
          </w:tcPr>
          <w:p w:rsidR="00AB01CC" w:rsidRPr="00704F6F" w:rsidRDefault="00AB01CC" w:rsidP="0001221A">
            <w:pPr>
              <w:spacing w:after="0" w:line="240" w:lineRule="auto"/>
              <w:jc w:val="center"/>
              <w:rPr>
                <w:rFonts w:ascii="Times New Roman" w:eastAsia="Times New Roman" w:hAnsi="Times New Roman" w:cs="Times New Roman"/>
                <w:sz w:val="24"/>
                <w:szCs w:val="24"/>
                <w:lang w:eastAsia="ru-RU"/>
              </w:rPr>
            </w:pPr>
            <w:r w:rsidRPr="00704F6F">
              <w:rPr>
                <w:rFonts w:ascii="Times New Roman" w:eastAsia="Times New Roman" w:hAnsi="Times New Roman" w:cs="Times New Roman"/>
                <w:sz w:val="24"/>
                <w:szCs w:val="24"/>
                <w:lang w:eastAsia="ru-RU"/>
              </w:rPr>
              <w:t>1,2</w:t>
            </w:r>
          </w:p>
        </w:tc>
        <w:tc>
          <w:tcPr>
            <w:tcW w:w="510" w:type="dxa"/>
            <w:tcBorders>
              <w:top w:val="single" w:sz="2" w:space="0" w:color="000000"/>
              <w:left w:val="single" w:sz="2" w:space="0" w:color="000000"/>
              <w:bottom w:val="single" w:sz="2" w:space="0" w:color="000000"/>
              <w:right w:val="single" w:sz="2" w:space="0" w:color="000000"/>
            </w:tcBorders>
            <w:hideMark/>
          </w:tcPr>
          <w:p w:rsidR="00AB01CC" w:rsidRPr="00704F6F" w:rsidRDefault="00AB01CC" w:rsidP="0001221A">
            <w:pPr>
              <w:spacing w:after="0" w:line="240" w:lineRule="auto"/>
              <w:jc w:val="center"/>
              <w:rPr>
                <w:rFonts w:ascii="Times New Roman" w:eastAsia="Times New Roman" w:hAnsi="Times New Roman" w:cs="Times New Roman"/>
                <w:sz w:val="24"/>
                <w:szCs w:val="24"/>
                <w:lang w:eastAsia="ru-RU"/>
              </w:rPr>
            </w:pPr>
            <w:r w:rsidRPr="00704F6F">
              <w:rPr>
                <w:rFonts w:ascii="Times New Roman" w:eastAsia="Times New Roman" w:hAnsi="Times New Roman" w:cs="Times New Roman"/>
                <w:sz w:val="24"/>
                <w:szCs w:val="24"/>
                <w:lang w:eastAsia="ru-RU"/>
              </w:rPr>
              <w:t>1,3</w:t>
            </w:r>
          </w:p>
        </w:tc>
        <w:tc>
          <w:tcPr>
            <w:tcW w:w="555" w:type="dxa"/>
            <w:tcBorders>
              <w:top w:val="single" w:sz="2" w:space="0" w:color="000000"/>
              <w:left w:val="single" w:sz="2" w:space="0" w:color="000000"/>
              <w:bottom w:val="single" w:sz="2" w:space="0" w:color="000000"/>
              <w:right w:val="single" w:sz="2" w:space="0" w:color="000000"/>
            </w:tcBorders>
            <w:hideMark/>
          </w:tcPr>
          <w:p w:rsidR="00AB01CC" w:rsidRPr="00704F6F" w:rsidRDefault="00AB01CC" w:rsidP="0001221A">
            <w:pPr>
              <w:spacing w:after="0" w:line="240" w:lineRule="auto"/>
              <w:jc w:val="center"/>
              <w:rPr>
                <w:rFonts w:ascii="Times New Roman" w:eastAsia="Times New Roman" w:hAnsi="Times New Roman" w:cs="Times New Roman"/>
                <w:sz w:val="24"/>
                <w:szCs w:val="24"/>
                <w:lang w:eastAsia="ru-RU"/>
              </w:rPr>
            </w:pPr>
            <w:r w:rsidRPr="00704F6F">
              <w:rPr>
                <w:rFonts w:ascii="Times New Roman" w:eastAsia="Times New Roman" w:hAnsi="Times New Roman" w:cs="Times New Roman"/>
                <w:sz w:val="24"/>
                <w:szCs w:val="24"/>
                <w:lang w:eastAsia="ru-RU"/>
              </w:rPr>
              <w:t>1,3</w:t>
            </w:r>
          </w:p>
        </w:tc>
        <w:tc>
          <w:tcPr>
            <w:tcW w:w="510" w:type="dxa"/>
            <w:tcBorders>
              <w:top w:val="single" w:sz="2" w:space="0" w:color="000000"/>
              <w:left w:val="single" w:sz="2" w:space="0" w:color="000000"/>
              <w:bottom w:val="single" w:sz="2" w:space="0" w:color="000000"/>
              <w:right w:val="single" w:sz="2" w:space="0" w:color="000000"/>
            </w:tcBorders>
            <w:hideMark/>
          </w:tcPr>
          <w:p w:rsidR="00AB01CC" w:rsidRPr="00704F6F" w:rsidRDefault="00AB01CC" w:rsidP="0001221A">
            <w:pPr>
              <w:spacing w:after="0" w:line="240" w:lineRule="auto"/>
              <w:jc w:val="center"/>
              <w:rPr>
                <w:rFonts w:ascii="Times New Roman" w:eastAsia="Times New Roman" w:hAnsi="Times New Roman" w:cs="Times New Roman"/>
                <w:sz w:val="24"/>
                <w:szCs w:val="24"/>
                <w:lang w:eastAsia="ru-RU"/>
              </w:rPr>
            </w:pPr>
            <w:r w:rsidRPr="00704F6F">
              <w:rPr>
                <w:rFonts w:ascii="Times New Roman" w:eastAsia="Times New Roman" w:hAnsi="Times New Roman" w:cs="Times New Roman"/>
                <w:sz w:val="24"/>
                <w:szCs w:val="24"/>
                <w:lang w:eastAsia="ru-RU"/>
              </w:rPr>
              <w:t>1,3</w:t>
            </w:r>
          </w:p>
        </w:tc>
      </w:tr>
      <w:tr w:rsidR="00AB01CC" w:rsidRPr="00704F6F" w:rsidTr="0001221A">
        <w:trPr>
          <w:jc w:val="center"/>
        </w:trPr>
        <w:tc>
          <w:tcPr>
            <w:tcW w:w="3990" w:type="dxa"/>
            <w:tcBorders>
              <w:top w:val="single" w:sz="2" w:space="0" w:color="000000"/>
              <w:left w:val="single" w:sz="2" w:space="0" w:color="000000"/>
              <w:bottom w:val="single" w:sz="2" w:space="0" w:color="000000"/>
              <w:right w:val="single" w:sz="2" w:space="0" w:color="000000"/>
            </w:tcBorders>
            <w:hideMark/>
          </w:tcPr>
          <w:p w:rsidR="00AB01CC" w:rsidRPr="00704F6F" w:rsidRDefault="00AB01CC" w:rsidP="0001221A">
            <w:pPr>
              <w:spacing w:after="0" w:line="240" w:lineRule="auto"/>
              <w:rPr>
                <w:rFonts w:ascii="Times New Roman" w:eastAsia="Times New Roman" w:hAnsi="Times New Roman" w:cs="Times New Roman"/>
                <w:sz w:val="24"/>
                <w:szCs w:val="24"/>
                <w:lang w:eastAsia="ru-RU"/>
              </w:rPr>
            </w:pPr>
            <w:r w:rsidRPr="00704F6F">
              <w:rPr>
                <w:rFonts w:ascii="Times New Roman" w:eastAsia="Times New Roman" w:hAnsi="Times New Roman" w:cs="Times New Roman"/>
                <w:sz w:val="24"/>
                <w:szCs w:val="24"/>
                <w:lang w:eastAsia="ru-RU"/>
              </w:rPr>
              <w:t>автомобили - цистерны</w:t>
            </w:r>
          </w:p>
        </w:tc>
        <w:tc>
          <w:tcPr>
            <w:tcW w:w="1350" w:type="dxa"/>
            <w:tcBorders>
              <w:top w:val="single" w:sz="2" w:space="0" w:color="000000"/>
              <w:left w:val="single" w:sz="2" w:space="0" w:color="000000"/>
              <w:bottom w:val="single" w:sz="2" w:space="0" w:color="000000"/>
              <w:right w:val="single" w:sz="2" w:space="0" w:color="000000"/>
            </w:tcBorders>
            <w:hideMark/>
          </w:tcPr>
          <w:p w:rsidR="00AB01CC" w:rsidRPr="00704F6F" w:rsidRDefault="00AB01CC" w:rsidP="0001221A">
            <w:pPr>
              <w:spacing w:after="0" w:line="240" w:lineRule="auto"/>
              <w:jc w:val="center"/>
              <w:rPr>
                <w:rFonts w:ascii="Times New Roman" w:eastAsia="Times New Roman" w:hAnsi="Times New Roman" w:cs="Times New Roman"/>
                <w:sz w:val="24"/>
                <w:szCs w:val="24"/>
                <w:lang w:eastAsia="ru-RU"/>
              </w:rPr>
            </w:pPr>
            <w:r w:rsidRPr="00704F6F">
              <w:rPr>
                <w:rFonts w:ascii="Times New Roman" w:eastAsia="Times New Roman" w:hAnsi="Times New Roman" w:cs="Times New Roman"/>
                <w:sz w:val="24"/>
                <w:szCs w:val="24"/>
                <w:lang w:eastAsia="ru-RU"/>
              </w:rPr>
              <w:t>1,0</w:t>
            </w:r>
          </w:p>
        </w:tc>
        <w:tc>
          <w:tcPr>
            <w:tcW w:w="1305" w:type="dxa"/>
            <w:tcBorders>
              <w:top w:val="single" w:sz="2" w:space="0" w:color="000000"/>
              <w:left w:val="single" w:sz="2" w:space="0" w:color="000000"/>
              <w:bottom w:val="single" w:sz="2" w:space="0" w:color="000000"/>
              <w:right w:val="single" w:sz="2" w:space="0" w:color="000000"/>
            </w:tcBorders>
            <w:hideMark/>
          </w:tcPr>
          <w:p w:rsidR="00AB01CC" w:rsidRPr="00704F6F" w:rsidRDefault="00AB01CC" w:rsidP="0001221A">
            <w:pPr>
              <w:spacing w:after="0" w:line="240" w:lineRule="auto"/>
              <w:jc w:val="center"/>
              <w:rPr>
                <w:rFonts w:ascii="Times New Roman" w:eastAsia="Times New Roman" w:hAnsi="Times New Roman" w:cs="Times New Roman"/>
                <w:sz w:val="24"/>
                <w:szCs w:val="24"/>
                <w:lang w:eastAsia="ru-RU"/>
              </w:rPr>
            </w:pPr>
            <w:r w:rsidRPr="00704F6F">
              <w:rPr>
                <w:rFonts w:ascii="Times New Roman" w:eastAsia="Times New Roman" w:hAnsi="Times New Roman" w:cs="Times New Roman"/>
                <w:sz w:val="24"/>
                <w:szCs w:val="24"/>
                <w:lang w:eastAsia="ru-RU"/>
              </w:rPr>
              <w:t>—</w:t>
            </w:r>
          </w:p>
        </w:tc>
        <w:tc>
          <w:tcPr>
            <w:tcW w:w="840" w:type="dxa"/>
            <w:tcBorders>
              <w:top w:val="single" w:sz="2" w:space="0" w:color="000000"/>
              <w:left w:val="single" w:sz="2" w:space="0" w:color="000000"/>
              <w:bottom w:val="single" w:sz="2" w:space="0" w:color="000000"/>
              <w:right w:val="single" w:sz="2" w:space="0" w:color="000000"/>
            </w:tcBorders>
            <w:hideMark/>
          </w:tcPr>
          <w:p w:rsidR="00AB01CC" w:rsidRPr="00704F6F" w:rsidRDefault="00AB01CC" w:rsidP="0001221A">
            <w:pPr>
              <w:spacing w:after="0" w:line="240" w:lineRule="auto"/>
              <w:jc w:val="center"/>
              <w:rPr>
                <w:rFonts w:ascii="Times New Roman" w:eastAsia="Times New Roman" w:hAnsi="Times New Roman" w:cs="Times New Roman"/>
                <w:sz w:val="24"/>
                <w:szCs w:val="24"/>
                <w:lang w:eastAsia="ru-RU"/>
              </w:rPr>
            </w:pPr>
            <w:r w:rsidRPr="00704F6F">
              <w:rPr>
                <w:rFonts w:ascii="Times New Roman" w:eastAsia="Times New Roman" w:hAnsi="Times New Roman" w:cs="Times New Roman"/>
                <w:sz w:val="24"/>
                <w:szCs w:val="24"/>
                <w:lang w:eastAsia="ru-RU"/>
              </w:rPr>
              <w:t>1,1</w:t>
            </w:r>
          </w:p>
        </w:tc>
        <w:tc>
          <w:tcPr>
            <w:tcW w:w="510" w:type="dxa"/>
            <w:tcBorders>
              <w:top w:val="single" w:sz="2" w:space="0" w:color="000000"/>
              <w:left w:val="single" w:sz="2" w:space="0" w:color="000000"/>
              <w:bottom w:val="single" w:sz="2" w:space="0" w:color="000000"/>
              <w:right w:val="single" w:sz="2" w:space="0" w:color="000000"/>
            </w:tcBorders>
            <w:hideMark/>
          </w:tcPr>
          <w:p w:rsidR="00AB01CC" w:rsidRPr="00704F6F" w:rsidRDefault="00AB01CC" w:rsidP="0001221A">
            <w:pPr>
              <w:spacing w:after="0" w:line="240" w:lineRule="auto"/>
              <w:jc w:val="center"/>
              <w:rPr>
                <w:rFonts w:ascii="Times New Roman" w:eastAsia="Times New Roman" w:hAnsi="Times New Roman" w:cs="Times New Roman"/>
                <w:sz w:val="24"/>
                <w:szCs w:val="24"/>
                <w:lang w:eastAsia="ru-RU"/>
              </w:rPr>
            </w:pPr>
            <w:r w:rsidRPr="00704F6F">
              <w:rPr>
                <w:rFonts w:ascii="Times New Roman" w:eastAsia="Times New Roman" w:hAnsi="Times New Roman" w:cs="Times New Roman"/>
                <w:sz w:val="24"/>
                <w:szCs w:val="24"/>
                <w:lang w:eastAsia="ru-RU"/>
              </w:rPr>
              <w:t>1,2</w:t>
            </w:r>
          </w:p>
        </w:tc>
        <w:tc>
          <w:tcPr>
            <w:tcW w:w="555" w:type="dxa"/>
            <w:tcBorders>
              <w:top w:val="single" w:sz="2" w:space="0" w:color="000000"/>
              <w:left w:val="single" w:sz="2" w:space="0" w:color="000000"/>
              <w:bottom w:val="single" w:sz="2" w:space="0" w:color="000000"/>
              <w:right w:val="single" w:sz="2" w:space="0" w:color="000000"/>
            </w:tcBorders>
            <w:hideMark/>
          </w:tcPr>
          <w:p w:rsidR="00AB01CC" w:rsidRPr="00704F6F" w:rsidRDefault="00AB01CC" w:rsidP="0001221A">
            <w:pPr>
              <w:spacing w:after="0" w:line="240" w:lineRule="auto"/>
              <w:jc w:val="center"/>
              <w:rPr>
                <w:rFonts w:ascii="Times New Roman" w:eastAsia="Times New Roman" w:hAnsi="Times New Roman" w:cs="Times New Roman"/>
                <w:sz w:val="24"/>
                <w:szCs w:val="24"/>
                <w:lang w:eastAsia="ru-RU"/>
              </w:rPr>
            </w:pPr>
            <w:r w:rsidRPr="00704F6F">
              <w:rPr>
                <w:rFonts w:ascii="Times New Roman" w:eastAsia="Times New Roman" w:hAnsi="Times New Roman" w:cs="Times New Roman"/>
                <w:sz w:val="24"/>
                <w:szCs w:val="24"/>
                <w:lang w:eastAsia="ru-RU"/>
              </w:rPr>
              <w:t>1,2</w:t>
            </w:r>
          </w:p>
        </w:tc>
        <w:tc>
          <w:tcPr>
            <w:tcW w:w="510" w:type="dxa"/>
            <w:tcBorders>
              <w:top w:val="single" w:sz="2" w:space="0" w:color="000000"/>
              <w:left w:val="single" w:sz="2" w:space="0" w:color="000000"/>
              <w:bottom w:val="single" w:sz="2" w:space="0" w:color="000000"/>
              <w:right w:val="single" w:sz="2" w:space="0" w:color="000000"/>
            </w:tcBorders>
            <w:hideMark/>
          </w:tcPr>
          <w:p w:rsidR="00AB01CC" w:rsidRPr="00704F6F" w:rsidRDefault="00AB01CC" w:rsidP="0001221A">
            <w:pPr>
              <w:spacing w:after="0" w:line="240" w:lineRule="auto"/>
              <w:jc w:val="center"/>
              <w:rPr>
                <w:rFonts w:ascii="Times New Roman" w:eastAsia="Times New Roman" w:hAnsi="Times New Roman" w:cs="Times New Roman"/>
                <w:sz w:val="24"/>
                <w:szCs w:val="24"/>
                <w:lang w:eastAsia="ru-RU"/>
              </w:rPr>
            </w:pPr>
            <w:r w:rsidRPr="00704F6F">
              <w:rPr>
                <w:rFonts w:ascii="Times New Roman" w:eastAsia="Times New Roman" w:hAnsi="Times New Roman" w:cs="Times New Roman"/>
                <w:sz w:val="24"/>
                <w:szCs w:val="24"/>
                <w:lang w:eastAsia="ru-RU"/>
              </w:rPr>
              <w:t>1,2</w:t>
            </w:r>
          </w:p>
        </w:tc>
      </w:tr>
      <w:tr w:rsidR="00AB01CC" w:rsidRPr="00704F6F" w:rsidTr="0001221A">
        <w:trPr>
          <w:jc w:val="center"/>
        </w:trPr>
        <w:tc>
          <w:tcPr>
            <w:tcW w:w="3990" w:type="dxa"/>
            <w:tcBorders>
              <w:top w:val="single" w:sz="2" w:space="0" w:color="000000"/>
              <w:left w:val="single" w:sz="2" w:space="0" w:color="000000"/>
              <w:bottom w:val="single" w:sz="2" w:space="0" w:color="000000"/>
              <w:right w:val="single" w:sz="2" w:space="0" w:color="000000"/>
            </w:tcBorders>
            <w:hideMark/>
          </w:tcPr>
          <w:p w:rsidR="00AB01CC" w:rsidRPr="00704F6F" w:rsidRDefault="00AB01CC" w:rsidP="0001221A">
            <w:pPr>
              <w:spacing w:after="0" w:line="240" w:lineRule="auto"/>
              <w:rPr>
                <w:rFonts w:ascii="Times New Roman" w:eastAsia="Times New Roman" w:hAnsi="Times New Roman" w:cs="Times New Roman"/>
                <w:sz w:val="24"/>
                <w:szCs w:val="24"/>
                <w:lang w:eastAsia="ru-RU"/>
              </w:rPr>
            </w:pPr>
            <w:r w:rsidRPr="00704F6F">
              <w:rPr>
                <w:rFonts w:ascii="Times New Roman" w:eastAsia="Times New Roman" w:hAnsi="Times New Roman" w:cs="Times New Roman"/>
                <w:sz w:val="24"/>
                <w:szCs w:val="24"/>
                <w:lang w:eastAsia="ru-RU"/>
              </w:rPr>
              <w:t>автомобили - топливозаправщики</w:t>
            </w:r>
          </w:p>
        </w:tc>
        <w:tc>
          <w:tcPr>
            <w:tcW w:w="1350" w:type="dxa"/>
            <w:tcBorders>
              <w:top w:val="single" w:sz="2" w:space="0" w:color="000000"/>
              <w:left w:val="single" w:sz="2" w:space="0" w:color="000000"/>
              <w:bottom w:val="single" w:sz="2" w:space="0" w:color="000000"/>
              <w:right w:val="single" w:sz="2" w:space="0" w:color="000000"/>
            </w:tcBorders>
            <w:hideMark/>
          </w:tcPr>
          <w:p w:rsidR="00AB01CC" w:rsidRPr="00704F6F" w:rsidRDefault="00AB01CC" w:rsidP="0001221A">
            <w:pPr>
              <w:spacing w:after="0" w:line="240" w:lineRule="auto"/>
              <w:jc w:val="center"/>
              <w:rPr>
                <w:rFonts w:ascii="Times New Roman" w:eastAsia="Times New Roman" w:hAnsi="Times New Roman" w:cs="Times New Roman"/>
                <w:sz w:val="24"/>
                <w:szCs w:val="24"/>
                <w:lang w:eastAsia="ru-RU"/>
              </w:rPr>
            </w:pPr>
            <w:r w:rsidRPr="00704F6F">
              <w:rPr>
                <w:rFonts w:ascii="Times New Roman" w:eastAsia="Times New Roman" w:hAnsi="Times New Roman" w:cs="Times New Roman"/>
                <w:sz w:val="24"/>
                <w:szCs w:val="24"/>
                <w:lang w:eastAsia="ru-RU"/>
              </w:rPr>
              <w:t>1,0</w:t>
            </w:r>
          </w:p>
        </w:tc>
        <w:tc>
          <w:tcPr>
            <w:tcW w:w="1305" w:type="dxa"/>
            <w:tcBorders>
              <w:top w:val="single" w:sz="2" w:space="0" w:color="000000"/>
              <w:left w:val="single" w:sz="2" w:space="0" w:color="000000"/>
              <w:bottom w:val="single" w:sz="2" w:space="0" w:color="000000"/>
              <w:right w:val="single" w:sz="2" w:space="0" w:color="000000"/>
            </w:tcBorders>
            <w:hideMark/>
          </w:tcPr>
          <w:p w:rsidR="00AB01CC" w:rsidRPr="00704F6F" w:rsidRDefault="00AB01CC" w:rsidP="0001221A">
            <w:pPr>
              <w:spacing w:after="0" w:line="240" w:lineRule="auto"/>
              <w:jc w:val="center"/>
              <w:rPr>
                <w:rFonts w:ascii="Times New Roman" w:eastAsia="Times New Roman" w:hAnsi="Times New Roman" w:cs="Times New Roman"/>
                <w:sz w:val="24"/>
                <w:szCs w:val="24"/>
                <w:lang w:eastAsia="ru-RU"/>
              </w:rPr>
            </w:pPr>
            <w:r w:rsidRPr="00704F6F">
              <w:rPr>
                <w:rFonts w:ascii="Times New Roman" w:eastAsia="Times New Roman" w:hAnsi="Times New Roman" w:cs="Times New Roman"/>
                <w:sz w:val="24"/>
                <w:szCs w:val="24"/>
                <w:lang w:eastAsia="ru-RU"/>
              </w:rPr>
              <w:t>—</w:t>
            </w:r>
          </w:p>
        </w:tc>
        <w:tc>
          <w:tcPr>
            <w:tcW w:w="840" w:type="dxa"/>
            <w:tcBorders>
              <w:top w:val="single" w:sz="2" w:space="0" w:color="000000"/>
              <w:left w:val="single" w:sz="2" w:space="0" w:color="000000"/>
              <w:bottom w:val="single" w:sz="2" w:space="0" w:color="000000"/>
              <w:right w:val="single" w:sz="2" w:space="0" w:color="000000"/>
            </w:tcBorders>
            <w:hideMark/>
          </w:tcPr>
          <w:p w:rsidR="00AB01CC" w:rsidRPr="00704F6F" w:rsidRDefault="00AB01CC" w:rsidP="0001221A">
            <w:pPr>
              <w:spacing w:after="0" w:line="240" w:lineRule="auto"/>
              <w:jc w:val="center"/>
              <w:rPr>
                <w:rFonts w:ascii="Times New Roman" w:eastAsia="Times New Roman" w:hAnsi="Times New Roman" w:cs="Times New Roman"/>
                <w:sz w:val="24"/>
                <w:szCs w:val="24"/>
                <w:lang w:eastAsia="ru-RU"/>
              </w:rPr>
            </w:pPr>
            <w:r w:rsidRPr="00704F6F">
              <w:rPr>
                <w:rFonts w:ascii="Times New Roman" w:eastAsia="Times New Roman" w:hAnsi="Times New Roman" w:cs="Times New Roman"/>
                <w:sz w:val="24"/>
                <w:szCs w:val="24"/>
                <w:lang w:eastAsia="ru-RU"/>
              </w:rPr>
              <w:t>1,2</w:t>
            </w:r>
          </w:p>
        </w:tc>
        <w:tc>
          <w:tcPr>
            <w:tcW w:w="510" w:type="dxa"/>
            <w:tcBorders>
              <w:top w:val="single" w:sz="2" w:space="0" w:color="000000"/>
              <w:left w:val="single" w:sz="2" w:space="0" w:color="000000"/>
              <w:bottom w:val="single" w:sz="2" w:space="0" w:color="000000"/>
              <w:right w:val="single" w:sz="2" w:space="0" w:color="000000"/>
            </w:tcBorders>
            <w:hideMark/>
          </w:tcPr>
          <w:p w:rsidR="00AB01CC" w:rsidRPr="00704F6F" w:rsidRDefault="00AB01CC" w:rsidP="0001221A">
            <w:pPr>
              <w:spacing w:after="0" w:line="240" w:lineRule="auto"/>
              <w:jc w:val="center"/>
              <w:rPr>
                <w:rFonts w:ascii="Times New Roman" w:eastAsia="Times New Roman" w:hAnsi="Times New Roman" w:cs="Times New Roman"/>
                <w:sz w:val="24"/>
                <w:szCs w:val="24"/>
                <w:lang w:eastAsia="ru-RU"/>
              </w:rPr>
            </w:pPr>
            <w:r w:rsidRPr="00704F6F">
              <w:rPr>
                <w:rFonts w:ascii="Times New Roman" w:eastAsia="Times New Roman" w:hAnsi="Times New Roman" w:cs="Times New Roman"/>
                <w:sz w:val="24"/>
                <w:szCs w:val="24"/>
                <w:lang w:eastAsia="ru-RU"/>
              </w:rPr>
              <w:t>1,4</w:t>
            </w:r>
          </w:p>
        </w:tc>
        <w:tc>
          <w:tcPr>
            <w:tcW w:w="555" w:type="dxa"/>
            <w:tcBorders>
              <w:top w:val="single" w:sz="2" w:space="0" w:color="000000"/>
              <w:left w:val="single" w:sz="2" w:space="0" w:color="000000"/>
              <w:bottom w:val="single" w:sz="2" w:space="0" w:color="000000"/>
              <w:right w:val="single" w:sz="2" w:space="0" w:color="000000"/>
            </w:tcBorders>
            <w:hideMark/>
          </w:tcPr>
          <w:p w:rsidR="00AB01CC" w:rsidRPr="00704F6F" w:rsidRDefault="00AB01CC" w:rsidP="0001221A">
            <w:pPr>
              <w:spacing w:after="0" w:line="240" w:lineRule="auto"/>
              <w:jc w:val="center"/>
              <w:rPr>
                <w:rFonts w:ascii="Times New Roman" w:eastAsia="Times New Roman" w:hAnsi="Times New Roman" w:cs="Times New Roman"/>
                <w:sz w:val="24"/>
                <w:szCs w:val="24"/>
                <w:lang w:eastAsia="ru-RU"/>
              </w:rPr>
            </w:pPr>
            <w:r w:rsidRPr="00704F6F">
              <w:rPr>
                <w:rFonts w:ascii="Times New Roman" w:eastAsia="Times New Roman" w:hAnsi="Times New Roman" w:cs="Times New Roman"/>
                <w:sz w:val="24"/>
                <w:szCs w:val="24"/>
                <w:lang w:eastAsia="ru-RU"/>
              </w:rPr>
              <w:t>1,4</w:t>
            </w:r>
          </w:p>
        </w:tc>
        <w:tc>
          <w:tcPr>
            <w:tcW w:w="510" w:type="dxa"/>
            <w:tcBorders>
              <w:top w:val="single" w:sz="2" w:space="0" w:color="000000"/>
              <w:left w:val="single" w:sz="2" w:space="0" w:color="000000"/>
              <w:bottom w:val="single" w:sz="2" w:space="0" w:color="000000"/>
              <w:right w:val="single" w:sz="2" w:space="0" w:color="000000"/>
            </w:tcBorders>
            <w:hideMark/>
          </w:tcPr>
          <w:p w:rsidR="00AB01CC" w:rsidRPr="00704F6F" w:rsidRDefault="00AB01CC" w:rsidP="0001221A">
            <w:pPr>
              <w:spacing w:after="0" w:line="240" w:lineRule="auto"/>
              <w:jc w:val="center"/>
              <w:rPr>
                <w:rFonts w:ascii="Times New Roman" w:eastAsia="Times New Roman" w:hAnsi="Times New Roman" w:cs="Times New Roman"/>
                <w:sz w:val="24"/>
                <w:szCs w:val="24"/>
                <w:lang w:eastAsia="ru-RU"/>
              </w:rPr>
            </w:pPr>
            <w:r w:rsidRPr="00704F6F">
              <w:rPr>
                <w:rFonts w:ascii="Times New Roman" w:eastAsia="Times New Roman" w:hAnsi="Times New Roman" w:cs="Times New Roman"/>
                <w:sz w:val="24"/>
                <w:szCs w:val="24"/>
                <w:lang w:eastAsia="ru-RU"/>
              </w:rPr>
              <w:t>1,4</w:t>
            </w:r>
          </w:p>
        </w:tc>
      </w:tr>
      <w:tr w:rsidR="00AB01CC" w:rsidRPr="00704F6F" w:rsidTr="0001221A">
        <w:trPr>
          <w:jc w:val="center"/>
        </w:trPr>
        <w:tc>
          <w:tcPr>
            <w:tcW w:w="3990" w:type="dxa"/>
            <w:tcBorders>
              <w:top w:val="single" w:sz="2" w:space="0" w:color="000000"/>
              <w:left w:val="single" w:sz="2" w:space="0" w:color="000000"/>
              <w:bottom w:val="single" w:sz="2" w:space="0" w:color="000000"/>
              <w:right w:val="single" w:sz="2" w:space="0" w:color="000000"/>
            </w:tcBorders>
            <w:hideMark/>
          </w:tcPr>
          <w:p w:rsidR="00AB01CC" w:rsidRPr="00704F6F" w:rsidRDefault="00AB01CC" w:rsidP="0001221A">
            <w:pPr>
              <w:spacing w:after="0" w:line="240" w:lineRule="auto"/>
              <w:rPr>
                <w:rFonts w:ascii="Times New Roman" w:eastAsia="Times New Roman" w:hAnsi="Times New Roman" w:cs="Times New Roman"/>
                <w:sz w:val="24"/>
                <w:szCs w:val="24"/>
                <w:lang w:eastAsia="ru-RU"/>
              </w:rPr>
            </w:pPr>
            <w:r w:rsidRPr="00704F6F">
              <w:rPr>
                <w:rFonts w:ascii="Times New Roman" w:eastAsia="Times New Roman" w:hAnsi="Times New Roman" w:cs="Times New Roman"/>
                <w:sz w:val="24"/>
                <w:szCs w:val="24"/>
                <w:lang w:eastAsia="ru-RU"/>
              </w:rPr>
              <w:t>автомобили - самосвалы</w:t>
            </w:r>
          </w:p>
        </w:tc>
        <w:tc>
          <w:tcPr>
            <w:tcW w:w="1350" w:type="dxa"/>
            <w:tcBorders>
              <w:top w:val="single" w:sz="2" w:space="0" w:color="000000"/>
              <w:left w:val="single" w:sz="2" w:space="0" w:color="000000"/>
              <w:bottom w:val="single" w:sz="2" w:space="0" w:color="000000"/>
              <w:right w:val="single" w:sz="2" w:space="0" w:color="000000"/>
            </w:tcBorders>
            <w:hideMark/>
          </w:tcPr>
          <w:p w:rsidR="00AB01CC" w:rsidRPr="00704F6F" w:rsidRDefault="00AB01CC" w:rsidP="0001221A">
            <w:pPr>
              <w:spacing w:after="0" w:line="240" w:lineRule="auto"/>
              <w:jc w:val="center"/>
              <w:rPr>
                <w:rFonts w:ascii="Times New Roman" w:eastAsia="Times New Roman" w:hAnsi="Times New Roman" w:cs="Times New Roman"/>
                <w:sz w:val="24"/>
                <w:szCs w:val="24"/>
                <w:lang w:eastAsia="ru-RU"/>
              </w:rPr>
            </w:pPr>
            <w:r w:rsidRPr="00704F6F">
              <w:rPr>
                <w:rFonts w:ascii="Times New Roman" w:eastAsia="Times New Roman" w:hAnsi="Times New Roman" w:cs="Times New Roman"/>
                <w:sz w:val="24"/>
                <w:szCs w:val="24"/>
                <w:lang w:eastAsia="ru-RU"/>
              </w:rPr>
              <w:t>0,85</w:t>
            </w:r>
          </w:p>
        </w:tc>
        <w:tc>
          <w:tcPr>
            <w:tcW w:w="1305" w:type="dxa"/>
            <w:tcBorders>
              <w:top w:val="single" w:sz="2" w:space="0" w:color="000000"/>
              <w:left w:val="single" w:sz="2" w:space="0" w:color="000000"/>
              <w:bottom w:val="single" w:sz="2" w:space="0" w:color="000000"/>
              <w:right w:val="single" w:sz="2" w:space="0" w:color="000000"/>
            </w:tcBorders>
            <w:hideMark/>
          </w:tcPr>
          <w:p w:rsidR="00AB01CC" w:rsidRPr="00704F6F" w:rsidRDefault="00AB01CC" w:rsidP="0001221A">
            <w:pPr>
              <w:spacing w:after="0" w:line="240" w:lineRule="auto"/>
              <w:jc w:val="center"/>
              <w:rPr>
                <w:rFonts w:ascii="Times New Roman" w:eastAsia="Times New Roman" w:hAnsi="Times New Roman" w:cs="Times New Roman"/>
                <w:sz w:val="24"/>
                <w:szCs w:val="24"/>
                <w:lang w:eastAsia="ru-RU"/>
              </w:rPr>
            </w:pPr>
            <w:r w:rsidRPr="00704F6F">
              <w:rPr>
                <w:rFonts w:ascii="Times New Roman" w:eastAsia="Times New Roman" w:hAnsi="Times New Roman" w:cs="Times New Roman"/>
                <w:sz w:val="24"/>
                <w:szCs w:val="24"/>
                <w:lang w:eastAsia="ru-RU"/>
              </w:rPr>
              <w:t>—</w:t>
            </w:r>
          </w:p>
        </w:tc>
        <w:tc>
          <w:tcPr>
            <w:tcW w:w="840" w:type="dxa"/>
            <w:tcBorders>
              <w:top w:val="single" w:sz="2" w:space="0" w:color="000000"/>
              <w:left w:val="single" w:sz="2" w:space="0" w:color="000000"/>
              <w:bottom w:val="single" w:sz="2" w:space="0" w:color="000000"/>
              <w:right w:val="single" w:sz="2" w:space="0" w:color="000000"/>
            </w:tcBorders>
            <w:hideMark/>
          </w:tcPr>
          <w:p w:rsidR="00AB01CC" w:rsidRPr="00704F6F" w:rsidRDefault="00AB01CC" w:rsidP="0001221A">
            <w:pPr>
              <w:spacing w:after="0" w:line="240" w:lineRule="auto"/>
              <w:jc w:val="center"/>
              <w:rPr>
                <w:rFonts w:ascii="Times New Roman" w:eastAsia="Times New Roman" w:hAnsi="Times New Roman" w:cs="Times New Roman"/>
                <w:sz w:val="24"/>
                <w:szCs w:val="24"/>
                <w:lang w:eastAsia="ru-RU"/>
              </w:rPr>
            </w:pPr>
            <w:r w:rsidRPr="00704F6F">
              <w:rPr>
                <w:rFonts w:ascii="Times New Roman" w:eastAsia="Times New Roman" w:hAnsi="Times New Roman" w:cs="Times New Roman"/>
                <w:sz w:val="24"/>
                <w:szCs w:val="24"/>
                <w:lang w:eastAsia="ru-RU"/>
              </w:rPr>
              <w:t>1,1</w:t>
            </w:r>
          </w:p>
        </w:tc>
        <w:tc>
          <w:tcPr>
            <w:tcW w:w="510" w:type="dxa"/>
            <w:tcBorders>
              <w:top w:val="single" w:sz="2" w:space="0" w:color="000000"/>
              <w:left w:val="single" w:sz="2" w:space="0" w:color="000000"/>
              <w:bottom w:val="single" w:sz="2" w:space="0" w:color="000000"/>
              <w:right w:val="single" w:sz="2" w:space="0" w:color="000000"/>
            </w:tcBorders>
            <w:hideMark/>
          </w:tcPr>
          <w:p w:rsidR="00AB01CC" w:rsidRPr="00704F6F" w:rsidRDefault="00AB01CC" w:rsidP="0001221A">
            <w:pPr>
              <w:spacing w:after="0" w:line="240" w:lineRule="auto"/>
              <w:jc w:val="center"/>
              <w:rPr>
                <w:rFonts w:ascii="Times New Roman" w:eastAsia="Times New Roman" w:hAnsi="Times New Roman" w:cs="Times New Roman"/>
                <w:sz w:val="24"/>
                <w:szCs w:val="24"/>
                <w:lang w:eastAsia="ru-RU"/>
              </w:rPr>
            </w:pPr>
            <w:r w:rsidRPr="00704F6F">
              <w:rPr>
                <w:rFonts w:ascii="Times New Roman" w:eastAsia="Times New Roman" w:hAnsi="Times New Roman" w:cs="Times New Roman"/>
                <w:sz w:val="24"/>
                <w:szCs w:val="24"/>
                <w:lang w:eastAsia="ru-RU"/>
              </w:rPr>
              <w:t>1,15</w:t>
            </w:r>
          </w:p>
        </w:tc>
        <w:tc>
          <w:tcPr>
            <w:tcW w:w="555" w:type="dxa"/>
            <w:tcBorders>
              <w:top w:val="single" w:sz="2" w:space="0" w:color="000000"/>
              <w:left w:val="single" w:sz="2" w:space="0" w:color="000000"/>
              <w:bottom w:val="single" w:sz="2" w:space="0" w:color="000000"/>
              <w:right w:val="single" w:sz="2" w:space="0" w:color="000000"/>
            </w:tcBorders>
            <w:hideMark/>
          </w:tcPr>
          <w:p w:rsidR="00AB01CC" w:rsidRPr="00704F6F" w:rsidRDefault="00AB01CC" w:rsidP="0001221A">
            <w:pPr>
              <w:spacing w:after="0" w:line="240" w:lineRule="auto"/>
              <w:jc w:val="center"/>
              <w:rPr>
                <w:rFonts w:ascii="Times New Roman" w:eastAsia="Times New Roman" w:hAnsi="Times New Roman" w:cs="Times New Roman"/>
                <w:sz w:val="24"/>
                <w:szCs w:val="24"/>
                <w:lang w:eastAsia="ru-RU"/>
              </w:rPr>
            </w:pPr>
            <w:r w:rsidRPr="00704F6F">
              <w:rPr>
                <w:rFonts w:ascii="Times New Roman" w:eastAsia="Times New Roman" w:hAnsi="Times New Roman" w:cs="Times New Roman"/>
                <w:sz w:val="24"/>
                <w:szCs w:val="24"/>
                <w:lang w:eastAsia="ru-RU"/>
              </w:rPr>
              <w:t>1,15</w:t>
            </w:r>
          </w:p>
        </w:tc>
        <w:tc>
          <w:tcPr>
            <w:tcW w:w="510" w:type="dxa"/>
            <w:tcBorders>
              <w:top w:val="single" w:sz="2" w:space="0" w:color="000000"/>
              <w:left w:val="single" w:sz="2" w:space="0" w:color="000000"/>
              <w:bottom w:val="single" w:sz="2" w:space="0" w:color="000000"/>
              <w:right w:val="single" w:sz="2" w:space="0" w:color="000000"/>
            </w:tcBorders>
            <w:hideMark/>
          </w:tcPr>
          <w:p w:rsidR="00AB01CC" w:rsidRPr="00704F6F" w:rsidRDefault="00AB01CC" w:rsidP="0001221A">
            <w:pPr>
              <w:spacing w:after="0" w:line="240" w:lineRule="auto"/>
              <w:jc w:val="center"/>
              <w:rPr>
                <w:rFonts w:ascii="Times New Roman" w:eastAsia="Times New Roman" w:hAnsi="Times New Roman" w:cs="Times New Roman"/>
                <w:sz w:val="24"/>
                <w:szCs w:val="24"/>
                <w:lang w:eastAsia="ru-RU"/>
              </w:rPr>
            </w:pPr>
            <w:r w:rsidRPr="00704F6F">
              <w:rPr>
                <w:rFonts w:ascii="Times New Roman" w:eastAsia="Times New Roman" w:hAnsi="Times New Roman" w:cs="Times New Roman"/>
                <w:sz w:val="24"/>
                <w:szCs w:val="24"/>
                <w:lang w:eastAsia="ru-RU"/>
              </w:rPr>
              <w:t>1,15</w:t>
            </w:r>
          </w:p>
        </w:tc>
      </w:tr>
      <w:tr w:rsidR="00AB01CC" w:rsidRPr="00704F6F" w:rsidTr="0001221A">
        <w:trPr>
          <w:jc w:val="center"/>
        </w:trPr>
        <w:tc>
          <w:tcPr>
            <w:tcW w:w="3990" w:type="dxa"/>
            <w:tcBorders>
              <w:top w:val="single" w:sz="2" w:space="0" w:color="000000"/>
              <w:left w:val="single" w:sz="2" w:space="0" w:color="000000"/>
              <w:bottom w:val="single" w:sz="2" w:space="0" w:color="000000"/>
              <w:right w:val="single" w:sz="2" w:space="0" w:color="000000"/>
            </w:tcBorders>
            <w:hideMark/>
          </w:tcPr>
          <w:p w:rsidR="00AB01CC" w:rsidRPr="00704F6F" w:rsidRDefault="00AB01CC" w:rsidP="0001221A">
            <w:pPr>
              <w:spacing w:after="0" w:line="240" w:lineRule="auto"/>
              <w:rPr>
                <w:rFonts w:ascii="Times New Roman" w:eastAsia="Times New Roman" w:hAnsi="Times New Roman" w:cs="Times New Roman"/>
                <w:sz w:val="24"/>
                <w:szCs w:val="24"/>
                <w:lang w:eastAsia="ru-RU"/>
              </w:rPr>
            </w:pPr>
            <w:r w:rsidRPr="00704F6F">
              <w:rPr>
                <w:rFonts w:ascii="Times New Roman" w:eastAsia="Times New Roman" w:hAnsi="Times New Roman" w:cs="Times New Roman"/>
                <w:sz w:val="24"/>
                <w:szCs w:val="24"/>
                <w:lang w:eastAsia="ru-RU"/>
              </w:rPr>
              <w:t>седельные тягачи</w:t>
            </w:r>
          </w:p>
        </w:tc>
        <w:tc>
          <w:tcPr>
            <w:tcW w:w="1350" w:type="dxa"/>
            <w:tcBorders>
              <w:top w:val="single" w:sz="2" w:space="0" w:color="000000"/>
              <w:left w:val="single" w:sz="2" w:space="0" w:color="000000"/>
              <w:bottom w:val="single" w:sz="2" w:space="0" w:color="000000"/>
              <w:right w:val="single" w:sz="2" w:space="0" w:color="000000"/>
            </w:tcBorders>
            <w:hideMark/>
          </w:tcPr>
          <w:p w:rsidR="00AB01CC" w:rsidRPr="00704F6F" w:rsidRDefault="00AB01CC" w:rsidP="0001221A">
            <w:pPr>
              <w:spacing w:after="0" w:line="240" w:lineRule="auto"/>
              <w:jc w:val="center"/>
              <w:rPr>
                <w:rFonts w:ascii="Times New Roman" w:eastAsia="Times New Roman" w:hAnsi="Times New Roman" w:cs="Times New Roman"/>
                <w:sz w:val="24"/>
                <w:szCs w:val="24"/>
                <w:lang w:eastAsia="ru-RU"/>
              </w:rPr>
            </w:pPr>
            <w:r w:rsidRPr="00704F6F">
              <w:rPr>
                <w:rFonts w:ascii="Times New Roman" w:eastAsia="Times New Roman" w:hAnsi="Times New Roman" w:cs="Times New Roman"/>
                <w:sz w:val="24"/>
                <w:szCs w:val="24"/>
                <w:lang w:eastAsia="ru-RU"/>
              </w:rPr>
              <w:t>0,95</w:t>
            </w:r>
          </w:p>
        </w:tc>
        <w:tc>
          <w:tcPr>
            <w:tcW w:w="1305" w:type="dxa"/>
            <w:tcBorders>
              <w:top w:val="single" w:sz="2" w:space="0" w:color="000000"/>
              <w:left w:val="single" w:sz="2" w:space="0" w:color="000000"/>
              <w:bottom w:val="single" w:sz="2" w:space="0" w:color="000000"/>
              <w:right w:val="single" w:sz="2" w:space="0" w:color="000000"/>
            </w:tcBorders>
            <w:hideMark/>
          </w:tcPr>
          <w:p w:rsidR="00AB01CC" w:rsidRPr="00704F6F" w:rsidRDefault="00AB01CC" w:rsidP="0001221A">
            <w:pPr>
              <w:spacing w:after="0" w:line="240" w:lineRule="auto"/>
              <w:jc w:val="center"/>
              <w:rPr>
                <w:rFonts w:ascii="Times New Roman" w:eastAsia="Times New Roman" w:hAnsi="Times New Roman" w:cs="Times New Roman"/>
                <w:sz w:val="24"/>
                <w:szCs w:val="24"/>
                <w:lang w:eastAsia="ru-RU"/>
              </w:rPr>
            </w:pPr>
            <w:r w:rsidRPr="00704F6F">
              <w:rPr>
                <w:rFonts w:ascii="Times New Roman" w:eastAsia="Times New Roman" w:hAnsi="Times New Roman" w:cs="Times New Roman"/>
                <w:sz w:val="24"/>
                <w:szCs w:val="24"/>
                <w:lang w:eastAsia="ru-RU"/>
              </w:rPr>
              <w:t>—</w:t>
            </w:r>
          </w:p>
        </w:tc>
        <w:tc>
          <w:tcPr>
            <w:tcW w:w="840" w:type="dxa"/>
            <w:tcBorders>
              <w:top w:val="single" w:sz="2" w:space="0" w:color="000000"/>
              <w:left w:val="single" w:sz="2" w:space="0" w:color="000000"/>
              <w:bottom w:val="single" w:sz="2" w:space="0" w:color="000000"/>
              <w:right w:val="single" w:sz="2" w:space="0" w:color="000000"/>
            </w:tcBorders>
            <w:hideMark/>
          </w:tcPr>
          <w:p w:rsidR="00AB01CC" w:rsidRPr="00704F6F" w:rsidRDefault="00AB01CC" w:rsidP="0001221A">
            <w:pPr>
              <w:spacing w:after="0" w:line="240" w:lineRule="auto"/>
              <w:jc w:val="center"/>
              <w:rPr>
                <w:rFonts w:ascii="Times New Roman" w:eastAsia="Times New Roman" w:hAnsi="Times New Roman" w:cs="Times New Roman"/>
                <w:sz w:val="24"/>
                <w:szCs w:val="24"/>
                <w:lang w:eastAsia="ru-RU"/>
              </w:rPr>
            </w:pPr>
            <w:r w:rsidRPr="00704F6F">
              <w:rPr>
                <w:rFonts w:ascii="Times New Roman" w:eastAsia="Times New Roman" w:hAnsi="Times New Roman" w:cs="Times New Roman"/>
                <w:sz w:val="24"/>
                <w:szCs w:val="24"/>
                <w:lang w:eastAsia="ru-RU"/>
              </w:rPr>
              <w:t>1,0</w:t>
            </w:r>
          </w:p>
        </w:tc>
        <w:tc>
          <w:tcPr>
            <w:tcW w:w="510" w:type="dxa"/>
            <w:tcBorders>
              <w:top w:val="single" w:sz="2" w:space="0" w:color="000000"/>
              <w:left w:val="single" w:sz="2" w:space="0" w:color="000000"/>
              <w:bottom w:val="single" w:sz="2" w:space="0" w:color="000000"/>
              <w:right w:val="single" w:sz="2" w:space="0" w:color="000000"/>
            </w:tcBorders>
            <w:hideMark/>
          </w:tcPr>
          <w:p w:rsidR="00AB01CC" w:rsidRPr="00704F6F" w:rsidRDefault="00AB01CC" w:rsidP="0001221A">
            <w:pPr>
              <w:spacing w:after="0" w:line="240" w:lineRule="auto"/>
              <w:jc w:val="center"/>
              <w:rPr>
                <w:rFonts w:ascii="Times New Roman" w:eastAsia="Times New Roman" w:hAnsi="Times New Roman" w:cs="Times New Roman"/>
                <w:sz w:val="24"/>
                <w:szCs w:val="24"/>
                <w:lang w:eastAsia="ru-RU"/>
              </w:rPr>
            </w:pPr>
            <w:r w:rsidRPr="00704F6F">
              <w:rPr>
                <w:rFonts w:ascii="Times New Roman" w:eastAsia="Times New Roman" w:hAnsi="Times New Roman" w:cs="Times New Roman"/>
                <w:sz w:val="24"/>
                <w:szCs w:val="24"/>
                <w:lang w:eastAsia="ru-RU"/>
              </w:rPr>
              <w:t>1,1</w:t>
            </w:r>
          </w:p>
        </w:tc>
        <w:tc>
          <w:tcPr>
            <w:tcW w:w="555" w:type="dxa"/>
            <w:tcBorders>
              <w:top w:val="single" w:sz="2" w:space="0" w:color="000000"/>
              <w:left w:val="single" w:sz="2" w:space="0" w:color="000000"/>
              <w:bottom w:val="single" w:sz="2" w:space="0" w:color="000000"/>
              <w:right w:val="single" w:sz="2" w:space="0" w:color="000000"/>
            </w:tcBorders>
            <w:hideMark/>
          </w:tcPr>
          <w:p w:rsidR="00AB01CC" w:rsidRPr="00704F6F" w:rsidRDefault="00AB01CC" w:rsidP="0001221A">
            <w:pPr>
              <w:spacing w:after="0" w:line="240" w:lineRule="auto"/>
              <w:jc w:val="center"/>
              <w:rPr>
                <w:rFonts w:ascii="Times New Roman" w:eastAsia="Times New Roman" w:hAnsi="Times New Roman" w:cs="Times New Roman"/>
                <w:sz w:val="24"/>
                <w:szCs w:val="24"/>
                <w:lang w:eastAsia="ru-RU"/>
              </w:rPr>
            </w:pPr>
            <w:r w:rsidRPr="00704F6F">
              <w:rPr>
                <w:rFonts w:ascii="Times New Roman" w:eastAsia="Times New Roman" w:hAnsi="Times New Roman" w:cs="Times New Roman"/>
                <w:sz w:val="24"/>
                <w:szCs w:val="24"/>
                <w:lang w:eastAsia="ru-RU"/>
              </w:rPr>
              <w:t>1,1</w:t>
            </w:r>
          </w:p>
        </w:tc>
        <w:tc>
          <w:tcPr>
            <w:tcW w:w="510" w:type="dxa"/>
            <w:tcBorders>
              <w:top w:val="single" w:sz="2" w:space="0" w:color="000000"/>
              <w:left w:val="single" w:sz="2" w:space="0" w:color="000000"/>
              <w:bottom w:val="single" w:sz="2" w:space="0" w:color="000000"/>
              <w:right w:val="single" w:sz="2" w:space="0" w:color="000000"/>
            </w:tcBorders>
            <w:hideMark/>
          </w:tcPr>
          <w:p w:rsidR="00AB01CC" w:rsidRPr="00704F6F" w:rsidRDefault="00AB01CC" w:rsidP="0001221A">
            <w:pPr>
              <w:spacing w:after="0" w:line="240" w:lineRule="auto"/>
              <w:jc w:val="center"/>
              <w:rPr>
                <w:rFonts w:ascii="Times New Roman" w:eastAsia="Times New Roman" w:hAnsi="Times New Roman" w:cs="Times New Roman"/>
                <w:sz w:val="24"/>
                <w:szCs w:val="24"/>
                <w:lang w:eastAsia="ru-RU"/>
              </w:rPr>
            </w:pPr>
            <w:r w:rsidRPr="00704F6F">
              <w:rPr>
                <w:rFonts w:ascii="Times New Roman" w:eastAsia="Times New Roman" w:hAnsi="Times New Roman" w:cs="Times New Roman"/>
                <w:sz w:val="24"/>
                <w:szCs w:val="24"/>
                <w:lang w:eastAsia="ru-RU"/>
              </w:rPr>
              <w:t>1,1</w:t>
            </w:r>
          </w:p>
        </w:tc>
      </w:tr>
      <w:tr w:rsidR="00AB01CC" w:rsidRPr="00704F6F" w:rsidTr="0001221A">
        <w:trPr>
          <w:jc w:val="center"/>
        </w:trPr>
        <w:tc>
          <w:tcPr>
            <w:tcW w:w="3990" w:type="dxa"/>
            <w:tcBorders>
              <w:top w:val="single" w:sz="2" w:space="0" w:color="000000"/>
              <w:left w:val="single" w:sz="2" w:space="0" w:color="000000"/>
              <w:bottom w:val="single" w:sz="2" w:space="0" w:color="000000"/>
              <w:right w:val="single" w:sz="2" w:space="0" w:color="000000"/>
            </w:tcBorders>
            <w:hideMark/>
          </w:tcPr>
          <w:p w:rsidR="00AB01CC" w:rsidRPr="00704F6F" w:rsidRDefault="00AB01CC" w:rsidP="0001221A">
            <w:pPr>
              <w:spacing w:after="0" w:line="240" w:lineRule="auto"/>
              <w:rPr>
                <w:rFonts w:ascii="Times New Roman" w:eastAsia="Times New Roman" w:hAnsi="Times New Roman" w:cs="Times New Roman"/>
                <w:sz w:val="24"/>
                <w:szCs w:val="24"/>
                <w:lang w:eastAsia="ru-RU"/>
              </w:rPr>
            </w:pPr>
            <w:r w:rsidRPr="00704F6F">
              <w:rPr>
                <w:rFonts w:ascii="Times New Roman" w:eastAsia="Times New Roman" w:hAnsi="Times New Roman" w:cs="Times New Roman"/>
                <w:sz w:val="24"/>
                <w:szCs w:val="24"/>
                <w:lang w:eastAsia="ru-RU"/>
              </w:rPr>
              <w:t>специальные автомобили</w:t>
            </w:r>
          </w:p>
        </w:tc>
        <w:tc>
          <w:tcPr>
            <w:tcW w:w="1350" w:type="dxa"/>
            <w:tcBorders>
              <w:top w:val="single" w:sz="2" w:space="0" w:color="000000"/>
              <w:left w:val="single" w:sz="2" w:space="0" w:color="000000"/>
              <w:bottom w:val="single" w:sz="2" w:space="0" w:color="000000"/>
              <w:right w:val="single" w:sz="2" w:space="0" w:color="000000"/>
            </w:tcBorders>
            <w:hideMark/>
          </w:tcPr>
          <w:p w:rsidR="00AB01CC" w:rsidRPr="00704F6F" w:rsidRDefault="00AB01CC" w:rsidP="0001221A">
            <w:pPr>
              <w:spacing w:after="0" w:line="240" w:lineRule="auto"/>
              <w:jc w:val="center"/>
              <w:rPr>
                <w:rFonts w:ascii="Times New Roman" w:eastAsia="Times New Roman" w:hAnsi="Times New Roman" w:cs="Times New Roman"/>
                <w:sz w:val="24"/>
                <w:szCs w:val="24"/>
                <w:lang w:eastAsia="ru-RU"/>
              </w:rPr>
            </w:pPr>
            <w:r w:rsidRPr="00704F6F">
              <w:rPr>
                <w:rFonts w:ascii="Times New Roman" w:eastAsia="Times New Roman" w:hAnsi="Times New Roman" w:cs="Times New Roman"/>
                <w:sz w:val="24"/>
                <w:szCs w:val="24"/>
                <w:lang w:eastAsia="ru-RU"/>
              </w:rPr>
              <w:t>0,9</w:t>
            </w:r>
          </w:p>
        </w:tc>
        <w:tc>
          <w:tcPr>
            <w:tcW w:w="1305" w:type="dxa"/>
            <w:tcBorders>
              <w:top w:val="single" w:sz="2" w:space="0" w:color="000000"/>
              <w:left w:val="single" w:sz="2" w:space="0" w:color="000000"/>
              <w:bottom w:val="single" w:sz="2" w:space="0" w:color="000000"/>
              <w:right w:val="single" w:sz="2" w:space="0" w:color="000000"/>
            </w:tcBorders>
            <w:hideMark/>
          </w:tcPr>
          <w:p w:rsidR="00AB01CC" w:rsidRPr="00704F6F" w:rsidRDefault="00AB01CC" w:rsidP="0001221A">
            <w:pPr>
              <w:spacing w:after="0" w:line="240" w:lineRule="auto"/>
              <w:jc w:val="center"/>
              <w:rPr>
                <w:rFonts w:ascii="Times New Roman" w:eastAsia="Times New Roman" w:hAnsi="Times New Roman" w:cs="Times New Roman"/>
                <w:sz w:val="24"/>
                <w:szCs w:val="24"/>
                <w:lang w:eastAsia="ru-RU"/>
              </w:rPr>
            </w:pPr>
            <w:r w:rsidRPr="00704F6F">
              <w:rPr>
                <w:rFonts w:ascii="Times New Roman" w:eastAsia="Times New Roman" w:hAnsi="Times New Roman" w:cs="Times New Roman"/>
                <w:sz w:val="24"/>
                <w:szCs w:val="24"/>
                <w:lang w:eastAsia="ru-RU"/>
              </w:rPr>
              <w:t>—</w:t>
            </w:r>
          </w:p>
        </w:tc>
        <w:tc>
          <w:tcPr>
            <w:tcW w:w="840" w:type="dxa"/>
            <w:tcBorders>
              <w:top w:val="single" w:sz="2" w:space="0" w:color="000000"/>
              <w:left w:val="single" w:sz="2" w:space="0" w:color="000000"/>
              <w:bottom w:val="single" w:sz="2" w:space="0" w:color="000000"/>
              <w:right w:val="single" w:sz="2" w:space="0" w:color="000000"/>
            </w:tcBorders>
            <w:hideMark/>
          </w:tcPr>
          <w:p w:rsidR="00AB01CC" w:rsidRPr="00704F6F" w:rsidRDefault="00AB01CC" w:rsidP="0001221A">
            <w:pPr>
              <w:spacing w:after="0" w:line="240" w:lineRule="auto"/>
              <w:jc w:val="center"/>
              <w:rPr>
                <w:rFonts w:ascii="Times New Roman" w:eastAsia="Times New Roman" w:hAnsi="Times New Roman" w:cs="Times New Roman"/>
                <w:sz w:val="24"/>
                <w:szCs w:val="24"/>
                <w:lang w:eastAsia="ru-RU"/>
              </w:rPr>
            </w:pPr>
            <w:r w:rsidRPr="00704F6F">
              <w:rPr>
                <w:rFonts w:ascii="Times New Roman" w:eastAsia="Times New Roman" w:hAnsi="Times New Roman" w:cs="Times New Roman"/>
                <w:sz w:val="24"/>
                <w:szCs w:val="24"/>
                <w:lang w:eastAsia="ru-RU"/>
              </w:rPr>
              <w:t>1,2</w:t>
            </w:r>
          </w:p>
        </w:tc>
        <w:tc>
          <w:tcPr>
            <w:tcW w:w="510" w:type="dxa"/>
            <w:tcBorders>
              <w:top w:val="single" w:sz="2" w:space="0" w:color="000000"/>
              <w:left w:val="single" w:sz="2" w:space="0" w:color="000000"/>
              <w:bottom w:val="single" w:sz="2" w:space="0" w:color="000000"/>
              <w:right w:val="single" w:sz="2" w:space="0" w:color="000000"/>
            </w:tcBorders>
            <w:hideMark/>
          </w:tcPr>
          <w:p w:rsidR="00AB01CC" w:rsidRPr="00704F6F" w:rsidRDefault="00AB01CC" w:rsidP="0001221A">
            <w:pPr>
              <w:spacing w:after="0" w:line="240" w:lineRule="auto"/>
              <w:jc w:val="center"/>
              <w:rPr>
                <w:rFonts w:ascii="Times New Roman" w:eastAsia="Times New Roman" w:hAnsi="Times New Roman" w:cs="Times New Roman"/>
                <w:sz w:val="24"/>
                <w:szCs w:val="24"/>
                <w:lang w:eastAsia="ru-RU"/>
              </w:rPr>
            </w:pPr>
            <w:r w:rsidRPr="00704F6F">
              <w:rPr>
                <w:rFonts w:ascii="Times New Roman" w:eastAsia="Times New Roman" w:hAnsi="Times New Roman" w:cs="Times New Roman"/>
                <w:sz w:val="24"/>
                <w:szCs w:val="24"/>
                <w:lang w:eastAsia="ru-RU"/>
              </w:rPr>
              <w:t>1,4</w:t>
            </w:r>
          </w:p>
        </w:tc>
        <w:tc>
          <w:tcPr>
            <w:tcW w:w="555" w:type="dxa"/>
            <w:tcBorders>
              <w:top w:val="single" w:sz="2" w:space="0" w:color="000000"/>
              <w:left w:val="single" w:sz="2" w:space="0" w:color="000000"/>
              <w:bottom w:val="single" w:sz="2" w:space="0" w:color="000000"/>
              <w:right w:val="single" w:sz="2" w:space="0" w:color="000000"/>
            </w:tcBorders>
            <w:hideMark/>
          </w:tcPr>
          <w:p w:rsidR="00AB01CC" w:rsidRPr="00704F6F" w:rsidRDefault="00AB01CC" w:rsidP="0001221A">
            <w:pPr>
              <w:spacing w:after="0" w:line="240" w:lineRule="auto"/>
              <w:jc w:val="center"/>
              <w:rPr>
                <w:rFonts w:ascii="Times New Roman" w:eastAsia="Times New Roman" w:hAnsi="Times New Roman" w:cs="Times New Roman"/>
                <w:sz w:val="24"/>
                <w:szCs w:val="24"/>
                <w:lang w:eastAsia="ru-RU"/>
              </w:rPr>
            </w:pPr>
            <w:r w:rsidRPr="00704F6F">
              <w:rPr>
                <w:rFonts w:ascii="Times New Roman" w:eastAsia="Times New Roman" w:hAnsi="Times New Roman" w:cs="Times New Roman"/>
                <w:sz w:val="24"/>
                <w:szCs w:val="24"/>
                <w:lang w:eastAsia="ru-RU"/>
              </w:rPr>
              <w:t>1,4</w:t>
            </w:r>
          </w:p>
        </w:tc>
        <w:tc>
          <w:tcPr>
            <w:tcW w:w="510" w:type="dxa"/>
            <w:tcBorders>
              <w:top w:val="single" w:sz="2" w:space="0" w:color="000000"/>
              <w:left w:val="single" w:sz="2" w:space="0" w:color="000000"/>
              <w:bottom w:val="single" w:sz="2" w:space="0" w:color="000000"/>
              <w:right w:val="single" w:sz="2" w:space="0" w:color="000000"/>
            </w:tcBorders>
            <w:hideMark/>
          </w:tcPr>
          <w:p w:rsidR="00AB01CC" w:rsidRPr="00704F6F" w:rsidRDefault="00AB01CC" w:rsidP="0001221A">
            <w:pPr>
              <w:spacing w:after="0" w:line="240" w:lineRule="auto"/>
              <w:jc w:val="center"/>
              <w:rPr>
                <w:rFonts w:ascii="Times New Roman" w:eastAsia="Times New Roman" w:hAnsi="Times New Roman" w:cs="Times New Roman"/>
                <w:sz w:val="24"/>
                <w:szCs w:val="24"/>
                <w:lang w:eastAsia="ru-RU"/>
              </w:rPr>
            </w:pPr>
            <w:r w:rsidRPr="00704F6F">
              <w:rPr>
                <w:rFonts w:ascii="Times New Roman" w:eastAsia="Times New Roman" w:hAnsi="Times New Roman" w:cs="Times New Roman"/>
                <w:sz w:val="24"/>
                <w:szCs w:val="24"/>
                <w:lang w:eastAsia="ru-RU"/>
              </w:rPr>
              <w:t>1,4</w:t>
            </w:r>
          </w:p>
        </w:tc>
      </w:tr>
      <w:tr w:rsidR="00AB01CC" w:rsidRPr="00704F6F" w:rsidTr="0001221A">
        <w:trPr>
          <w:jc w:val="center"/>
        </w:trPr>
        <w:tc>
          <w:tcPr>
            <w:tcW w:w="3990" w:type="dxa"/>
            <w:tcBorders>
              <w:top w:val="single" w:sz="2" w:space="0" w:color="000000"/>
              <w:left w:val="single" w:sz="2" w:space="0" w:color="000000"/>
              <w:bottom w:val="single" w:sz="2" w:space="0" w:color="000000"/>
              <w:right w:val="single" w:sz="2" w:space="0" w:color="000000"/>
            </w:tcBorders>
            <w:hideMark/>
          </w:tcPr>
          <w:p w:rsidR="00AB01CC" w:rsidRPr="00704F6F" w:rsidRDefault="00AB01CC" w:rsidP="0001221A">
            <w:pPr>
              <w:spacing w:after="0" w:line="240" w:lineRule="auto"/>
              <w:rPr>
                <w:rFonts w:ascii="Times New Roman" w:eastAsia="Times New Roman" w:hAnsi="Times New Roman" w:cs="Times New Roman"/>
                <w:sz w:val="24"/>
                <w:szCs w:val="24"/>
                <w:lang w:eastAsia="ru-RU"/>
              </w:rPr>
            </w:pPr>
            <w:r w:rsidRPr="00704F6F">
              <w:rPr>
                <w:rFonts w:ascii="Times New Roman" w:eastAsia="Times New Roman" w:hAnsi="Times New Roman" w:cs="Times New Roman"/>
                <w:sz w:val="24"/>
                <w:szCs w:val="24"/>
                <w:lang w:eastAsia="ru-RU"/>
              </w:rPr>
              <w:t>санитарные автомобили</w:t>
            </w:r>
          </w:p>
        </w:tc>
        <w:tc>
          <w:tcPr>
            <w:tcW w:w="1350" w:type="dxa"/>
            <w:tcBorders>
              <w:top w:val="single" w:sz="2" w:space="0" w:color="000000"/>
              <w:left w:val="single" w:sz="2" w:space="0" w:color="000000"/>
              <w:bottom w:val="single" w:sz="2" w:space="0" w:color="000000"/>
              <w:right w:val="single" w:sz="2" w:space="0" w:color="000000"/>
            </w:tcBorders>
            <w:hideMark/>
          </w:tcPr>
          <w:p w:rsidR="00AB01CC" w:rsidRPr="00704F6F" w:rsidRDefault="00AB01CC" w:rsidP="0001221A">
            <w:pPr>
              <w:spacing w:after="0" w:line="240" w:lineRule="auto"/>
              <w:jc w:val="center"/>
              <w:rPr>
                <w:rFonts w:ascii="Times New Roman" w:eastAsia="Times New Roman" w:hAnsi="Times New Roman" w:cs="Times New Roman"/>
                <w:sz w:val="24"/>
                <w:szCs w:val="24"/>
                <w:lang w:eastAsia="ru-RU"/>
              </w:rPr>
            </w:pPr>
            <w:r w:rsidRPr="00704F6F">
              <w:rPr>
                <w:rFonts w:ascii="Times New Roman" w:eastAsia="Times New Roman" w:hAnsi="Times New Roman" w:cs="Times New Roman"/>
                <w:sz w:val="24"/>
                <w:szCs w:val="24"/>
                <w:lang w:eastAsia="ru-RU"/>
              </w:rPr>
              <w:t>1,0</w:t>
            </w:r>
          </w:p>
        </w:tc>
        <w:tc>
          <w:tcPr>
            <w:tcW w:w="1305" w:type="dxa"/>
            <w:tcBorders>
              <w:top w:val="single" w:sz="2" w:space="0" w:color="000000"/>
              <w:left w:val="single" w:sz="2" w:space="0" w:color="000000"/>
              <w:bottom w:val="single" w:sz="2" w:space="0" w:color="000000"/>
              <w:right w:val="single" w:sz="2" w:space="0" w:color="000000"/>
            </w:tcBorders>
            <w:hideMark/>
          </w:tcPr>
          <w:p w:rsidR="00AB01CC" w:rsidRPr="00704F6F" w:rsidRDefault="00AB01CC" w:rsidP="0001221A">
            <w:pPr>
              <w:spacing w:after="0" w:line="240" w:lineRule="auto"/>
              <w:jc w:val="center"/>
              <w:rPr>
                <w:rFonts w:ascii="Times New Roman" w:eastAsia="Times New Roman" w:hAnsi="Times New Roman" w:cs="Times New Roman"/>
                <w:sz w:val="24"/>
                <w:szCs w:val="24"/>
                <w:lang w:eastAsia="ru-RU"/>
              </w:rPr>
            </w:pPr>
            <w:r w:rsidRPr="00704F6F">
              <w:rPr>
                <w:rFonts w:ascii="Times New Roman" w:eastAsia="Times New Roman" w:hAnsi="Times New Roman" w:cs="Times New Roman"/>
                <w:sz w:val="24"/>
                <w:szCs w:val="24"/>
                <w:lang w:eastAsia="ru-RU"/>
              </w:rPr>
              <w:t>—</w:t>
            </w:r>
          </w:p>
        </w:tc>
        <w:tc>
          <w:tcPr>
            <w:tcW w:w="840" w:type="dxa"/>
            <w:tcBorders>
              <w:top w:val="single" w:sz="2" w:space="0" w:color="000000"/>
              <w:left w:val="single" w:sz="2" w:space="0" w:color="000000"/>
              <w:bottom w:val="single" w:sz="2" w:space="0" w:color="000000"/>
              <w:right w:val="single" w:sz="2" w:space="0" w:color="000000"/>
            </w:tcBorders>
            <w:hideMark/>
          </w:tcPr>
          <w:p w:rsidR="00AB01CC" w:rsidRPr="00704F6F" w:rsidRDefault="00AB01CC" w:rsidP="0001221A">
            <w:pPr>
              <w:spacing w:after="0" w:line="240" w:lineRule="auto"/>
              <w:jc w:val="center"/>
              <w:rPr>
                <w:rFonts w:ascii="Times New Roman" w:eastAsia="Times New Roman" w:hAnsi="Times New Roman" w:cs="Times New Roman"/>
                <w:sz w:val="24"/>
                <w:szCs w:val="24"/>
                <w:lang w:eastAsia="ru-RU"/>
              </w:rPr>
            </w:pPr>
            <w:r w:rsidRPr="00704F6F">
              <w:rPr>
                <w:rFonts w:ascii="Times New Roman" w:eastAsia="Times New Roman" w:hAnsi="Times New Roman" w:cs="Times New Roman"/>
                <w:sz w:val="24"/>
                <w:szCs w:val="24"/>
                <w:lang w:eastAsia="ru-RU"/>
              </w:rPr>
              <w:t>1,0</w:t>
            </w:r>
          </w:p>
        </w:tc>
        <w:tc>
          <w:tcPr>
            <w:tcW w:w="510" w:type="dxa"/>
            <w:tcBorders>
              <w:top w:val="single" w:sz="2" w:space="0" w:color="000000"/>
              <w:left w:val="single" w:sz="2" w:space="0" w:color="000000"/>
              <w:bottom w:val="single" w:sz="2" w:space="0" w:color="000000"/>
              <w:right w:val="single" w:sz="2" w:space="0" w:color="000000"/>
            </w:tcBorders>
            <w:hideMark/>
          </w:tcPr>
          <w:p w:rsidR="00AB01CC" w:rsidRPr="00704F6F" w:rsidRDefault="00AB01CC" w:rsidP="0001221A">
            <w:pPr>
              <w:spacing w:after="0" w:line="240" w:lineRule="auto"/>
              <w:jc w:val="center"/>
              <w:rPr>
                <w:rFonts w:ascii="Times New Roman" w:eastAsia="Times New Roman" w:hAnsi="Times New Roman" w:cs="Times New Roman"/>
                <w:sz w:val="24"/>
                <w:szCs w:val="24"/>
                <w:lang w:eastAsia="ru-RU"/>
              </w:rPr>
            </w:pPr>
            <w:r w:rsidRPr="00704F6F">
              <w:rPr>
                <w:rFonts w:ascii="Times New Roman" w:eastAsia="Times New Roman" w:hAnsi="Times New Roman" w:cs="Times New Roman"/>
                <w:sz w:val="24"/>
                <w:szCs w:val="24"/>
                <w:lang w:eastAsia="ru-RU"/>
              </w:rPr>
              <w:t>1,1</w:t>
            </w:r>
          </w:p>
        </w:tc>
        <w:tc>
          <w:tcPr>
            <w:tcW w:w="555" w:type="dxa"/>
            <w:tcBorders>
              <w:top w:val="single" w:sz="2" w:space="0" w:color="000000"/>
              <w:left w:val="single" w:sz="2" w:space="0" w:color="000000"/>
              <w:bottom w:val="single" w:sz="2" w:space="0" w:color="000000"/>
              <w:right w:val="single" w:sz="2" w:space="0" w:color="000000"/>
            </w:tcBorders>
            <w:hideMark/>
          </w:tcPr>
          <w:p w:rsidR="00AB01CC" w:rsidRPr="00704F6F" w:rsidRDefault="00AB01CC" w:rsidP="0001221A">
            <w:pPr>
              <w:spacing w:after="0" w:line="240" w:lineRule="auto"/>
              <w:jc w:val="center"/>
              <w:rPr>
                <w:rFonts w:ascii="Times New Roman" w:eastAsia="Times New Roman" w:hAnsi="Times New Roman" w:cs="Times New Roman"/>
                <w:sz w:val="24"/>
                <w:szCs w:val="24"/>
                <w:lang w:eastAsia="ru-RU"/>
              </w:rPr>
            </w:pPr>
            <w:r w:rsidRPr="00704F6F">
              <w:rPr>
                <w:rFonts w:ascii="Times New Roman" w:eastAsia="Times New Roman" w:hAnsi="Times New Roman" w:cs="Times New Roman"/>
                <w:sz w:val="24"/>
                <w:szCs w:val="24"/>
                <w:lang w:eastAsia="ru-RU"/>
              </w:rPr>
              <w:t>1,1</w:t>
            </w:r>
          </w:p>
        </w:tc>
        <w:tc>
          <w:tcPr>
            <w:tcW w:w="510" w:type="dxa"/>
            <w:tcBorders>
              <w:top w:val="single" w:sz="2" w:space="0" w:color="000000"/>
              <w:left w:val="single" w:sz="2" w:space="0" w:color="000000"/>
              <w:bottom w:val="single" w:sz="2" w:space="0" w:color="000000"/>
              <w:right w:val="single" w:sz="2" w:space="0" w:color="000000"/>
            </w:tcBorders>
            <w:hideMark/>
          </w:tcPr>
          <w:p w:rsidR="00AB01CC" w:rsidRPr="00704F6F" w:rsidRDefault="00AB01CC" w:rsidP="0001221A">
            <w:pPr>
              <w:spacing w:after="0" w:line="240" w:lineRule="auto"/>
              <w:jc w:val="center"/>
              <w:rPr>
                <w:rFonts w:ascii="Times New Roman" w:eastAsia="Times New Roman" w:hAnsi="Times New Roman" w:cs="Times New Roman"/>
                <w:sz w:val="24"/>
                <w:szCs w:val="24"/>
                <w:lang w:eastAsia="ru-RU"/>
              </w:rPr>
            </w:pPr>
            <w:r w:rsidRPr="00704F6F">
              <w:rPr>
                <w:rFonts w:ascii="Times New Roman" w:eastAsia="Times New Roman" w:hAnsi="Times New Roman" w:cs="Times New Roman"/>
                <w:sz w:val="24"/>
                <w:szCs w:val="24"/>
                <w:lang w:eastAsia="ru-RU"/>
              </w:rPr>
              <w:t>1,1</w:t>
            </w:r>
          </w:p>
        </w:tc>
      </w:tr>
      <w:tr w:rsidR="00AB01CC" w:rsidRPr="00704F6F" w:rsidTr="0001221A">
        <w:trPr>
          <w:jc w:val="center"/>
        </w:trPr>
        <w:tc>
          <w:tcPr>
            <w:tcW w:w="3990" w:type="dxa"/>
            <w:tcBorders>
              <w:top w:val="single" w:sz="2" w:space="0" w:color="000000"/>
              <w:left w:val="single" w:sz="2" w:space="0" w:color="000000"/>
              <w:bottom w:val="single" w:sz="2" w:space="0" w:color="000000"/>
              <w:right w:val="single" w:sz="2" w:space="0" w:color="000000"/>
            </w:tcBorders>
            <w:hideMark/>
          </w:tcPr>
          <w:p w:rsidR="00AB01CC" w:rsidRPr="00704F6F" w:rsidRDefault="00AB01CC" w:rsidP="0001221A">
            <w:pPr>
              <w:spacing w:after="0" w:line="240" w:lineRule="auto"/>
              <w:rPr>
                <w:rFonts w:ascii="Times New Roman" w:eastAsia="Times New Roman" w:hAnsi="Times New Roman" w:cs="Times New Roman"/>
                <w:sz w:val="24"/>
                <w:szCs w:val="24"/>
                <w:lang w:eastAsia="ru-RU"/>
              </w:rPr>
            </w:pPr>
            <w:r w:rsidRPr="00704F6F">
              <w:rPr>
                <w:rFonts w:ascii="Times New Roman" w:eastAsia="Times New Roman" w:hAnsi="Times New Roman" w:cs="Times New Roman"/>
                <w:sz w:val="24"/>
                <w:szCs w:val="24"/>
                <w:lang w:eastAsia="ru-RU"/>
              </w:rPr>
              <w:t xml:space="preserve">автомобили, работающие с </w:t>
            </w:r>
            <w:r w:rsidRPr="00704F6F">
              <w:rPr>
                <w:rFonts w:ascii="Times New Roman" w:eastAsia="Times New Roman" w:hAnsi="Times New Roman" w:cs="Times New Roman"/>
                <w:sz w:val="24"/>
                <w:szCs w:val="24"/>
                <w:lang w:eastAsia="ru-RU"/>
              </w:rPr>
              <w:lastRenderedPageBreak/>
              <w:t>прицепами</w:t>
            </w:r>
          </w:p>
        </w:tc>
        <w:tc>
          <w:tcPr>
            <w:tcW w:w="1350" w:type="dxa"/>
            <w:tcBorders>
              <w:top w:val="single" w:sz="2" w:space="0" w:color="000000"/>
              <w:left w:val="single" w:sz="2" w:space="0" w:color="000000"/>
              <w:bottom w:val="single" w:sz="2" w:space="0" w:color="000000"/>
              <w:right w:val="single" w:sz="2" w:space="0" w:color="000000"/>
            </w:tcBorders>
            <w:hideMark/>
          </w:tcPr>
          <w:p w:rsidR="00AB01CC" w:rsidRPr="00704F6F" w:rsidRDefault="00AB01CC" w:rsidP="0001221A">
            <w:pPr>
              <w:spacing w:after="0" w:line="240" w:lineRule="auto"/>
              <w:jc w:val="center"/>
              <w:rPr>
                <w:rFonts w:ascii="Times New Roman" w:eastAsia="Times New Roman" w:hAnsi="Times New Roman" w:cs="Times New Roman"/>
                <w:sz w:val="24"/>
                <w:szCs w:val="24"/>
                <w:lang w:eastAsia="ru-RU"/>
              </w:rPr>
            </w:pPr>
            <w:r w:rsidRPr="00704F6F">
              <w:rPr>
                <w:rFonts w:ascii="Times New Roman" w:eastAsia="Times New Roman" w:hAnsi="Times New Roman" w:cs="Times New Roman"/>
                <w:sz w:val="24"/>
                <w:szCs w:val="24"/>
                <w:lang w:eastAsia="ru-RU"/>
              </w:rPr>
              <w:lastRenderedPageBreak/>
              <w:t>0,9</w:t>
            </w:r>
          </w:p>
        </w:tc>
        <w:tc>
          <w:tcPr>
            <w:tcW w:w="1305" w:type="dxa"/>
            <w:tcBorders>
              <w:top w:val="single" w:sz="2" w:space="0" w:color="000000"/>
              <w:left w:val="single" w:sz="2" w:space="0" w:color="000000"/>
              <w:bottom w:val="single" w:sz="2" w:space="0" w:color="000000"/>
              <w:right w:val="single" w:sz="2" w:space="0" w:color="000000"/>
            </w:tcBorders>
            <w:hideMark/>
          </w:tcPr>
          <w:p w:rsidR="00AB01CC" w:rsidRPr="00704F6F" w:rsidRDefault="00AB01CC" w:rsidP="0001221A">
            <w:pPr>
              <w:spacing w:after="0" w:line="240" w:lineRule="auto"/>
              <w:jc w:val="center"/>
              <w:rPr>
                <w:rFonts w:ascii="Times New Roman" w:eastAsia="Times New Roman" w:hAnsi="Times New Roman" w:cs="Times New Roman"/>
                <w:sz w:val="24"/>
                <w:szCs w:val="24"/>
                <w:lang w:eastAsia="ru-RU"/>
              </w:rPr>
            </w:pPr>
            <w:r w:rsidRPr="00704F6F">
              <w:rPr>
                <w:rFonts w:ascii="Times New Roman" w:eastAsia="Times New Roman" w:hAnsi="Times New Roman" w:cs="Times New Roman"/>
                <w:sz w:val="24"/>
                <w:szCs w:val="24"/>
                <w:lang w:eastAsia="ru-RU"/>
              </w:rPr>
              <w:t>—</w:t>
            </w:r>
          </w:p>
        </w:tc>
        <w:tc>
          <w:tcPr>
            <w:tcW w:w="840" w:type="dxa"/>
            <w:tcBorders>
              <w:top w:val="single" w:sz="2" w:space="0" w:color="000000"/>
              <w:left w:val="single" w:sz="2" w:space="0" w:color="000000"/>
              <w:bottom w:val="single" w:sz="2" w:space="0" w:color="000000"/>
              <w:right w:val="single" w:sz="2" w:space="0" w:color="000000"/>
            </w:tcBorders>
            <w:hideMark/>
          </w:tcPr>
          <w:p w:rsidR="00AB01CC" w:rsidRPr="00704F6F" w:rsidRDefault="00AB01CC" w:rsidP="0001221A">
            <w:pPr>
              <w:spacing w:after="0" w:line="240" w:lineRule="auto"/>
              <w:jc w:val="center"/>
              <w:rPr>
                <w:rFonts w:ascii="Times New Roman" w:eastAsia="Times New Roman" w:hAnsi="Times New Roman" w:cs="Times New Roman"/>
                <w:sz w:val="24"/>
                <w:szCs w:val="24"/>
                <w:lang w:eastAsia="ru-RU"/>
              </w:rPr>
            </w:pPr>
            <w:r w:rsidRPr="00704F6F">
              <w:rPr>
                <w:rFonts w:ascii="Times New Roman" w:eastAsia="Times New Roman" w:hAnsi="Times New Roman" w:cs="Times New Roman"/>
                <w:sz w:val="24"/>
                <w:szCs w:val="24"/>
                <w:lang w:eastAsia="ru-RU"/>
              </w:rPr>
              <w:t>1,1</w:t>
            </w:r>
          </w:p>
        </w:tc>
        <w:tc>
          <w:tcPr>
            <w:tcW w:w="510" w:type="dxa"/>
            <w:tcBorders>
              <w:top w:val="single" w:sz="2" w:space="0" w:color="000000"/>
              <w:left w:val="single" w:sz="2" w:space="0" w:color="000000"/>
              <w:bottom w:val="single" w:sz="2" w:space="0" w:color="000000"/>
              <w:right w:val="single" w:sz="2" w:space="0" w:color="000000"/>
            </w:tcBorders>
            <w:hideMark/>
          </w:tcPr>
          <w:p w:rsidR="00AB01CC" w:rsidRPr="00704F6F" w:rsidRDefault="00AB01CC" w:rsidP="0001221A">
            <w:pPr>
              <w:spacing w:after="0" w:line="240" w:lineRule="auto"/>
              <w:jc w:val="center"/>
              <w:rPr>
                <w:rFonts w:ascii="Times New Roman" w:eastAsia="Times New Roman" w:hAnsi="Times New Roman" w:cs="Times New Roman"/>
                <w:sz w:val="24"/>
                <w:szCs w:val="24"/>
                <w:lang w:eastAsia="ru-RU"/>
              </w:rPr>
            </w:pPr>
            <w:r w:rsidRPr="00704F6F">
              <w:rPr>
                <w:rFonts w:ascii="Times New Roman" w:eastAsia="Times New Roman" w:hAnsi="Times New Roman" w:cs="Times New Roman"/>
                <w:sz w:val="24"/>
                <w:szCs w:val="24"/>
                <w:lang w:eastAsia="ru-RU"/>
              </w:rPr>
              <w:t>1,15</w:t>
            </w:r>
          </w:p>
        </w:tc>
        <w:tc>
          <w:tcPr>
            <w:tcW w:w="555" w:type="dxa"/>
            <w:tcBorders>
              <w:top w:val="single" w:sz="2" w:space="0" w:color="000000"/>
              <w:left w:val="single" w:sz="2" w:space="0" w:color="000000"/>
              <w:bottom w:val="single" w:sz="2" w:space="0" w:color="000000"/>
              <w:right w:val="single" w:sz="2" w:space="0" w:color="000000"/>
            </w:tcBorders>
            <w:hideMark/>
          </w:tcPr>
          <w:p w:rsidR="00AB01CC" w:rsidRPr="00704F6F" w:rsidRDefault="00AB01CC" w:rsidP="0001221A">
            <w:pPr>
              <w:spacing w:after="0" w:line="240" w:lineRule="auto"/>
              <w:jc w:val="center"/>
              <w:rPr>
                <w:rFonts w:ascii="Times New Roman" w:eastAsia="Times New Roman" w:hAnsi="Times New Roman" w:cs="Times New Roman"/>
                <w:sz w:val="24"/>
                <w:szCs w:val="24"/>
                <w:lang w:eastAsia="ru-RU"/>
              </w:rPr>
            </w:pPr>
            <w:r w:rsidRPr="00704F6F">
              <w:rPr>
                <w:rFonts w:ascii="Times New Roman" w:eastAsia="Times New Roman" w:hAnsi="Times New Roman" w:cs="Times New Roman"/>
                <w:sz w:val="24"/>
                <w:szCs w:val="24"/>
                <w:lang w:eastAsia="ru-RU"/>
              </w:rPr>
              <w:t>1,15</w:t>
            </w:r>
          </w:p>
        </w:tc>
        <w:tc>
          <w:tcPr>
            <w:tcW w:w="510" w:type="dxa"/>
            <w:tcBorders>
              <w:top w:val="single" w:sz="2" w:space="0" w:color="000000"/>
              <w:left w:val="single" w:sz="2" w:space="0" w:color="000000"/>
              <w:bottom w:val="single" w:sz="2" w:space="0" w:color="000000"/>
              <w:right w:val="single" w:sz="2" w:space="0" w:color="000000"/>
            </w:tcBorders>
            <w:hideMark/>
          </w:tcPr>
          <w:p w:rsidR="00AB01CC" w:rsidRPr="00704F6F" w:rsidRDefault="00AB01CC" w:rsidP="0001221A">
            <w:pPr>
              <w:spacing w:after="0" w:line="240" w:lineRule="auto"/>
              <w:jc w:val="center"/>
              <w:rPr>
                <w:rFonts w:ascii="Times New Roman" w:eastAsia="Times New Roman" w:hAnsi="Times New Roman" w:cs="Times New Roman"/>
                <w:sz w:val="24"/>
                <w:szCs w:val="24"/>
                <w:lang w:eastAsia="ru-RU"/>
              </w:rPr>
            </w:pPr>
            <w:r w:rsidRPr="00704F6F">
              <w:rPr>
                <w:rFonts w:ascii="Times New Roman" w:eastAsia="Times New Roman" w:hAnsi="Times New Roman" w:cs="Times New Roman"/>
                <w:sz w:val="24"/>
                <w:szCs w:val="24"/>
                <w:lang w:eastAsia="ru-RU"/>
              </w:rPr>
              <w:t>1,15</w:t>
            </w:r>
          </w:p>
        </w:tc>
      </w:tr>
      <w:tr w:rsidR="00AB01CC" w:rsidRPr="00704F6F" w:rsidTr="0001221A">
        <w:trPr>
          <w:jc w:val="center"/>
        </w:trPr>
        <w:tc>
          <w:tcPr>
            <w:tcW w:w="3990" w:type="dxa"/>
            <w:tcBorders>
              <w:top w:val="single" w:sz="2" w:space="0" w:color="000000"/>
              <w:left w:val="single" w:sz="2" w:space="0" w:color="000000"/>
              <w:bottom w:val="single" w:sz="2" w:space="0" w:color="000000"/>
              <w:right w:val="single" w:sz="2" w:space="0" w:color="000000"/>
            </w:tcBorders>
            <w:hideMark/>
          </w:tcPr>
          <w:p w:rsidR="00AB01CC" w:rsidRPr="00704F6F" w:rsidRDefault="00AB01CC" w:rsidP="0001221A">
            <w:pPr>
              <w:spacing w:after="0" w:line="240" w:lineRule="auto"/>
              <w:rPr>
                <w:rFonts w:ascii="Times New Roman" w:eastAsia="Times New Roman" w:hAnsi="Times New Roman" w:cs="Times New Roman"/>
                <w:sz w:val="24"/>
                <w:szCs w:val="24"/>
                <w:lang w:eastAsia="ru-RU"/>
              </w:rPr>
            </w:pPr>
            <w:r w:rsidRPr="00704F6F">
              <w:rPr>
                <w:rFonts w:ascii="Times New Roman" w:eastAsia="Times New Roman" w:hAnsi="Times New Roman" w:cs="Times New Roman"/>
                <w:sz w:val="24"/>
                <w:szCs w:val="24"/>
                <w:lang w:eastAsia="ru-RU"/>
              </w:rPr>
              <w:lastRenderedPageBreak/>
              <w:t>специальные прицепы и полуприцепы (рефрижераторы, цистерны и др.)</w:t>
            </w:r>
          </w:p>
        </w:tc>
        <w:tc>
          <w:tcPr>
            <w:tcW w:w="1350" w:type="dxa"/>
            <w:tcBorders>
              <w:top w:val="single" w:sz="2" w:space="0" w:color="000000"/>
              <w:left w:val="single" w:sz="2" w:space="0" w:color="000000"/>
              <w:bottom w:val="single" w:sz="2" w:space="0" w:color="000000"/>
              <w:right w:val="single" w:sz="2" w:space="0" w:color="000000"/>
            </w:tcBorders>
            <w:hideMark/>
          </w:tcPr>
          <w:p w:rsidR="00AB01CC" w:rsidRPr="00704F6F" w:rsidRDefault="00AB01CC" w:rsidP="0001221A">
            <w:pPr>
              <w:spacing w:after="0" w:line="240" w:lineRule="auto"/>
              <w:jc w:val="center"/>
              <w:rPr>
                <w:rFonts w:ascii="Times New Roman" w:eastAsia="Times New Roman" w:hAnsi="Times New Roman" w:cs="Times New Roman"/>
                <w:sz w:val="24"/>
                <w:szCs w:val="24"/>
                <w:lang w:eastAsia="ru-RU"/>
              </w:rPr>
            </w:pPr>
            <w:r w:rsidRPr="00704F6F">
              <w:rPr>
                <w:rFonts w:ascii="Times New Roman" w:eastAsia="Times New Roman" w:hAnsi="Times New Roman" w:cs="Times New Roman"/>
                <w:sz w:val="24"/>
                <w:szCs w:val="24"/>
                <w:lang w:eastAsia="ru-RU"/>
              </w:rPr>
              <w:t>1,0</w:t>
            </w:r>
          </w:p>
        </w:tc>
        <w:tc>
          <w:tcPr>
            <w:tcW w:w="1305" w:type="dxa"/>
            <w:tcBorders>
              <w:top w:val="single" w:sz="2" w:space="0" w:color="000000"/>
              <w:left w:val="single" w:sz="2" w:space="0" w:color="000000"/>
              <w:bottom w:val="single" w:sz="2" w:space="0" w:color="000000"/>
              <w:right w:val="single" w:sz="2" w:space="0" w:color="000000"/>
            </w:tcBorders>
            <w:hideMark/>
          </w:tcPr>
          <w:p w:rsidR="00AB01CC" w:rsidRPr="00704F6F" w:rsidRDefault="00AB01CC" w:rsidP="0001221A">
            <w:pPr>
              <w:spacing w:after="0" w:line="240" w:lineRule="auto"/>
              <w:jc w:val="center"/>
              <w:rPr>
                <w:rFonts w:ascii="Times New Roman" w:eastAsia="Times New Roman" w:hAnsi="Times New Roman" w:cs="Times New Roman"/>
                <w:sz w:val="24"/>
                <w:szCs w:val="24"/>
                <w:lang w:eastAsia="ru-RU"/>
              </w:rPr>
            </w:pPr>
            <w:r w:rsidRPr="00704F6F">
              <w:rPr>
                <w:rFonts w:ascii="Times New Roman" w:eastAsia="Times New Roman" w:hAnsi="Times New Roman" w:cs="Times New Roman"/>
                <w:sz w:val="24"/>
                <w:szCs w:val="24"/>
                <w:lang w:eastAsia="ru-RU"/>
              </w:rPr>
              <w:t>—</w:t>
            </w:r>
          </w:p>
        </w:tc>
        <w:tc>
          <w:tcPr>
            <w:tcW w:w="840" w:type="dxa"/>
            <w:tcBorders>
              <w:top w:val="single" w:sz="2" w:space="0" w:color="000000"/>
              <w:left w:val="single" w:sz="2" w:space="0" w:color="000000"/>
              <w:bottom w:val="single" w:sz="2" w:space="0" w:color="000000"/>
              <w:right w:val="single" w:sz="2" w:space="0" w:color="000000"/>
            </w:tcBorders>
            <w:hideMark/>
          </w:tcPr>
          <w:p w:rsidR="00AB01CC" w:rsidRPr="00704F6F" w:rsidRDefault="00AB01CC" w:rsidP="0001221A">
            <w:pPr>
              <w:spacing w:after="0" w:line="240" w:lineRule="auto"/>
              <w:jc w:val="center"/>
              <w:rPr>
                <w:rFonts w:ascii="Times New Roman" w:eastAsia="Times New Roman" w:hAnsi="Times New Roman" w:cs="Times New Roman"/>
                <w:sz w:val="24"/>
                <w:szCs w:val="24"/>
                <w:lang w:eastAsia="ru-RU"/>
              </w:rPr>
            </w:pPr>
            <w:r w:rsidRPr="00704F6F">
              <w:rPr>
                <w:rFonts w:ascii="Times New Roman" w:eastAsia="Times New Roman" w:hAnsi="Times New Roman" w:cs="Times New Roman"/>
                <w:sz w:val="24"/>
                <w:szCs w:val="24"/>
                <w:lang w:eastAsia="ru-RU"/>
              </w:rPr>
              <w:t>—</w:t>
            </w:r>
          </w:p>
        </w:tc>
        <w:tc>
          <w:tcPr>
            <w:tcW w:w="510" w:type="dxa"/>
            <w:tcBorders>
              <w:top w:val="single" w:sz="2" w:space="0" w:color="000000"/>
              <w:left w:val="single" w:sz="2" w:space="0" w:color="000000"/>
              <w:bottom w:val="single" w:sz="2" w:space="0" w:color="000000"/>
              <w:right w:val="single" w:sz="2" w:space="0" w:color="000000"/>
            </w:tcBorders>
            <w:hideMark/>
          </w:tcPr>
          <w:p w:rsidR="00AB01CC" w:rsidRPr="00704F6F" w:rsidRDefault="00AB01CC" w:rsidP="0001221A">
            <w:pPr>
              <w:spacing w:after="0" w:line="240" w:lineRule="auto"/>
              <w:jc w:val="center"/>
              <w:rPr>
                <w:rFonts w:ascii="Times New Roman" w:eastAsia="Times New Roman" w:hAnsi="Times New Roman" w:cs="Times New Roman"/>
                <w:sz w:val="24"/>
                <w:szCs w:val="24"/>
                <w:lang w:eastAsia="ru-RU"/>
              </w:rPr>
            </w:pPr>
            <w:r w:rsidRPr="00704F6F">
              <w:rPr>
                <w:rFonts w:ascii="Times New Roman" w:eastAsia="Times New Roman" w:hAnsi="Times New Roman" w:cs="Times New Roman"/>
                <w:sz w:val="24"/>
                <w:szCs w:val="24"/>
                <w:lang w:eastAsia="ru-RU"/>
              </w:rPr>
              <w:t>1,6</w:t>
            </w:r>
          </w:p>
        </w:tc>
        <w:tc>
          <w:tcPr>
            <w:tcW w:w="555" w:type="dxa"/>
            <w:tcBorders>
              <w:top w:val="single" w:sz="2" w:space="0" w:color="000000"/>
              <w:left w:val="single" w:sz="2" w:space="0" w:color="000000"/>
              <w:bottom w:val="single" w:sz="2" w:space="0" w:color="000000"/>
              <w:right w:val="single" w:sz="2" w:space="0" w:color="000000"/>
            </w:tcBorders>
            <w:hideMark/>
          </w:tcPr>
          <w:p w:rsidR="00AB01CC" w:rsidRPr="00704F6F" w:rsidRDefault="00AB01CC" w:rsidP="0001221A">
            <w:pPr>
              <w:spacing w:after="0" w:line="240" w:lineRule="auto"/>
              <w:jc w:val="center"/>
              <w:rPr>
                <w:rFonts w:ascii="Times New Roman" w:eastAsia="Times New Roman" w:hAnsi="Times New Roman" w:cs="Times New Roman"/>
                <w:sz w:val="24"/>
                <w:szCs w:val="24"/>
                <w:lang w:eastAsia="ru-RU"/>
              </w:rPr>
            </w:pPr>
            <w:r w:rsidRPr="00704F6F">
              <w:rPr>
                <w:rFonts w:ascii="Times New Roman" w:eastAsia="Times New Roman" w:hAnsi="Times New Roman" w:cs="Times New Roman"/>
                <w:sz w:val="24"/>
                <w:szCs w:val="24"/>
                <w:lang w:eastAsia="ru-RU"/>
              </w:rPr>
              <w:t>1,6</w:t>
            </w:r>
          </w:p>
        </w:tc>
        <w:tc>
          <w:tcPr>
            <w:tcW w:w="510" w:type="dxa"/>
            <w:tcBorders>
              <w:top w:val="single" w:sz="2" w:space="0" w:color="000000"/>
              <w:left w:val="single" w:sz="2" w:space="0" w:color="000000"/>
              <w:bottom w:val="single" w:sz="2" w:space="0" w:color="000000"/>
              <w:right w:val="single" w:sz="2" w:space="0" w:color="000000"/>
            </w:tcBorders>
            <w:hideMark/>
          </w:tcPr>
          <w:p w:rsidR="00AB01CC" w:rsidRPr="00704F6F" w:rsidRDefault="00AB01CC" w:rsidP="0001221A">
            <w:pPr>
              <w:spacing w:after="0" w:line="240" w:lineRule="auto"/>
              <w:jc w:val="center"/>
              <w:rPr>
                <w:rFonts w:ascii="Times New Roman" w:eastAsia="Times New Roman" w:hAnsi="Times New Roman" w:cs="Times New Roman"/>
                <w:sz w:val="24"/>
                <w:szCs w:val="24"/>
                <w:lang w:eastAsia="ru-RU"/>
              </w:rPr>
            </w:pPr>
            <w:r w:rsidRPr="00704F6F">
              <w:rPr>
                <w:rFonts w:ascii="Times New Roman" w:eastAsia="Times New Roman" w:hAnsi="Times New Roman" w:cs="Times New Roman"/>
                <w:sz w:val="24"/>
                <w:szCs w:val="24"/>
                <w:lang w:eastAsia="ru-RU"/>
              </w:rPr>
              <w:t>1,6</w:t>
            </w:r>
          </w:p>
        </w:tc>
      </w:tr>
      <w:tr w:rsidR="00AB01CC" w:rsidRPr="00704F6F" w:rsidTr="0001221A">
        <w:trPr>
          <w:jc w:val="center"/>
        </w:trPr>
        <w:tc>
          <w:tcPr>
            <w:tcW w:w="9975" w:type="dxa"/>
            <w:gridSpan w:val="7"/>
            <w:tcBorders>
              <w:top w:val="single" w:sz="2" w:space="0" w:color="000000"/>
              <w:left w:val="single" w:sz="2" w:space="0" w:color="000000"/>
              <w:bottom w:val="single" w:sz="2" w:space="0" w:color="000000"/>
              <w:right w:val="single" w:sz="2" w:space="0" w:color="000000"/>
            </w:tcBorders>
            <w:hideMark/>
          </w:tcPr>
          <w:p w:rsidR="00AB01CC" w:rsidRPr="00704F6F" w:rsidRDefault="00AB01CC" w:rsidP="0001221A">
            <w:pPr>
              <w:spacing w:after="0" w:line="240" w:lineRule="auto"/>
              <w:jc w:val="center"/>
              <w:rPr>
                <w:rFonts w:ascii="Times New Roman" w:eastAsia="Times New Roman" w:hAnsi="Times New Roman" w:cs="Times New Roman"/>
                <w:sz w:val="24"/>
                <w:szCs w:val="24"/>
                <w:lang w:eastAsia="ru-RU"/>
              </w:rPr>
            </w:pPr>
            <w:r w:rsidRPr="00704F6F">
              <w:rPr>
                <w:rFonts w:ascii="Times New Roman" w:eastAsia="Times New Roman" w:hAnsi="Times New Roman" w:cs="Times New Roman"/>
                <w:sz w:val="24"/>
                <w:szCs w:val="24"/>
                <w:lang w:eastAsia="ru-RU"/>
              </w:rPr>
              <w:t>Коэффициент </w:t>
            </w:r>
            <w:r w:rsidRPr="00704F6F">
              <w:rPr>
                <w:rFonts w:ascii="Times New Roman" w:eastAsia="Times New Roman" w:hAnsi="Times New Roman" w:cs="Times New Roman"/>
                <w:b/>
                <w:bCs/>
                <w:i/>
                <w:iCs/>
                <w:sz w:val="24"/>
                <w:szCs w:val="24"/>
                <w:lang w:eastAsia="ru-RU"/>
              </w:rPr>
              <w:t>К</w:t>
            </w:r>
            <w:r w:rsidRPr="00704F6F">
              <w:rPr>
                <w:rFonts w:ascii="Times New Roman" w:eastAsia="Times New Roman" w:hAnsi="Times New Roman" w:cs="Times New Roman"/>
                <w:b/>
                <w:bCs/>
                <w:i/>
                <w:iCs/>
                <w:sz w:val="24"/>
                <w:szCs w:val="24"/>
                <w:vertAlign w:val="subscript"/>
                <w:lang w:eastAsia="ru-RU"/>
              </w:rPr>
              <w:t>3</w:t>
            </w:r>
          </w:p>
        </w:tc>
      </w:tr>
      <w:tr w:rsidR="00AB01CC" w:rsidRPr="00704F6F" w:rsidTr="0001221A">
        <w:trPr>
          <w:jc w:val="center"/>
        </w:trPr>
        <w:tc>
          <w:tcPr>
            <w:tcW w:w="3990" w:type="dxa"/>
            <w:tcBorders>
              <w:top w:val="single" w:sz="2" w:space="0" w:color="000000"/>
              <w:left w:val="single" w:sz="2" w:space="0" w:color="000000"/>
              <w:bottom w:val="single" w:sz="2" w:space="0" w:color="000000"/>
              <w:right w:val="single" w:sz="2" w:space="0" w:color="000000"/>
            </w:tcBorders>
            <w:hideMark/>
          </w:tcPr>
          <w:p w:rsidR="00AB01CC" w:rsidRPr="00704F6F" w:rsidRDefault="00AB01CC" w:rsidP="0001221A">
            <w:pPr>
              <w:spacing w:after="0" w:line="240" w:lineRule="auto"/>
              <w:jc w:val="center"/>
              <w:rPr>
                <w:rFonts w:ascii="Times New Roman" w:eastAsia="Times New Roman" w:hAnsi="Times New Roman" w:cs="Times New Roman"/>
                <w:sz w:val="24"/>
                <w:szCs w:val="24"/>
                <w:lang w:eastAsia="ru-RU"/>
              </w:rPr>
            </w:pPr>
            <w:r w:rsidRPr="00704F6F">
              <w:rPr>
                <w:rFonts w:ascii="Times New Roman" w:eastAsia="Times New Roman" w:hAnsi="Times New Roman" w:cs="Times New Roman"/>
                <w:sz w:val="24"/>
                <w:szCs w:val="24"/>
                <w:lang w:eastAsia="ru-RU"/>
              </w:rPr>
              <w:t>Климатические районы:</w:t>
            </w:r>
          </w:p>
        </w:tc>
        <w:tc>
          <w:tcPr>
            <w:tcW w:w="1350" w:type="dxa"/>
            <w:tcBorders>
              <w:top w:val="single" w:sz="2" w:space="0" w:color="000000"/>
              <w:left w:val="single" w:sz="2" w:space="0" w:color="000000"/>
              <w:bottom w:val="single" w:sz="2" w:space="0" w:color="000000"/>
              <w:right w:val="single" w:sz="2" w:space="0" w:color="000000"/>
            </w:tcBorders>
            <w:hideMark/>
          </w:tcPr>
          <w:p w:rsidR="00AB01CC" w:rsidRPr="00704F6F" w:rsidRDefault="00AB01CC" w:rsidP="0001221A">
            <w:pPr>
              <w:spacing w:after="0" w:line="240" w:lineRule="auto"/>
              <w:rPr>
                <w:rFonts w:ascii="Times New Roman" w:eastAsia="Times New Roman" w:hAnsi="Times New Roman" w:cs="Times New Roman"/>
                <w:sz w:val="24"/>
                <w:szCs w:val="24"/>
                <w:lang w:eastAsia="ru-RU"/>
              </w:rPr>
            </w:pPr>
          </w:p>
        </w:tc>
        <w:tc>
          <w:tcPr>
            <w:tcW w:w="1305" w:type="dxa"/>
            <w:tcBorders>
              <w:top w:val="single" w:sz="2" w:space="0" w:color="000000"/>
              <w:left w:val="single" w:sz="2" w:space="0" w:color="000000"/>
              <w:bottom w:val="single" w:sz="2" w:space="0" w:color="000000"/>
              <w:right w:val="single" w:sz="2" w:space="0" w:color="000000"/>
            </w:tcBorders>
            <w:hideMark/>
          </w:tcPr>
          <w:p w:rsidR="00AB01CC" w:rsidRPr="00704F6F" w:rsidRDefault="00AB01CC" w:rsidP="0001221A">
            <w:pPr>
              <w:spacing w:after="0" w:line="240" w:lineRule="auto"/>
              <w:rPr>
                <w:rFonts w:ascii="Times New Roman" w:eastAsia="Times New Roman" w:hAnsi="Times New Roman" w:cs="Times New Roman"/>
                <w:sz w:val="24"/>
                <w:szCs w:val="24"/>
                <w:lang w:eastAsia="ru-RU"/>
              </w:rPr>
            </w:pPr>
          </w:p>
        </w:tc>
        <w:tc>
          <w:tcPr>
            <w:tcW w:w="840" w:type="dxa"/>
            <w:tcBorders>
              <w:top w:val="single" w:sz="2" w:space="0" w:color="000000"/>
              <w:left w:val="single" w:sz="2" w:space="0" w:color="000000"/>
              <w:bottom w:val="single" w:sz="2" w:space="0" w:color="000000"/>
              <w:right w:val="single" w:sz="2" w:space="0" w:color="000000"/>
            </w:tcBorders>
            <w:hideMark/>
          </w:tcPr>
          <w:p w:rsidR="00AB01CC" w:rsidRPr="00704F6F" w:rsidRDefault="00AB01CC" w:rsidP="0001221A">
            <w:pPr>
              <w:spacing w:after="0" w:line="240" w:lineRule="auto"/>
              <w:rPr>
                <w:rFonts w:ascii="Times New Roman" w:eastAsia="Times New Roman" w:hAnsi="Times New Roman" w:cs="Times New Roman"/>
                <w:sz w:val="24"/>
                <w:szCs w:val="24"/>
                <w:lang w:eastAsia="ru-RU"/>
              </w:rPr>
            </w:pPr>
          </w:p>
        </w:tc>
        <w:tc>
          <w:tcPr>
            <w:tcW w:w="510" w:type="dxa"/>
            <w:tcBorders>
              <w:top w:val="single" w:sz="2" w:space="0" w:color="000000"/>
              <w:left w:val="single" w:sz="2" w:space="0" w:color="000000"/>
              <w:bottom w:val="single" w:sz="2" w:space="0" w:color="000000"/>
              <w:right w:val="single" w:sz="2" w:space="0" w:color="000000"/>
            </w:tcBorders>
            <w:hideMark/>
          </w:tcPr>
          <w:p w:rsidR="00AB01CC" w:rsidRPr="00704F6F" w:rsidRDefault="00AB01CC" w:rsidP="0001221A">
            <w:pPr>
              <w:spacing w:after="0" w:line="240" w:lineRule="auto"/>
              <w:rPr>
                <w:rFonts w:ascii="Times New Roman" w:eastAsia="Times New Roman" w:hAnsi="Times New Roman" w:cs="Times New Roman"/>
                <w:sz w:val="24"/>
                <w:szCs w:val="24"/>
                <w:lang w:eastAsia="ru-RU"/>
              </w:rPr>
            </w:pPr>
          </w:p>
        </w:tc>
        <w:tc>
          <w:tcPr>
            <w:tcW w:w="555" w:type="dxa"/>
            <w:tcBorders>
              <w:top w:val="single" w:sz="2" w:space="0" w:color="000000"/>
              <w:left w:val="single" w:sz="2" w:space="0" w:color="000000"/>
              <w:bottom w:val="single" w:sz="2" w:space="0" w:color="000000"/>
              <w:right w:val="single" w:sz="2" w:space="0" w:color="000000"/>
            </w:tcBorders>
            <w:hideMark/>
          </w:tcPr>
          <w:p w:rsidR="00AB01CC" w:rsidRPr="00704F6F" w:rsidRDefault="00AB01CC" w:rsidP="0001221A">
            <w:pPr>
              <w:spacing w:after="0" w:line="240" w:lineRule="auto"/>
              <w:rPr>
                <w:rFonts w:ascii="Times New Roman" w:eastAsia="Times New Roman" w:hAnsi="Times New Roman" w:cs="Times New Roman"/>
                <w:sz w:val="24"/>
                <w:szCs w:val="24"/>
                <w:lang w:eastAsia="ru-RU"/>
              </w:rPr>
            </w:pPr>
          </w:p>
        </w:tc>
        <w:tc>
          <w:tcPr>
            <w:tcW w:w="510" w:type="dxa"/>
            <w:tcBorders>
              <w:top w:val="single" w:sz="2" w:space="0" w:color="000000"/>
              <w:left w:val="single" w:sz="2" w:space="0" w:color="000000"/>
              <w:bottom w:val="single" w:sz="2" w:space="0" w:color="000000"/>
              <w:right w:val="single" w:sz="2" w:space="0" w:color="000000"/>
            </w:tcBorders>
            <w:hideMark/>
          </w:tcPr>
          <w:p w:rsidR="00AB01CC" w:rsidRPr="00704F6F" w:rsidRDefault="00AB01CC" w:rsidP="0001221A">
            <w:pPr>
              <w:spacing w:after="0" w:line="240" w:lineRule="auto"/>
              <w:rPr>
                <w:rFonts w:ascii="Times New Roman" w:eastAsia="Times New Roman" w:hAnsi="Times New Roman" w:cs="Times New Roman"/>
                <w:sz w:val="24"/>
                <w:szCs w:val="24"/>
                <w:lang w:eastAsia="ru-RU"/>
              </w:rPr>
            </w:pPr>
          </w:p>
        </w:tc>
      </w:tr>
      <w:tr w:rsidR="00AB01CC" w:rsidRPr="00704F6F" w:rsidTr="0001221A">
        <w:trPr>
          <w:jc w:val="center"/>
        </w:trPr>
        <w:tc>
          <w:tcPr>
            <w:tcW w:w="3990" w:type="dxa"/>
            <w:tcBorders>
              <w:top w:val="single" w:sz="2" w:space="0" w:color="000000"/>
              <w:left w:val="single" w:sz="2" w:space="0" w:color="000000"/>
              <w:bottom w:val="single" w:sz="2" w:space="0" w:color="000000"/>
              <w:right w:val="single" w:sz="2" w:space="0" w:color="000000"/>
            </w:tcBorders>
            <w:hideMark/>
          </w:tcPr>
          <w:p w:rsidR="00AB01CC" w:rsidRPr="00704F6F" w:rsidRDefault="00AB01CC" w:rsidP="0001221A">
            <w:pPr>
              <w:spacing w:after="0" w:line="240" w:lineRule="auto"/>
              <w:rPr>
                <w:rFonts w:ascii="Times New Roman" w:eastAsia="Times New Roman" w:hAnsi="Times New Roman" w:cs="Times New Roman"/>
                <w:sz w:val="24"/>
                <w:szCs w:val="24"/>
                <w:lang w:eastAsia="ru-RU"/>
              </w:rPr>
            </w:pPr>
            <w:r w:rsidRPr="00704F6F">
              <w:rPr>
                <w:rFonts w:ascii="Times New Roman" w:eastAsia="Times New Roman" w:hAnsi="Times New Roman" w:cs="Times New Roman"/>
                <w:sz w:val="24"/>
                <w:szCs w:val="24"/>
                <w:lang w:eastAsia="ru-RU"/>
              </w:rPr>
              <w:t>умеренный</w:t>
            </w:r>
          </w:p>
        </w:tc>
        <w:tc>
          <w:tcPr>
            <w:tcW w:w="1350" w:type="dxa"/>
            <w:tcBorders>
              <w:top w:val="single" w:sz="2" w:space="0" w:color="000000"/>
              <w:left w:val="single" w:sz="2" w:space="0" w:color="000000"/>
              <w:bottom w:val="single" w:sz="2" w:space="0" w:color="000000"/>
              <w:right w:val="single" w:sz="2" w:space="0" w:color="000000"/>
            </w:tcBorders>
            <w:hideMark/>
          </w:tcPr>
          <w:p w:rsidR="00AB01CC" w:rsidRPr="00704F6F" w:rsidRDefault="00AB01CC" w:rsidP="0001221A">
            <w:pPr>
              <w:spacing w:after="0" w:line="240" w:lineRule="auto"/>
              <w:jc w:val="center"/>
              <w:rPr>
                <w:rFonts w:ascii="Times New Roman" w:eastAsia="Times New Roman" w:hAnsi="Times New Roman" w:cs="Times New Roman"/>
                <w:sz w:val="24"/>
                <w:szCs w:val="24"/>
                <w:lang w:eastAsia="ru-RU"/>
              </w:rPr>
            </w:pPr>
            <w:r w:rsidRPr="00704F6F">
              <w:rPr>
                <w:rFonts w:ascii="Times New Roman" w:eastAsia="Times New Roman" w:hAnsi="Times New Roman" w:cs="Times New Roman"/>
                <w:sz w:val="24"/>
                <w:szCs w:val="24"/>
                <w:lang w:eastAsia="ru-RU"/>
              </w:rPr>
              <w:t>1,0</w:t>
            </w:r>
          </w:p>
        </w:tc>
        <w:tc>
          <w:tcPr>
            <w:tcW w:w="1305" w:type="dxa"/>
            <w:tcBorders>
              <w:top w:val="single" w:sz="2" w:space="0" w:color="000000"/>
              <w:left w:val="single" w:sz="2" w:space="0" w:color="000000"/>
              <w:bottom w:val="single" w:sz="2" w:space="0" w:color="000000"/>
              <w:right w:val="single" w:sz="2" w:space="0" w:color="000000"/>
            </w:tcBorders>
            <w:hideMark/>
          </w:tcPr>
          <w:p w:rsidR="00AB01CC" w:rsidRPr="00704F6F" w:rsidRDefault="00AB01CC" w:rsidP="0001221A">
            <w:pPr>
              <w:spacing w:after="0" w:line="240" w:lineRule="auto"/>
              <w:jc w:val="center"/>
              <w:rPr>
                <w:rFonts w:ascii="Times New Roman" w:eastAsia="Times New Roman" w:hAnsi="Times New Roman" w:cs="Times New Roman"/>
                <w:sz w:val="24"/>
                <w:szCs w:val="24"/>
                <w:lang w:eastAsia="ru-RU"/>
              </w:rPr>
            </w:pPr>
            <w:r w:rsidRPr="00704F6F">
              <w:rPr>
                <w:rFonts w:ascii="Times New Roman" w:eastAsia="Times New Roman" w:hAnsi="Times New Roman" w:cs="Times New Roman"/>
                <w:sz w:val="24"/>
                <w:szCs w:val="24"/>
                <w:lang w:eastAsia="ru-RU"/>
              </w:rPr>
              <w:t>1,0</w:t>
            </w:r>
          </w:p>
        </w:tc>
        <w:tc>
          <w:tcPr>
            <w:tcW w:w="840" w:type="dxa"/>
            <w:tcBorders>
              <w:top w:val="single" w:sz="2" w:space="0" w:color="000000"/>
              <w:left w:val="single" w:sz="2" w:space="0" w:color="000000"/>
              <w:bottom w:val="single" w:sz="2" w:space="0" w:color="000000"/>
              <w:right w:val="single" w:sz="2" w:space="0" w:color="000000"/>
            </w:tcBorders>
            <w:hideMark/>
          </w:tcPr>
          <w:p w:rsidR="00AB01CC" w:rsidRPr="00704F6F" w:rsidRDefault="00AB01CC" w:rsidP="0001221A">
            <w:pPr>
              <w:spacing w:after="0" w:line="240" w:lineRule="auto"/>
              <w:jc w:val="center"/>
              <w:rPr>
                <w:rFonts w:ascii="Times New Roman" w:eastAsia="Times New Roman" w:hAnsi="Times New Roman" w:cs="Times New Roman"/>
                <w:sz w:val="24"/>
                <w:szCs w:val="24"/>
                <w:lang w:eastAsia="ru-RU"/>
              </w:rPr>
            </w:pPr>
            <w:r w:rsidRPr="00704F6F">
              <w:rPr>
                <w:rFonts w:ascii="Times New Roman" w:eastAsia="Times New Roman" w:hAnsi="Times New Roman" w:cs="Times New Roman"/>
                <w:sz w:val="24"/>
                <w:szCs w:val="24"/>
                <w:lang w:eastAsia="ru-RU"/>
              </w:rPr>
              <w:t>—</w:t>
            </w:r>
          </w:p>
        </w:tc>
        <w:tc>
          <w:tcPr>
            <w:tcW w:w="510" w:type="dxa"/>
            <w:tcBorders>
              <w:top w:val="single" w:sz="2" w:space="0" w:color="000000"/>
              <w:left w:val="single" w:sz="2" w:space="0" w:color="000000"/>
              <w:bottom w:val="single" w:sz="2" w:space="0" w:color="000000"/>
              <w:right w:val="single" w:sz="2" w:space="0" w:color="000000"/>
            </w:tcBorders>
            <w:hideMark/>
          </w:tcPr>
          <w:p w:rsidR="00AB01CC" w:rsidRPr="00704F6F" w:rsidRDefault="00AB01CC" w:rsidP="0001221A">
            <w:pPr>
              <w:spacing w:after="0" w:line="240" w:lineRule="auto"/>
              <w:jc w:val="center"/>
              <w:rPr>
                <w:rFonts w:ascii="Times New Roman" w:eastAsia="Times New Roman" w:hAnsi="Times New Roman" w:cs="Times New Roman"/>
                <w:sz w:val="24"/>
                <w:szCs w:val="24"/>
                <w:lang w:eastAsia="ru-RU"/>
              </w:rPr>
            </w:pPr>
            <w:r w:rsidRPr="00704F6F">
              <w:rPr>
                <w:rFonts w:ascii="Times New Roman" w:eastAsia="Times New Roman" w:hAnsi="Times New Roman" w:cs="Times New Roman"/>
                <w:sz w:val="24"/>
                <w:szCs w:val="24"/>
                <w:lang w:eastAsia="ru-RU"/>
              </w:rPr>
              <w:t>—</w:t>
            </w:r>
          </w:p>
        </w:tc>
        <w:tc>
          <w:tcPr>
            <w:tcW w:w="555" w:type="dxa"/>
            <w:tcBorders>
              <w:top w:val="single" w:sz="2" w:space="0" w:color="000000"/>
              <w:left w:val="single" w:sz="2" w:space="0" w:color="000000"/>
              <w:bottom w:val="single" w:sz="2" w:space="0" w:color="000000"/>
              <w:right w:val="single" w:sz="2" w:space="0" w:color="000000"/>
            </w:tcBorders>
            <w:hideMark/>
          </w:tcPr>
          <w:p w:rsidR="00AB01CC" w:rsidRPr="00704F6F" w:rsidRDefault="00AB01CC" w:rsidP="0001221A">
            <w:pPr>
              <w:spacing w:after="0" w:line="240" w:lineRule="auto"/>
              <w:jc w:val="center"/>
              <w:rPr>
                <w:rFonts w:ascii="Times New Roman" w:eastAsia="Times New Roman" w:hAnsi="Times New Roman" w:cs="Times New Roman"/>
                <w:sz w:val="24"/>
                <w:szCs w:val="24"/>
                <w:lang w:eastAsia="ru-RU"/>
              </w:rPr>
            </w:pPr>
            <w:r w:rsidRPr="00704F6F">
              <w:rPr>
                <w:rFonts w:ascii="Times New Roman" w:eastAsia="Times New Roman" w:hAnsi="Times New Roman" w:cs="Times New Roman"/>
                <w:sz w:val="24"/>
                <w:szCs w:val="24"/>
                <w:lang w:eastAsia="ru-RU"/>
              </w:rPr>
              <w:t>—</w:t>
            </w:r>
          </w:p>
        </w:tc>
        <w:tc>
          <w:tcPr>
            <w:tcW w:w="510" w:type="dxa"/>
            <w:tcBorders>
              <w:top w:val="single" w:sz="2" w:space="0" w:color="000000"/>
              <w:left w:val="single" w:sz="2" w:space="0" w:color="000000"/>
              <w:bottom w:val="single" w:sz="2" w:space="0" w:color="000000"/>
              <w:right w:val="single" w:sz="2" w:space="0" w:color="000000"/>
            </w:tcBorders>
            <w:hideMark/>
          </w:tcPr>
          <w:p w:rsidR="00AB01CC" w:rsidRPr="00704F6F" w:rsidRDefault="00AB01CC" w:rsidP="0001221A">
            <w:pPr>
              <w:spacing w:after="0" w:line="240" w:lineRule="auto"/>
              <w:jc w:val="center"/>
              <w:rPr>
                <w:rFonts w:ascii="Times New Roman" w:eastAsia="Times New Roman" w:hAnsi="Times New Roman" w:cs="Times New Roman"/>
                <w:sz w:val="24"/>
                <w:szCs w:val="24"/>
                <w:lang w:eastAsia="ru-RU"/>
              </w:rPr>
            </w:pPr>
            <w:r w:rsidRPr="00704F6F">
              <w:rPr>
                <w:rFonts w:ascii="Times New Roman" w:eastAsia="Times New Roman" w:hAnsi="Times New Roman" w:cs="Times New Roman"/>
                <w:sz w:val="24"/>
                <w:szCs w:val="24"/>
                <w:lang w:eastAsia="ru-RU"/>
              </w:rPr>
              <w:t>1,0</w:t>
            </w:r>
          </w:p>
        </w:tc>
      </w:tr>
      <w:tr w:rsidR="00AB01CC" w:rsidRPr="00704F6F" w:rsidTr="0001221A">
        <w:trPr>
          <w:jc w:val="center"/>
        </w:trPr>
        <w:tc>
          <w:tcPr>
            <w:tcW w:w="3990" w:type="dxa"/>
            <w:tcBorders>
              <w:top w:val="single" w:sz="2" w:space="0" w:color="000000"/>
              <w:left w:val="single" w:sz="2" w:space="0" w:color="000000"/>
              <w:bottom w:val="single" w:sz="2" w:space="0" w:color="000000"/>
              <w:right w:val="single" w:sz="2" w:space="0" w:color="000000"/>
            </w:tcBorders>
            <w:hideMark/>
          </w:tcPr>
          <w:p w:rsidR="00AB01CC" w:rsidRPr="00704F6F" w:rsidRDefault="00AB01CC" w:rsidP="0001221A">
            <w:pPr>
              <w:spacing w:after="0" w:line="240" w:lineRule="auto"/>
              <w:rPr>
                <w:rFonts w:ascii="Times New Roman" w:eastAsia="Times New Roman" w:hAnsi="Times New Roman" w:cs="Times New Roman"/>
                <w:sz w:val="24"/>
                <w:szCs w:val="24"/>
                <w:lang w:eastAsia="ru-RU"/>
              </w:rPr>
            </w:pPr>
            <w:r w:rsidRPr="00704F6F">
              <w:rPr>
                <w:rFonts w:ascii="Times New Roman" w:eastAsia="Times New Roman" w:hAnsi="Times New Roman" w:cs="Times New Roman"/>
                <w:sz w:val="24"/>
                <w:szCs w:val="24"/>
                <w:lang w:eastAsia="ru-RU"/>
              </w:rPr>
              <w:t>умеренно теплый, умеренно теплый влажный, теплый</w:t>
            </w:r>
          </w:p>
        </w:tc>
        <w:tc>
          <w:tcPr>
            <w:tcW w:w="1350" w:type="dxa"/>
            <w:tcBorders>
              <w:top w:val="single" w:sz="2" w:space="0" w:color="000000"/>
              <w:left w:val="single" w:sz="2" w:space="0" w:color="000000"/>
              <w:bottom w:val="single" w:sz="2" w:space="0" w:color="000000"/>
              <w:right w:val="single" w:sz="2" w:space="0" w:color="000000"/>
            </w:tcBorders>
            <w:hideMark/>
          </w:tcPr>
          <w:p w:rsidR="00AB01CC" w:rsidRPr="00704F6F" w:rsidRDefault="00AB01CC" w:rsidP="0001221A">
            <w:pPr>
              <w:spacing w:after="0" w:line="240" w:lineRule="auto"/>
              <w:jc w:val="center"/>
              <w:rPr>
                <w:rFonts w:ascii="Times New Roman" w:eastAsia="Times New Roman" w:hAnsi="Times New Roman" w:cs="Times New Roman"/>
                <w:sz w:val="24"/>
                <w:szCs w:val="24"/>
                <w:lang w:eastAsia="ru-RU"/>
              </w:rPr>
            </w:pPr>
            <w:r w:rsidRPr="00704F6F">
              <w:rPr>
                <w:rFonts w:ascii="Times New Roman" w:eastAsia="Times New Roman" w:hAnsi="Times New Roman" w:cs="Times New Roman"/>
                <w:sz w:val="24"/>
                <w:szCs w:val="24"/>
                <w:lang w:eastAsia="ru-RU"/>
              </w:rPr>
              <w:t>1,1</w:t>
            </w:r>
          </w:p>
        </w:tc>
        <w:tc>
          <w:tcPr>
            <w:tcW w:w="1305" w:type="dxa"/>
            <w:tcBorders>
              <w:top w:val="single" w:sz="2" w:space="0" w:color="000000"/>
              <w:left w:val="single" w:sz="2" w:space="0" w:color="000000"/>
              <w:bottom w:val="single" w:sz="2" w:space="0" w:color="000000"/>
              <w:right w:val="single" w:sz="2" w:space="0" w:color="000000"/>
            </w:tcBorders>
            <w:hideMark/>
          </w:tcPr>
          <w:p w:rsidR="00AB01CC" w:rsidRPr="00704F6F" w:rsidRDefault="00AB01CC" w:rsidP="0001221A">
            <w:pPr>
              <w:spacing w:after="0" w:line="240" w:lineRule="auto"/>
              <w:jc w:val="center"/>
              <w:rPr>
                <w:rFonts w:ascii="Times New Roman" w:eastAsia="Times New Roman" w:hAnsi="Times New Roman" w:cs="Times New Roman"/>
                <w:sz w:val="24"/>
                <w:szCs w:val="24"/>
                <w:lang w:eastAsia="ru-RU"/>
              </w:rPr>
            </w:pPr>
            <w:r w:rsidRPr="00704F6F">
              <w:rPr>
                <w:rFonts w:ascii="Times New Roman" w:eastAsia="Times New Roman" w:hAnsi="Times New Roman" w:cs="Times New Roman"/>
                <w:sz w:val="24"/>
                <w:szCs w:val="24"/>
                <w:lang w:eastAsia="ru-RU"/>
              </w:rPr>
              <w:t>1,0</w:t>
            </w:r>
          </w:p>
        </w:tc>
        <w:tc>
          <w:tcPr>
            <w:tcW w:w="840" w:type="dxa"/>
            <w:tcBorders>
              <w:top w:val="single" w:sz="2" w:space="0" w:color="000000"/>
              <w:left w:val="single" w:sz="2" w:space="0" w:color="000000"/>
              <w:bottom w:val="single" w:sz="2" w:space="0" w:color="000000"/>
              <w:right w:val="single" w:sz="2" w:space="0" w:color="000000"/>
            </w:tcBorders>
            <w:hideMark/>
          </w:tcPr>
          <w:p w:rsidR="00AB01CC" w:rsidRPr="00704F6F" w:rsidRDefault="00AB01CC" w:rsidP="0001221A">
            <w:pPr>
              <w:spacing w:after="0" w:line="240" w:lineRule="auto"/>
              <w:jc w:val="center"/>
              <w:rPr>
                <w:rFonts w:ascii="Times New Roman" w:eastAsia="Times New Roman" w:hAnsi="Times New Roman" w:cs="Times New Roman"/>
                <w:sz w:val="24"/>
                <w:szCs w:val="24"/>
                <w:lang w:eastAsia="ru-RU"/>
              </w:rPr>
            </w:pPr>
            <w:r w:rsidRPr="00704F6F">
              <w:rPr>
                <w:rFonts w:ascii="Times New Roman" w:eastAsia="Times New Roman" w:hAnsi="Times New Roman" w:cs="Times New Roman"/>
                <w:sz w:val="24"/>
                <w:szCs w:val="24"/>
                <w:lang w:eastAsia="ru-RU"/>
              </w:rPr>
              <w:t>—</w:t>
            </w:r>
          </w:p>
        </w:tc>
        <w:tc>
          <w:tcPr>
            <w:tcW w:w="510" w:type="dxa"/>
            <w:tcBorders>
              <w:top w:val="single" w:sz="2" w:space="0" w:color="000000"/>
              <w:left w:val="single" w:sz="2" w:space="0" w:color="000000"/>
              <w:bottom w:val="single" w:sz="2" w:space="0" w:color="000000"/>
              <w:right w:val="single" w:sz="2" w:space="0" w:color="000000"/>
            </w:tcBorders>
            <w:hideMark/>
          </w:tcPr>
          <w:p w:rsidR="00AB01CC" w:rsidRPr="00704F6F" w:rsidRDefault="00AB01CC" w:rsidP="0001221A">
            <w:pPr>
              <w:spacing w:after="0" w:line="240" w:lineRule="auto"/>
              <w:jc w:val="center"/>
              <w:rPr>
                <w:rFonts w:ascii="Times New Roman" w:eastAsia="Times New Roman" w:hAnsi="Times New Roman" w:cs="Times New Roman"/>
                <w:sz w:val="24"/>
                <w:szCs w:val="24"/>
                <w:lang w:eastAsia="ru-RU"/>
              </w:rPr>
            </w:pPr>
            <w:r w:rsidRPr="00704F6F">
              <w:rPr>
                <w:rFonts w:ascii="Times New Roman" w:eastAsia="Times New Roman" w:hAnsi="Times New Roman" w:cs="Times New Roman"/>
                <w:sz w:val="24"/>
                <w:szCs w:val="24"/>
                <w:lang w:eastAsia="ru-RU"/>
              </w:rPr>
              <w:t>—</w:t>
            </w:r>
          </w:p>
        </w:tc>
        <w:tc>
          <w:tcPr>
            <w:tcW w:w="555" w:type="dxa"/>
            <w:tcBorders>
              <w:top w:val="single" w:sz="2" w:space="0" w:color="000000"/>
              <w:left w:val="single" w:sz="2" w:space="0" w:color="000000"/>
              <w:bottom w:val="single" w:sz="2" w:space="0" w:color="000000"/>
              <w:right w:val="single" w:sz="2" w:space="0" w:color="000000"/>
            </w:tcBorders>
            <w:hideMark/>
          </w:tcPr>
          <w:p w:rsidR="00AB01CC" w:rsidRPr="00704F6F" w:rsidRDefault="00AB01CC" w:rsidP="0001221A">
            <w:pPr>
              <w:spacing w:after="0" w:line="240" w:lineRule="auto"/>
              <w:jc w:val="center"/>
              <w:rPr>
                <w:rFonts w:ascii="Times New Roman" w:eastAsia="Times New Roman" w:hAnsi="Times New Roman" w:cs="Times New Roman"/>
                <w:sz w:val="24"/>
                <w:szCs w:val="24"/>
                <w:lang w:eastAsia="ru-RU"/>
              </w:rPr>
            </w:pPr>
            <w:r w:rsidRPr="00704F6F">
              <w:rPr>
                <w:rFonts w:ascii="Times New Roman" w:eastAsia="Times New Roman" w:hAnsi="Times New Roman" w:cs="Times New Roman"/>
                <w:sz w:val="24"/>
                <w:szCs w:val="24"/>
                <w:lang w:eastAsia="ru-RU"/>
              </w:rPr>
              <w:t>—</w:t>
            </w:r>
          </w:p>
        </w:tc>
        <w:tc>
          <w:tcPr>
            <w:tcW w:w="510" w:type="dxa"/>
            <w:tcBorders>
              <w:top w:val="single" w:sz="2" w:space="0" w:color="000000"/>
              <w:left w:val="single" w:sz="2" w:space="0" w:color="000000"/>
              <w:bottom w:val="single" w:sz="2" w:space="0" w:color="000000"/>
              <w:right w:val="single" w:sz="2" w:space="0" w:color="000000"/>
            </w:tcBorders>
            <w:hideMark/>
          </w:tcPr>
          <w:p w:rsidR="00AB01CC" w:rsidRPr="00704F6F" w:rsidRDefault="00AB01CC" w:rsidP="0001221A">
            <w:pPr>
              <w:spacing w:after="0" w:line="240" w:lineRule="auto"/>
              <w:jc w:val="center"/>
              <w:rPr>
                <w:rFonts w:ascii="Times New Roman" w:eastAsia="Times New Roman" w:hAnsi="Times New Roman" w:cs="Times New Roman"/>
                <w:sz w:val="24"/>
                <w:szCs w:val="24"/>
                <w:lang w:eastAsia="ru-RU"/>
              </w:rPr>
            </w:pPr>
            <w:r w:rsidRPr="00704F6F">
              <w:rPr>
                <w:rFonts w:ascii="Times New Roman" w:eastAsia="Times New Roman" w:hAnsi="Times New Roman" w:cs="Times New Roman"/>
                <w:sz w:val="24"/>
                <w:szCs w:val="24"/>
                <w:lang w:eastAsia="ru-RU"/>
              </w:rPr>
              <w:t>0,9</w:t>
            </w:r>
          </w:p>
        </w:tc>
      </w:tr>
      <w:tr w:rsidR="00AB01CC" w:rsidRPr="00704F6F" w:rsidTr="0001221A">
        <w:trPr>
          <w:jc w:val="center"/>
        </w:trPr>
        <w:tc>
          <w:tcPr>
            <w:tcW w:w="3990" w:type="dxa"/>
            <w:tcBorders>
              <w:top w:val="single" w:sz="2" w:space="0" w:color="000000"/>
              <w:left w:val="single" w:sz="2" w:space="0" w:color="000000"/>
              <w:bottom w:val="single" w:sz="2" w:space="0" w:color="000000"/>
              <w:right w:val="single" w:sz="2" w:space="0" w:color="000000"/>
            </w:tcBorders>
            <w:hideMark/>
          </w:tcPr>
          <w:p w:rsidR="00AB01CC" w:rsidRPr="00704F6F" w:rsidRDefault="00AB01CC" w:rsidP="0001221A">
            <w:pPr>
              <w:spacing w:after="0" w:line="240" w:lineRule="auto"/>
              <w:rPr>
                <w:rFonts w:ascii="Times New Roman" w:eastAsia="Times New Roman" w:hAnsi="Times New Roman" w:cs="Times New Roman"/>
                <w:sz w:val="24"/>
                <w:szCs w:val="24"/>
                <w:lang w:eastAsia="ru-RU"/>
              </w:rPr>
            </w:pPr>
            <w:r w:rsidRPr="00704F6F">
              <w:rPr>
                <w:rFonts w:ascii="Times New Roman" w:eastAsia="Times New Roman" w:hAnsi="Times New Roman" w:cs="Times New Roman"/>
                <w:sz w:val="24"/>
                <w:szCs w:val="24"/>
                <w:lang w:eastAsia="ru-RU"/>
              </w:rPr>
              <w:t>влажный</w:t>
            </w:r>
          </w:p>
        </w:tc>
        <w:tc>
          <w:tcPr>
            <w:tcW w:w="1350" w:type="dxa"/>
            <w:tcBorders>
              <w:top w:val="single" w:sz="2" w:space="0" w:color="000000"/>
              <w:left w:val="single" w:sz="2" w:space="0" w:color="000000"/>
              <w:bottom w:val="single" w:sz="2" w:space="0" w:color="000000"/>
              <w:right w:val="single" w:sz="2" w:space="0" w:color="000000"/>
            </w:tcBorders>
            <w:hideMark/>
          </w:tcPr>
          <w:p w:rsidR="00AB01CC" w:rsidRPr="00704F6F" w:rsidRDefault="00AB01CC" w:rsidP="0001221A">
            <w:pPr>
              <w:spacing w:after="0" w:line="240" w:lineRule="auto"/>
              <w:rPr>
                <w:rFonts w:ascii="Times New Roman" w:eastAsia="Times New Roman" w:hAnsi="Times New Roman" w:cs="Times New Roman"/>
                <w:sz w:val="24"/>
                <w:szCs w:val="24"/>
                <w:lang w:eastAsia="ru-RU"/>
              </w:rPr>
            </w:pPr>
          </w:p>
        </w:tc>
        <w:tc>
          <w:tcPr>
            <w:tcW w:w="1305" w:type="dxa"/>
            <w:tcBorders>
              <w:top w:val="single" w:sz="2" w:space="0" w:color="000000"/>
              <w:left w:val="single" w:sz="2" w:space="0" w:color="000000"/>
              <w:bottom w:val="single" w:sz="2" w:space="0" w:color="000000"/>
              <w:right w:val="single" w:sz="2" w:space="0" w:color="000000"/>
            </w:tcBorders>
            <w:hideMark/>
          </w:tcPr>
          <w:p w:rsidR="00AB01CC" w:rsidRPr="00704F6F" w:rsidRDefault="00AB01CC" w:rsidP="0001221A">
            <w:pPr>
              <w:spacing w:after="0" w:line="240" w:lineRule="auto"/>
              <w:rPr>
                <w:rFonts w:ascii="Times New Roman" w:eastAsia="Times New Roman" w:hAnsi="Times New Roman" w:cs="Times New Roman"/>
                <w:sz w:val="24"/>
                <w:szCs w:val="24"/>
                <w:lang w:eastAsia="ru-RU"/>
              </w:rPr>
            </w:pPr>
          </w:p>
        </w:tc>
        <w:tc>
          <w:tcPr>
            <w:tcW w:w="840" w:type="dxa"/>
            <w:tcBorders>
              <w:top w:val="single" w:sz="2" w:space="0" w:color="000000"/>
              <w:left w:val="single" w:sz="2" w:space="0" w:color="000000"/>
              <w:bottom w:val="single" w:sz="2" w:space="0" w:color="000000"/>
              <w:right w:val="single" w:sz="2" w:space="0" w:color="000000"/>
            </w:tcBorders>
            <w:hideMark/>
          </w:tcPr>
          <w:p w:rsidR="00AB01CC" w:rsidRPr="00704F6F" w:rsidRDefault="00AB01CC" w:rsidP="0001221A">
            <w:pPr>
              <w:spacing w:after="0" w:line="240" w:lineRule="auto"/>
              <w:rPr>
                <w:rFonts w:ascii="Times New Roman" w:eastAsia="Times New Roman" w:hAnsi="Times New Roman" w:cs="Times New Roman"/>
                <w:sz w:val="24"/>
                <w:szCs w:val="24"/>
                <w:lang w:eastAsia="ru-RU"/>
              </w:rPr>
            </w:pPr>
          </w:p>
        </w:tc>
        <w:tc>
          <w:tcPr>
            <w:tcW w:w="510" w:type="dxa"/>
            <w:tcBorders>
              <w:top w:val="single" w:sz="2" w:space="0" w:color="000000"/>
              <w:left w:val="single" w:sz="2" w:space="0" w:color="000000"/>
              <w:bottom w:val="single" w:sz="2" w:space="0" w:color="000000"/>
              <w:right w:val="single" w:sz="2" w:space="0" w:color="000000"/>
            </w:tcBorders>
            <w:hideMark/>
          </w:tcPr>
          <w:p w:rsidR="00AB01CC" w:rsidRPr="00704F6F" w:rsidRDefault="00AB01CC" w:rsidP="0001221A">
            <w:pPr>
              <w:spacing w:after="0" w:line="240" w:lineRule="auto"/>
              <w:rPr>
                <w:rFonts w:ascii="Times New Roman" w:eastAsia="Times New Roman" w:hAnsi="Times New Roman" w:cs="Times New Roman"/>
                <w:sz w:val="24"/>
                <w:szCs w:val="24"/>
                <w:lang w:eastAsia="ru-RU"/>
              </w:rPr>
            </w:pPr>
          </w:p>
        </w:tc>
        <w:tc>
          <w:tcPr>
            <w:tcW w:w="555" w:type="dxa"/>
            <w:tcBorders>
              <w:top w:val="single" w:sz="2" w:space="0" w:color="000000"/>
              <w:left w:val="single" w:sz="2" w:space="0" w:color="000000"/>
              <w:bottom w:val="single" w:sz="2" w:space="0" w:color="000000"/>
              <w:right w:val="single" w:sz="2" w:space="0" w:color="000000"/>
            </w:tcBorders>
            <w:hideMark/>
          </w:tcPr>
          <w:p w:rsidR="00AB01CC" w:rsidRPr="00704F6F" w:rsidRDefault="00AB01CC" w:rsidP="0001221A">
            <w:pPr>
              <w:spacing w:after="0" w:line="240" w:lineRule="auto"/>
              <w:rPr>
                <w:rFonts w:ascii="Times New Roman" w:eastAsia="Times New Roman" w:hAnsi="Times New Roman" w:cs="Times New Roman"/>
                <w:sz w:val="24"/>
                <w:szCs w:val="24"/>
                <w:lang w:eastAsia="ru-RU"/>
              </w:rPr>
            </w:pPr>
          </w:p>
        </w:tc>
        <w:tc>
          <w:tcPr>
            <w:tcW w:w="510" w:type="dxa"/>
            <w:tcBorders>
              <w:top w:val="single" w:sz="2" w:space="0" w:color="000000"/>
              <w:left w:val="single" w:sz="2" w:space="0" w:color="000000"/>
              <w:bottom w:val="single" w:sz="2" w:space="0" w:color="000000"/>
              <w:right w:val="single" w:sz="2" w:space="0" w:color="000000"/>
            </w:tcBorders>
            <w:hideMark/>
          </w:tcPr>
          <w:p w:rsidR="00AB01CC" w:rsidRPr="00704F6F" w:rsidRDefault="00AB01CC" w:rsidP="0001221A">
            <w:pPr>
              <w:spacing w:after="0" w:line="240" w:lineRule="auto"/>
              <w:rPr>
                <w:rFonts w:ascii="Times New Roman" w:eastAsia="Times New Roman" w:hAnsi="Times New Roman" w:cs="Times New Roman"/>
                <w:sz w:val="24"/>
                <w:szCs w:val="24"/>
                <w:lang w:eastAsia="ru-RU"/>
              </w:rPr>
            </w:pPr>
          </w:p>
        </w:tc>
      </w:tr>
      <w:tr w:rsidR="00AB01CC" w:rsidRPr="00704F6F" w:rsidTr="0001221A">
        <w:trPr>
          <w:jc w:val="center"/>
        </w:trPr>
        <w:tc>
          <w:tcPr>
            <w:tcW w:w="3990" w:type="dxa"/>
            <w:tcBorders>
              <w:top w:val="single" w:sz="2" w:space="0" w:color="000000"/>
              <w:left w:val="single" w:sz="2" w:space="0" w:color="000000"/>
              <w:bottom w:val="single" w:sz="2" w:space="0" w:color="000000"/>
              <w:right w:val="single" w:sz="2" w:space="0" w:color="000000"/>
            </w:tcBorders>
            <w:hideMark/>
          </w:tcPr>
          <w:p w:rsidR="00AB01CC" w:rsidRPr="00704F6F" w:rsidRDefault="00AB01CC" w:rsidP="0001221A">
            <w:pPr>
              <w:spacing w:after="0" w:line="240" w:lineRule="auto"/>
              <w:rPr>
                <w:rFonts w:ascii="Times New Roman" w:eastAsia="Times New Roman" w:hAnsi="Times New Roman" w:cs="Times New Roman"/>
                <w:sz w:val="24"/>
                <w:szCs w:val="24"/>
                <w:lang w:eastAsia="ru-RU"/>
              </w:rPr>
            </w:pPr>
            <w:r w:rsidRPr="00704F6F">
              <w:rPr>
                <w:rFonts w:ascii="Times New Roman" w:eastAsia="Times New Roman" w:hAnsi="Times New Roman" w:cs="Times New Roman"/>
                <w:sz w:val="24"/>
                <w:szCs w:val="24"/>
                <w:lang w:eastAsia="ru-RU"/>
              </w:rPr>
              <w:t>жаркий сухой, очень жаркий</w:t>
            </w:r>
          </w:p>
        </w:tc>
        <w:tc>
          <w:tcPr>
            <w:tcW w:w="1350" w:type="dxa"/>
            <w:tcBorders>
              <w:top w:val="single" w:sz="2" w:space="0" w:color="000000"/>
              <w:left w:val="single" w:sz="2" w:space="0" w:color="000000"/>
              <w:bottom w:val="single" w:sz="2" w:space="0" w:color="000000"/>
              <w:right w:val="single" w:sz="2" w:space="0" w:color="000000"/>
            </w:tcBorders>
            <w:hideMark/>
          </w:tcPr>
          <w:p w:rsidR="00AB01CC" w:rsidRPr="00704F6F" w:rsidRDefault="00AB01CC" w:rsidP="0001221A">
            <w:pPr>
              <w:spacing w:after="0" w:line="240" w:lineRule="auto"/>
              <w:jc w:val="center"/>
              <w:rPr>
                <w:rFonts w:ascii="Times New Roman" w:eastAsia="Times New Roman" w:hAnsi="Times New Roman" w:cs="Times New Roman"/>
                <w:sz w:val="24"/>
                <w:szCs w:val="24"/>
                <w:lang w:eastAsia="ru-RU"/>
              </w:rPr>
            </w:pPr>
            <w:r w:rsidRPr="00704F6F">
              <w:rPr>
                <w:rFonts w:ascii="Times New Roman" w:eastAsia="Times New Roman" w:hAnsi="Times New Roman" w:cs="Times New Roman"/>
                <w:sz w:val="24"/>
                <w:szCs w:val="24"/>
                <w:lang w:eastAsia="ru-RU"/>
              </w:rPr>
              <w:t>0,9</w:t>
            </w:r>
          </w:p>
        </w:tc>
        <w:tc>
          <w:tcPr>
            <w:tcW w:w="1305" w:type="dxa"/>
            <w:tcBorders>
              <w:top w:val="single" w:sz="2" w:space="0" w:color="000000"/>
              <w:left w:val="single" w:sz="2" w:space="0" w:color="000000"/>
              <w:bottom w:val="single" w:sz="2" w:space="0" w:color="000000"/>
              <w:right w:val="single" w:sz="2" w:space="0" w:color="000000"/>
            </w:tcBorders>
            <w:hideMark/>
          </w:tcPr>
          <w:p w:rsidR="00AB01CC" w:rsidRPr="00704F6F" w:rsidRDefault="00AB01CC" w:rsidP="0001221A">
            <w:pPr>
              <w:spacing w:after="0" w:line="240" w:lineRule="auto"/>
              <w:jc w:val="center"/>
              <w:rPr>
                <w:rFonts w:ascii="Times New Roman" w:eastAsia="Times New Roman" w:hAnsi="Times New Roman" w:cs="Times New Roman"/>
                <w:sz w:val="24"/>
                <w:szCs w:val="24"/>
                <w:lang w:eastAsia="ru-RU"/>
              </w:rPr>
            </w:pPr>
            <w:r w:rsidRPr="00704F6F">
              <w:rPr>
                <w:rFonts w:ascii="Times New Roman" w:eastAsia="Times New Roman" w:hAnsi="Times New Roman" w:cs="Times New Roman"/>
                <w:sz w:val="24"/>
                <w:szCs w:val="24"/>
                <w:lang w:eastAsia="ru-RU"/>
              </w:rPr>
              <w:t>0,9</w:t>
            </w:r>
          </w:p>
        </w:tc>
        <w:tc>
          <w:tcPr>
            <w:tcW w:w="840" w:type="dxa"/>
            <w:tcBorders>
              <w:top w:val="single" w:sz="2" w:space="0" w:color="000000"/>
              <w:left w:val="single" w:sz="2" w:space="0" w:color="000000"/>
              <w:bottom w:val="single" w:sz="2" w:space="0" w:color="000000"/>
              <w:right w:val="single" w:sz="2" w:space="0" w:color="000000"/>
            </w:tcBorders>
            <w:hideMark/>
          </w:tcPr>
          <w:p w:rsidR="00AB01CC" w:rsidRPr="00704F6F" w:rsidRDefault="00AB01CC" w:rsidP="0001221A">
            <w:pPr>
              <w:spacing w:after="0" w:line="240" w:lineRule="auto"/>
              <w:jc w:val="center"/>
              <w:rPr>
                <w:rFonts w:ascii="Times New Roman" w:eastAsia="Times New Roman" w:hAnsi="Times New Roman" w:cs="Times New Roman"/>
                <w:sz w:val="24"/>
                <w:szCs w:val="24"/>
                <w:lang w:eastAsia="ru-RU"/>
              </w:rPr>
            </w:pPr>
            <w:r w:rsidRPr="00704F6F">
              <w:rPr>
                <w:rFonts w:ascii="Times New Roman" w:eastAsia="Times New Roman" w:hAnsi="Times New Roman" w:cs="Times New Roman"/>
                <w:sz w:val="24"/>
                <w:szCs w:val="24"/>
                <w:lang w:eastAsia="ru-RU"/>
              </w:rPr>
              <w:t>—</w:t>
            </w:r>
          </w:p>
        </w:tc>
        <w:tc>
          <w:tcPr>
            <w:tcW w:w="510" w:type="dxa"/>
            <w:tcBorders>
              <w:top w:val="single" w:sz="2" w:space="0" w:color="000000"/>
              <w:left w:val="single" w:sz="2" w:space="0" w:color="000000"/>
              <w:bottom w:val="single" w:sz="2" w:space="0" w:color="000000"/>
              <w:right w:val="single" w:sz="2" w:space="0" w:color="000000"/>
            </w:tcBorders>
            <w:hideMark/>
          </w:tcPr>
          <w:p w:rsidR="00AB01CC" w:rsidRPr="00704F6F" w:rsidRDefault="00AB01CC" w:rsidP="0001221A">
            <w:pPr>
              <w:spacing w:after="0" w:line="240" w:lineRule="auto"/>
              <w:jc w:val="center"/>
              <w:rPr>
                <w:rFonts w:ascii="Times New Roman" w:eastAsia="Times New Roman" w:hAnsi="Times New Roman" w:cs="Times New Roman"/>
                <w:sz w:val="24"/>
                <w:szCs w:val="24"/>
                <w:lang w:eastAsia="ru-RU"/>
              </w:rPr>
            </w:pPr>
            <w:r w:rsidRPr="00704F6F">
              <w:rPr>
                <w:rFonts w:ascii="Times New Roman" w:eastAsia="Times New Roman" w:hAnsi="Times New Roman" w:cs="Times New Roman"/>
                <w:sz w:val="24"/>
                <w:szCs w:val="24"/>
                <w:lang w:eastAsia="ru-RU"/>
              </w:rPr>
              <w:t>—</w:t>
            </w:r>
          </w:p>
        </w:tc>
        <w:tc>
          <w:tcPr>
            <w:tcW w:w="555" w:type="dxa"/>
            <w:tcBorders>
              <w:top w:val="single" w:sz="2" w:space="0" w:color="000000"/>
              <w:left w:val="single" w:sz="2" w:space="0" w:color="000000"/>
              <w:bottom w:val="single" w:sz="2" w:space="0" w:color="000000"/>
              <w:right w:val="single" w:sz="2" w:space="0" w:color="000000"/>
            </w:tcBorders>
            <w:hideMark/>
          </w:tcPr>
          <w:p w:rsidR="00AB01CC" w:rsidRPr="00704F6F" w:rsidRDefault="00AB01CC" w:rsidP="0001221A">
            <w:pPr>
              <w:spacing w:after="0" w:line="240" w:lineRule="auto"/>
              <w:jc w:val="center"/>
              <w:rPr>
                <w:rFonts w:ascii="Times New Roman" w:eastAsia="Times New Roman" w:hAnsi="Times New Roman" w:cs="Times New Roman"/>
                <w:sz w:val="24"/>
                <w:szCs w:val="24"/>
                <w:lang w:eastAsia="ru-RU"/>
              </w:rPr>
            </w:pPr>
            <w:r w:rsidRPr="00704F6F">
              <w:rPr>
                <w:rFonts w:ascii="Times New Roman" w:eastAsia="Times New Roman" w:hAnsi="Times New Roman" w:cs="Times New Roman"/>
                <w:sz w:val="24"/>
                <w:szCs w:val="24"/>
                <w:lang w:eastAsia="ru-RU"/>
              </w:rPr>
              <w:t>—</w:t>
            </w:r>
          </w:p>
        </w:tc>
        <w:tc>
          <w:tcPr>
            <w:tcW w:w="510" w:type="dxa"/>
            <w:tcBorders>
              <w:top w:val="single" w:sz="2" w:space="0" w:color="000000"/>
              <w:left w:val="single" w:sz="2" w:space="0" w:color="000000"/>
              <w:bottom w:val="single" w:sz="2" w:space="0" w:color="000000"/>
              <w:right w:val="single" w:sz="2" w:space="0" w:color="000000"/>
            </w:tcBorders>
            <w:hideMark/>
          </w:tcPr>
          <w:p w:rsidR="00AB01CC" w:rsidRPr="00704F6F" w:rsidRDefault="00AB01CC" w:rsidP="0001221A">
            <w:pPr>
              <w:spacing w:after="0" w:line="240" w:lineRule="auto"/>
              <w:jc w:val="center"/>
              <w:rPr>
                <w:rFonts w:ascii="Times New Roman" w:eastAsia="Times New Roman" w:hAnsi="Times New Roman" w:cs="Times New Roman"/>
                <w:sz w:val="24"/>
                <w:szCs w:val="24"/>
                <w:lang w:eastAsia="ru-RU"/>
              </w:rPr>
            </w:pPr>
            <w:r w:rsidRPr="00704F6F">
              <w:rPr>
                <w:rFonts w:ascii="Times New Roman" w:eastAsia="Times New Roman" w:hAnsi="Times New Roman" w:cs="Times New Roman"/>
                <w:sz w:val="24"/>
                <w:szCs w:val="24"/>
                <w:lang w:eastAsia="ru-RU"/>
              </w:rPr>
              <w:t>1,1</w:t>
            </w:r>
          </w:p>
        </w:tc>
      </w:tr>
      <w:tr w:rsidR="00AB01CC" w:rsidRPr="00704F6F" w:rsidTr="0001221A">
        <w:trPr>
          <w:jc w:val="center"/>
        </w:trPr>
        <w:tc>
          <w:tcPr>
            <w:tcW w:w="3990" w:type="dxa"/>
            <w:tcBorders>
              <w:top w:val="single" w:sz="2" w:space="0" w:color="000000"/>
              <w:left w:val="single" w:sz="2" w:space="0" w:color="000000"/>
              <w:bottom w:val="single" w:sz="2" w:space="0" w:color="000000"/>
              <w:right w:val="single" w:sz="2" w:space="0" w:color="000000"/>
            </w:tcBorders>
            <w:hideMark/>
          </w:tcPr>
          <w:p w:rsidR="00AB01CC" w:rsidRPr="00704F6F" w:rsidRDefault="00AB01CC" w:rsidP="0001221A">
            <w:pPr>
              <w:spacing w:after="0" w:line="240" w:lineRule="auto"/>
              <w:rPr>
                <w:rFonts w:ascii="Times New Roman" w:eastAsia="Times New Roman" w:hAnsi="Times New Roman" w:cs="Times New Roman"/>
                <w:sz w:val="24"/>
                <w:szCs w:val="24"/>
                <w:lang w:eastAsia="ru-RU"/>
              </w:rPr>
            </w:pPr>
            <w:r w:rsidRPr="00704F6F">
              <w:rPr>
                <w:rFonts w:ascii="Times New Roman" w:eastAsia="Times New Roman" w:hAnsi="Times New Roman" w:cs="Times New Roman"/>
                <w:sz w:val="24"/>
                <w:szCs w:val="24"/>
                <w:lang w:eastAsia="ru-RU"/>
              </w:rPr>
              <w:t>сухой</w:t>
            </w:r>
          </w:p>
        </w:tc>
        <w:tc>
          <w:tcPr>
            <w:tcW w:w="1350" w:type="dxa"/>
            <w:tcBorders>
              <w:top w:val="single" w:sz="2" w:space="0" w:color="000000"/>
              <w:left w:val="single" w:sz="2" w:space="0" w:color="000000"/>
              <w:bottom w:val="single" w:sz="2" w:space="0" w:color="000000"/>
              <w:right w:val="single" w:sz="2" w:space="0" w:color="000000"/>
            </w:tcBorders>
            <w:hideMark/>
          </w:tcPr>
          <w:p w:rsidR="00AB01CC" w:rsidRPr="00704F6F" w:rsidRDefault="00AB01CC" w:rsidP="0001221A">
            <w:pPr>
              <w:spacing w:after="0" w:line="240" w:lineRule="auto"/>
              <w:rPr>
                <w:rFonts w:ascii="Times New Roman" w:eastAsia="Times New Roman" w:hAnsi="Times New Roman" w:cs="Times New Roman"/>
                <w:sz w:val="24"/>
                <w:szCs w:val="24"/>
                <w:lang w:eastAsia="ru-RU"/>
              </w:rPr>
            </w:pPr>
          </w:p>
        </w:tc>
        <w:tc>
          <w:tcPr>
            <w:tcW w:w="1305" w:type="dxa"/>
            <w:tcBorders>
              <w:top w:val="single" w:sz="2" w:space="0" w:color="000000"/>
              <w:left w:val="single" w:sz="2" w:space="0" w:color="000000"/>
              <w:bottom w:val="single" w:sz="2" w:space="0" w:color="000000"/>
              <w:right w:val="single" w:sz="2" w:space="0" w:color="000000"/>
            </w:tcBorders>
            <w:hideMark/>
          </w:tcPr>
          <w:p w:rsidR="00AB01CC" w:rsidRPr="00704F6F" w:rsidRDefault="00AB01CC" w:rsidP="0001221A">
            <w:pPr>
              <w:spacing w:after="0" w:line="240" w:lineRule="auto"/>
              <w:rPr>
                <w:rFonts w:ascii="Times New Roman" w:eastAsia="Times New Roman" w:hAnsi="Times New Roman" w:cs="Times New Roman"/>
                <w:sz w:val="24"/>
                <w:szCs w:val="24"/>
                <w:lang w:eastAsia="ru-RU"/>
              </w:rPr>
            </w:pPr>
          </w:p>
        </w:tc>
        <w:tc>
          <w:tcPr>
            <w:tcW w:w="840" w:type="dxa"/>
            <w:tcBorders>
              <w:top w:val="single" w:sz="2" w:space="0" w:color="000000"/>
              <w:left w:val="single" w:sz="2" w:space="0" w:color="000000"/>
              <w:bottom w:val="single" w:sz="2" w:space="0" w:color="000000"/>
              <w:right w:val="single" w:sz="2" w:space="0" w:color="000000"/>
            </w:tcBorders>
            <w:hideMark/>
          </w:tcPr>
          <w:p w:rsidR="00AB01CC" w:rsidRPr="00704F6F" w:rsidRDefault="00AB01CC" w:rsidP="0001221A">
            <w:pPr>
              <w:spacing w:after="0" w:line="240" w:lineRule="auto"/>
              <w:rPr>
                <w:rFonts w:ascii="Times New Roman" w:eastAsia="Times New Roman" w:hAnsi="Times New Roman" w:cs="Times New Roman"/>
                <w:sz w:val="24"/>
                <w:szCs w:val="24"/>
                <w:lang w:eastAsia="ru-RU"/>
              </w:rPr>
            </w:pPr>
          </w:p>
        </w:tc>
        <w:tc>
          <w:tcPr>
            <w:tcW w:w="510" w:type="dxa"/>
            <w:tcBorders>
              <w:top w:val="single" w:sz="2" w:space="0" w:color="000000"/>
              <w:left w:val="single" w:sz="2" w:space="0" w:color="000000"/>
              <w:bottom w:val="single" w:sz="2" w:space="0" w:color="000000"/>
              <w:right w:val="single" w:sz="2" w:space="0" w:color="000000"/>
            </w:tcBorders>
            <w:hideMark/>
          </w:tcPr>
          <w:p w:rsidR="00AB01CC" w:rsidRPr="00704F6F" w:rsidRDefault="00AB01CC" w:rsidP="0001221A">
            <w:pPr>
              <w:spacing w:after="0" w:line="240" w:lineRule="auto"/>
              <w:rPr>
                <w:rFonts w:ascii="Times New Roman" w:eastAsia="Times New Roman" w:hAnsi="Times New Roman" w:cs="Times New Roman"/>
                <w:sz w:val="24"/>
                <w:szCs w:val="24"/>
                <w:lang w:eastAsia="ru-RU"/>
              </w:rPr>
            </w:pPr>
          </w:p>
        </w:tc>
        <w:tc>
          <w:tcPr>
            <w:tcW w:w="555" w:type="dxa"/>
            <w:tcBorders>
              <w:top w:val="single" w:sz="2" w:space="0" w:color="000000"/>
              <w:left w:val="single" w:sz="2" w:space="0" w:color="000000"/>
              <w:bottom w:val="single" w:sz="2" w:space="0" w:color="000000"/>
              <w:right w:val="single" w:sz="2" w:space="0" w:color="000000"/>
            </w:tcBorders>
            <w:hideMark/>
          </w:tcPr>
          <w:p w:rsidR="00AB01CC" w:rsidRPr="00704F6F" w:rsidRDefault="00AB01CC" w:rsidP="0001221A">
            <w:pPr>
              <w:spacing w:after="0" w:line="240" w:lineRule="auto"/>
              <w:rPr>
                <w:rFonts w:ascii="Times New Roman" w:eastAsia="Times New Roman" w:hAnsi="Times New Roman" w:cs="Times New Roman"/>
                <w:sz w:val="24"/>
                <w:szCs w:val="24"/>
                <w:lang w:eastAsia="ru-RU"/>
              </w:rPr>
            </w:pPr>
          </w:p>
        </w:tc>
        <w:tc>
          <w:tcPr>
            <w:tcW w:w="510" w:type="dxa"/>
            <w:tcBorders>
              <w:top w:val="single" w:sz="2" w:space="0" w:color="000000"/>
              <w:left w:val="single" w:sz="2" w:space="0" w:color="000000"/>
              <w:bottom w:val="single" w:sz="2" w:space="0" w:color="000000"/>
              <w:right w:val="single" w:sz="2" w:space="0" w:color="000000"/>
            </w:tcBorders>
            <w:hideMark/>
          </w:tcPr>
          <w:p w:rsidR="00AB01CC" w:rsidRPr="00704F6F" w:rsidRDefault="00AB01CC" w:rsidP="0001221A">
            <w:pPr>
              <w:spacing w:after="0" w:line="240" w:lineRule="auto"/>
              <w:rPr>
                <w:rFonts w:ascii="Times New Roman" w:eastAsia="Times New Roman" w:hAnsi="Times New Roman" w:cs="Times New Roman"/>
                <w:sz w:val="24"/>
                <w:szCs w:val="24"/>
                <w:lang w:eastAsia="ru-RU"/>
              </w:rPr>
            </w:pPr>
          </w:p>
        </w:tc>
      </w:tr>
      <w:tr w:rsidR="00AB01CC" w:rsidRPr="00704F6F" w:rsidTr="0001221A">
        <w:trPr>
          <w:jc w:val="center"/>
        </w:trPr>
        <w:tc>
          <w:tcPr>
            <w:tcW w:w="3990" w:type="dxa"/>
            <w:tcBorders>
              <w:top w:val="single" w:sz="2" w:space="0" w:color="000000"/>
              <w:left w:val="single" w:sz="2" w:space="0" w:color="000000"/>
              <w:bottom w:val="single" w:sz="2" w:space="0" w:color="000000"/>
              <w:right w:val="single" w:sz="2" w:space="0" w:color="000000"/>
            </w:tcBorders>
            <w:hideMark/>
          </w:tcPr>
          <w:p w:rsidR="00AB01CC" w:rsidRPr="00704F6F" w:rsidRDefault="00AB01CC" w:rsidP="0001221A">
            <w:pPr>
              <w:spacing w:after="0" w:line="240" w:lineRule="auto"/>
              <w:rPr>
                <w:rFonts w:ascii="Times New Roman" w:eastAsia="Times New Roman" w:hAnsi="Times New Roman" w:cs="Times New Roman"/>
                <w:sz w:val="24"/>
                <w:szCs w:val="24"/>
                <w:lang w:eastAsia="ru-RU"/>
              </w:rPr>
            </w:pPr>
            <w:r w:rsidRPr="00704F6F">
              <w:rPr>
                <w:rFonts w:ascii="Times New Roman" w:eastAsia="Times New Roman" w:hAnsi="Times New Roman" w:cs="Times New Roman"/>
                <w:sz w:val="24"/>
                <w:szCs w:val="24"/>
                <w:lang w:eastAsia="ru-RU"/>
              </w:rPr>
              <w:t>умеренно холодный</w:t>
            </w:r>
          </w:p>
        </w:tc>
        <w:tc>
          <w:tcPr>
            <w:tcW w:w="1350" w:type="dxa"/>
            <w:tcBorders>
              <w:top w:val="single" w:sz="2" w:space="0" w:color="000000"/>
              <w:left w:val="single" w:sz="2" w:space="0" w:color="000000"/>
              <w:bottom w:val="single" w:sz="2" w:space="0" w:color="000000"/>
              <w:right w:val="single" w:sz="2" w:space="0" w:color="000000"/>
            </w:tcBorders>
            <w:hideMark/>
          </w:tcPr>
          <w:p w:rsidR="00AB01CC" w:rsidRPr="00704F6F" w:rsidRDefault="00AB01CC" w:rsidP="0001221A">
            <w:pPr>
              <w:spacing w:after="0" w:line="240" w:lineRule="auto"/>
              <w:jc w:val="center"/>
              <w:rPr>
                <w:rFonts w:ascii="Times New Roman" w:eastAsia="Times New Roman" w:hAnsi="Times New Roman" w:cs="Times New Roman"/>
                <w:sz w:val="24"/>
                <w:szCs w:val="24"/>
                <w:lang w:eastAsia="ru-RU"/>
              </w:rPr>
            </w:pPr>
            <w:r w:rsidRPr="00704F6F">
              <w:rPr>
                <w:rFonts w:ascii="Times New Roman" w:eastAsia="Times New Roman" w:hAnsi="Times New Roman" w:cs="Times New Roman"/>
                <w:sz w:val="24"/>
                <w:szCs w:val="24"/>
                <w:lang w:eastAsia="ru-RU"/>
              </w:rPr>
              <w:t>0,9</w:t>
            </w:r>
          </w:p>
        </w:tc>
        <w:tc>
          <w:tcPr>
            <w:tcW w:w="1305" w:type="dxa"/>
            <w:tcBorders>
              <w:top w:val="single" w:sz="2" w:space="0" w:color="000000"/>
              <w:left w:val="single" w:sz="2" w:space="0" w:color="000000"/>
              <w:bottom w:val="single" w:sz="2" w:space="0" w:color="000000"/>
              <w:right w:val="single" w:sz="2" w:space="0" w:color="000000"/>
            </w:tcBorders>
            <w:hideMark/>
          </w:tcPr>
          <w:p w:rsidR="00AB01CC" w:rsidRPr="00704F6F" w:rsidRDefault="00AB01CC" w:rsidP="0001221A">
            <w:pPr>
              <w:spacing w:after="0" w:line="240" w:lineRule="auto"/>
              <w:jc w:val="center"/>
              <w:rPr>
                <w:rFonts w:ascii="Times New Roman" w:eastAsia="Times New Roman" w:hAnsi="Times New Roman" w:cs="Times New Roman"/>
                <w:sz w:val="24"/>
                <w:szCs w:val="24"/>
                <w:lang w:eastAsia="ru-RU"/>
              </w:rPr>
            </w:pPr>
            <w:r w:rsidRPr="00704F6F">
              <w:rPr>
                <w:rFonts w:ascii="Times New Roman" w:eastAsia="Times New Roman" w:hAnsi="Times New Roman" w:cs="Times New Roman"/>
                <w:sz w:val="24"/>
                <w:szCs w:val="24"/>
                <w:lang w:eastAsia="ru-RU"/>
              </w:rPr>
              <w:t>0,9</w:t>
            </w:r>
          </w:p>
        </w:tc>
        <w:tc>
          <w:tcPr>
            <w:tcW w:w="840" w:type="dxa"/>
            <w:tcBorders>
              <w:top w:val="single" w:sz="2" w:space="0" w:color="000000"/>
              <w:left w:val="single" w:sz="2" w:space="0" w:color="000000"/>
              <w:bottom w:val="single" w:sz="2" w:space="0" w:color="000000"/>
              <w:right w:val="single" w:sz="2" w:space="0" w:color="000000"/>
            </w:tcBorders>
            <w:hideMark/>
          </w:tcPr>
          <w:p w:rsidR="00AB01CC" w:rsidRPr="00704F6F" w:rsidRDefault="00AB01CC" w:rsidP="0001221A">
            <w:pPr>
              <w:spacing w:after="0" w:line="240" w:lineRule="auto"/>
              <w:jc w:val="center"/>
              <w:rPr>
                <w:rFonts w:ascii="Times New Roman" w:eastAsia="Times New Roman" w:hAnsi="Times New Roman" w:cs="Times New Roman"/>
                <w:sz w:val="24"/>
                <w:szCs w:val="24"/>
                <w:lang w:eastAsia="ru-RU"/>
              </w:rPr>
            </w:pPr>
            <w:r w:rsidRPr="00704F6F">
              <w:rPr>
                <w:rFonts w:ascii="Times New Roman" w:eastAsia="Times New Roman" w:hAnsi="Times New Roman" w:cs="Times New Roman"/>
                <w:sz w:val="24"/>
                <w:szCs w:val="24"/>
                <w:lang w:eastAsia="ru-RU"/>
              </w:rPr>
              <w:t>—</w:t>
            </w:r>
          </w:p>
        </w:tc>
        <w:tc>
          <w:tcPr>
            <w:tcW w:w="510" w:type="dxa"/>
            <w:tcBorders>
              <w:top w:val="single" w:sz="2" w:space="0" w:color="000000"/>
              <w:left w:val="single" w:sz="2" w:space="0" w:color="000000"/>
              <w:bottom w:val="single" w:sz="2" w:space="0" w:color="000000"/>
              <w:right w:val="single" w:sz="2" w:space="0" w:color="000000"/>
            </w:tcBorders>
            <w:hideMark/>
          </w:tcPr>
          <w:p w:rsidR="00AB01CC" w:rsidRPr="00704F6F" w:rsidRDefault="00AB01CC" w:rsidP="0001221A">
            <w:pPr>
              <w:spacing w:after="0" w:line="240" w:lineRule="auto"/>
              <w:jc w:val="center"/>
              <w:rPr>
                <w:rFonts w:ascii="Times New Roman" w:eastAsia="Times New Roman" w:hAnsi="Times New Roman" w:cs="Times New Roman"/>
                <w:sz w:val="24"/>
                <w:szCs w:val="24"/>
                <w:lang w:eastAsia="ru-RU"/>
              </w:rPr>
            </w:pPr>
            <w:r w:rsidRPr="00704F6F">
              <w:rPr>
                <w:rFonts w:ascii="Times New Roman" w:eastAsia="Times New Roman" w:hAnsi="Times New Roman" w:cs="Times New Roman"/>
                <w:sz w:val="24"/>
                <w:szCs w:val="24"/>
                <w:lang w:eastAsia="ru-RU"/>
              </w:rPr>
              <w:t>—</w:t>
            </w:r>
          </w:p>
        </w:tc>
        <w:tc>
          <w:tcPr>
            <w:tcW w:w="555" w:type="dxa"/>
            <w:tcBorders>
              <w:top w:val="single" w:sz="2" w:space="0" w:color="000000"/>
              <w:left w:val="single" w:sz="2" w:space="0" w:color="000000"/>
              <w:bottom w:val="single" w:sz="2" w:space="0" w:color="000000"/>
              <w:right w:val="single" w:sz="2" w:space="0" w:color="000000"/>
            </w:tcBorders>
            <w:hideMark/>
          </w:tcPr>
          <w:p w:rsidR="00AB01CC" w:rsidRPr="00704F6F" w:rsidRDefault="00AB01CC" w:rsidP="0001221A">
            <w:pPr>
              <w:spacing w:after="0" w:line="240" w:lineRule="auto"/>
              <w:jc w:val="center"/>
              <w:rPr>
                <w:rFonts w:ascii="Times New Roman" w:eastAsia="Times New Roman" w:hAnsi="Times New Roman" w:cs="Times New Roman"/>
                <w:sz w:val="24"/>
                <w:szCs w:val="24"/>
                <w:lang w:eastAsia="ru-RU"/>
              </w:rPr>
            </w:pPr>
            <w:r w:rsidRPr="00704F6F">
              <w:rPr>
                <w:rFonts w:ascii="Times New Roman" w:eastAsia="Times New Roman" w:hAnsi="Times New Roman" w:cs="Times New Roman"/>
                <w:sz w:val="24"/>
                <w:szCs w:val="24"/>
                <w:lang w:eastAsia="ru-RU"/>
              </w:rPr>
              <w:t>—</w:t>
            </w:r>
          </w:p>
        </w:tc>
        <w:tc>
          <w:tcPr>
            <w:tcW w:w="510" w:type="dxa"/>
            <w:tcBorders>
              <w:top w:val="single" w:sz="2" w:space="0" w:color="000000"/>
              <w:left w:val="single" w:sz="2" w:space="0" w:color="000000"/>
              <w:bottom w:val="single" w:sz="2" w:space="0" w:color="000000"/>
              <w:right w:val="single" w:sz="2" w:space="0" w:color="000000"/>
            </w:tcBorders>
            <w:hideMark/>
          </w:tcPr>
          <w:p w:rsidR="00AB01CC" w:rsidRPr="00704F6F" w:rsidRDefault="00AB01CC" w:rsidP="0001221A">
            <w:pPr>
              <w:spacing w:after="0" w:line="240" w:lineRule="auto"/>
              <w:jc w:val="center"/>
              <w:rPr>
                <w:rFonts w:ascii="Times New Roman" w:eastAsia="Times New Roman" w:hAnsi="Times New Roman" w:cs="Times New Roman"/>
                <w:sz w:val="24"/>
                <w:szCs w:val="24"/>
                <w:lang w:eastAsia="ru-RU"/>
              </w:rPr>
            </w:pPr>
            <w:r w:rsidRPr="00704F6F">
              <w:rPr>
                <w:rFonts w:ascii="Times New Roman" w:eastAsia="Times New Roman" w:hAnsi="Times New Roman" w:cs="Times New Roman"/>
                <w:sz w:val="24"/>
                <w:szCs w:val="24"/>
                <w:lang w:eastAsia="ru-RU"/>
              </w:rPr>
              <w:t>1,1</w:t>
            </w:r>
          </w:p>
        </w:tc>
      </w:tr>
      <w:tr w:rsidR="00AB01CC" w:rsidRPr="00704F6F" w:rsidTr="0001221A">
        <w:trPr>
          <w:jc w:val="center"/>
        </w:trPr>
        <w:tc>
          <w:tcPr>
            <w:tcW w:w="3990" w:type="dxa"/>
            <w:tcBorders>
              <w:top w:val="single" w:sz="2" w:space="0" w:color="000000"/>
              <w:left w:val="single" w:sz="2" w:space="0" w:color="000000"/>
              <w:bottom w:val="single" w:sz="2" w:space="0" w:color="000000"/>
              <w:right w:val="single" w:sz="2" w:space="0" w:color="000000"/>
            </w:tcBorders>
            <w:hideMark/>
          </w:tcPr>
          <w:p w:rsidR="00AB01CC" w:rsidRPr="00704F6F" w:rsidRDefault="00AB01CC" w:rsidP="0001221A">
            <w:pPr>
              <w:spacing w:after="0" w:line="240" w:lineRule="auto"/>
              <w:rPr>
                <w:rFonts w:ascii="Times New Roman" w:eastAsia="Times New Roman" w:hAnsi="Times New Roman" w:cs="Times New Roman"/>
                <w:sz w:val="24"/>
                <w:szCs w:val="24"/>
                <w:lang w:eastAsia="ru-RU"/>
              </w:rPr>
            </w:pPr>
            <w:r w:rsidRPr="00704F6F">
              <w:rPr>
                <w:rFonts w:ascii="Times New Roman" w:eastAsia="Times New Roman" w:hAnsi="Times New Roman" w:cs="Times New Roman"/>
                <w:sz w:val="24"/>
                <w:szCs w:val="24"/>
                <w:lang w:eastAsia="ru-RU"/>
              </w:rPr>
              <w:t>холодный</w:t>
            </w:r>
          </w:p>
        </w:tc>
        <w:tc>
          <w:tcPr>
            <w:tcW w:w="1350" w:type="dxa"/>
            <w:tcBorders>
              <w:top w:val="single" w:sz="2" w:space="0" w:color="000000"/>
              <w:left w:val="single" w:sz="2" w:space="0" w:color="000000"/>
              <w:bottom w:val="single" w:sz="2" w:space="0" w:color="000000"/>
              <w:right w:val="single" w:sz="2" w:space="0" w:color="000000"/>
            </w:tcBorders>
            <w:hideMark/>
          </w:tcPr>
          <w:p w:rsidR="00AB01CC" w:rsidRPr="00704F6F" w:rsidRDefault="00AB01CC" w:rsidP="0001221A">
            <w:pPr>
              <w:spacing w:after="0" w:line="240" w:lineRule="auto"/>
              <w:jc w:val="center"/>
              <w:rPr>
                <w:rFonts w:ascii="Times New Roman" w:eastAsia="Times New Roman" w:hAnsi="Times New Roman" w:cs="Times New Roman"/>
                <w:sz w:val="24"/>
                <w:szCs w:val="24"/>
                <w:lang w:eastAsia="ru-RU"/>
              </w:rPr>
            </w:pPr>
            <w:r w:rsidRPr="00704F6F">
              <w:rPr>
                <w:rFonts w:ascii="Times New Roman" w:eastAsia="Times New Roman" w:hAnsi="Times New Roman" w:cs="Times New Roman"/>
                <w:sz w:val="24"/>
                <w:szCs w:val="24"/>
                <w:lang w:eastAsia="ru-RU"/>
              </w:rPr>
              <w:t>0,8</w:t>
            </w:r>
          </w:p>
        </w:tc>
        <w:tc>
          <w:tcPr>
            <w:tcW w:w="1305" w:type="dxa"/>
            <w:tcBorders>
              <w:top w:val="single" w:sz="2" w:space="0" w:color="000000"/>
              <w:left w:val="single" w:sz="2" w:space="0" w:color="000000"/>
              <w:bottom w:val="single" w:sz="2" w:space="0" w:color="000000"/>
              <w:right w:val="single" w:sz="2" w:space="0" w:color="000000"/>
            </w:tcBorders>
            <w:hideMark/>
          </w:tcPr>
          <w:p w:rsidR="00AB01CC" w:rsidRPr="00704F6F" w:rsidRDefault="00AB01CC" w:rsidP="0001221A">
            <w:pPr>
              <w:spacing w:after="0" w:line="240" w:lineRule="auto"/>
              <w:jc w:val="center"/>
              <w:rPr>
                <w:rFonts w:ascii="Times New Roman" w:eastAsia="Times New Roman" w:hAnsi="Times New Roman" w:cs="Times New Roman"/>
                <w:sz w:val="24"/>
                <w:szCs w:val="24"/>
                <w:lang w:eastAsia="ru-RU"/>
              </w:rPr>
            </w:pPr>
            <w:r w:rsidRPr="00704F6F">
              <w:rPr>
                <w:rFonts w:ascii="Times New Roman" w:eastAsia="Times New Roman" w:hAnsi="Times New Roman" w:cs="Times New Roman"/>
                <w:sz w:val="24"/>
                <w:szCs w:val="24"/>
                <w:lang w:eastAsia="ru-RU"/>
              </w:rPr>
              <w:t>0,9</w:t>
            </w:r>
          </w:p>
        </w:tc>
        <w:tc>
          <w:tcPr>
            <w:tcW w:w="840" w:type="dxa"/>
            <w:tcBorders>
              <w:top w:val="single" w:sz="2" w:space="0" w:color="000000"/>
              <w:left w:val="single" w:sz="2" w:space="0" w:color="000000"/>
              <w:bottom w:val="single" w:sz="2" w:space="0" w:color="000000"/>
              <w:right w:val="single" w:sz="2" w:space="0" w:color="000000"/>
            </w:tcBorders>
            <w:hideMark/>
          </w:tcPr>
          <w:p w:rsidR="00AB01CC" w:rsidRPr="00704F6F" w:rsidRDefault="00AB01CC" w:rsidP="0001221A">
            <w:pPr>
              <w:spacing w:after="0" w:line="240" w:lineRule="auto"/>
              <w:jc w:val="center"/>
              <w:rPr>
                <w:rFonts w:ascii="Times New Roman" w:eastAsia="Times New Roman" w:hAnsi="Times New Roman" w:cs="Times New Roman"/>
                <w:sz w:val="24"/>
                <w:szCs w:val="24"/>
                <w:lang w:eastAsia="ru-RU"/>
              </w:rPr>
            </w:pPr>
            <w:r w:rsidRPr="00704F6F">
              <w:rPr>
                <w:rFonts w:ascii="Times New Roman" w:eastAsia="Times New Roman" w:hAnsi="Times New Roman" w:cs="Times New Roman"/>
                <w:sz w:val="24"/>
                <w:szCs w:val="24"/>
                <w:lang w:eastAsia="ru-RU"/>
              </w:rPr>
              <w:t>—</w:t>
            </w:r>
          </w:p>
        </w:tc>
        <w:tc>
          <w:tcPr>
            <w:tcW w:w="510" w:type="dxa"/>
            <w:tcBorders>
              <w:top w:val="single" w:sz="2" w:space="0" w:color="000000"/>
              <w:left w:val="single" w:sz="2" w:space="0" w:color="000000"/>
              <w:bottom w:val="single" w:sz="2" w:space="0" w:color="000000"/>
              <w:right w:val="single" w:sz="2" w:space="0" w:color="000000"/>
            </w:tcBorders>
            <w:hideMark/>
          </w:tcPr>
          <w:p w:rsidR="00AB01CC" w:rsidRPr="00704F6F" w:rsidRDefault="00AB01CC" w:rsidP="0001221A">
            <w:pPr>
              <w:spacing w:after="0" w:line="240" w:lineRule="auto"/>
              <w:jc w:val="center"/>
              <w:rPr>
                <w:rFonts w:ascii="Times New Roman" w:eastAsia="Times New Roman" w:hAnsi="Times New Roman" w:cs="Times New Roman"/>
                <w:sz w:val="24"/>
                <w:szCs w:val="24"/>
                <w:lang w:eastAsia="ru-RU"/>
              </w:rPr>
            </w:pPr>
            <w:r w:rsidRPr="00704F6F">
              <w:rPr>
                <w:rFonts w:ascii="Times New Roman" w:eastAsia="Times New Roman" w:hAnsi="Times New Roman" w:cs="Times New Roman"/>
                <w:sz w:val="24"/>
                <w:szCs w:val="24"/>
                <w:lang w:eastAsia="ru-RU"/>
              </w:rPr>
              <w:t>—</w:t>
            </w:r>
          </w:p>
        </w:tc>
        <w:tc>
          <w:tcPr>
            <w:tcW w:w="555" w:type="dxa"/>
            <w:tcBorders>
              <w:top w:val="single" w:sz="2" w:space="0" w:color="000000"/>
              <w:left w:val="single" w:sz="2" w:space="0" w:color="000000"/>
              <w:bottom w:val="single" w:sz="2" w:space="0" w:color="000000"/>
              <w:right w:val="single" w:sz="2" w:space="0" w:color="000000"/>
            </w:tcBorders>
            <w:hideMark/>
          </w:tcPr>
          <w:p w:rsidR="00AB01CC" w:rsidRPr="00704F6F" w:rsidRDefault="00AB01CC" w:rsidP="0001221A">
            <w:pPr>
              <w:spacing w:after="0" w:line="240" w:lineRule="auto"/>
              <w:jc w:val="center"/>
              <w:rPr>
                <w:rFonts w:ascii="Times New Roman" w:eastAsia="Times New Roman" w:hAnsi="Times New Roman" w:cs="Times New Roman"/>
                <w:sz w:val="24"/>
                <w:szCs w:val="24"/>
                <w:lang w:eastAsia="ru-RU"/>
              </w:rPr>
            </w:pPr>
            <w:r w:rsidRPr="00704F6F">
              <w:rPr>
                <w:rFonts w:ascii="Times New Roman" w:eastAsia="Times New Roman" w:hAnsi="Times New Roman" w:cs="Times New Roman"/>
                <w:sz w:val="24"/>
                <w:szCs w:val="24"/>
                <w:lang w:eastAsia="ru-RU"/>
              </w:rPr>
              <w:t>—</w:t>
            </w:r>
          </w:p>
        </w:tc>
        <w:tc>
          <w:tcPr>
            <w:tcW w:w="510" w:type="dxa"/>
            <w:tcBorders>
              <w:top w:val="single" w:sz="2" w:space="0" w:color="000000"/>
              <w:left w:val="single" w:sz="2" w:space="0" w:color="000000"/>
              <w:bottom w:val="single" w:sz="2" w:space="0" w:color="000000"/>
              <w:right w:val="single" w:sz="2" w:space="0" w:color="000000"/>
            </w:tcBorders>
            <w:hideMark/>
          </w:tcPr>
          <w:p w:rsidR="00AB01CC" w:rsidRPr="00704F6F" w:rsidRDefault="00AB01CC" w:rsidP="0001221A">
            <w:pPr>
              <w:spacing w:after="0" w:line="240" w:lineRule="auto"/>
              <w:jc w:val="center"/>
              <w:rPr>
                <w:rFonts w:ascii="Times New Roman" w:eastAsia="Times New Roman" w:hAnsi="Times New Roman" w:cs="Times New Roman"/>
                <w:sz w:val="24"/>
                <w:szCs w:val="24"/>
                <w:lang w:eastAsia="ru-RU"/>
              </w:rPr>
            </w:pPr>
            <w:r w:rsidRPr="00704F6F">
              <w:rPr>
                <w:rFonts w:ascii="Times New Roman" w:eastAsia="Times New Roman" w:hAnsi="Times New Roman" w:cs="Times New Roman"/>
                <w:sz w:val="24"/>
                <w:szCs w:val="24"/>
                <w:lang w:eastAsia="ru-RU"/>
              </w:rPr>
              <w:t>1,2</w:t>
            </w:r>
          </w:p>
        </w:tc>
      </w:tr>
      <w:tr w:rsidR="00AB01CC" w:rsidRPr="00704F6F" w:rsidTr="0001221A">
        <w:trPr>
          <w:jc w:val="center"/>
        </w:trPr>
        <w:tc>
          <w:tcPr>
            <w:tcW w:w="3990" w:type="dxa"/>
            <w:tcBorders>
              <w:top w:val="single" w:sz="2" w:space="0" w:color="000000"/>
              <w:left w:val="single" w:sz="2" w:space="0" w:color="000000"/>
              <w:bottom w:val="single" w:sz="2" w:space="0" w:color="000000"/>
              <w:right w:val="single" w:sz="2" w:space="0" w:color="000000"/>
            </w:tcBorders>
            <w:hideMark/>
          </w:tcPr>
          <w:p w:rsidR="00AB01CC" w:rsidRPr="00704F6F" w:rsidRDefault="00AB01CC" w:rsidP="0001221A">
            <w:pPr>
              <w:spacing w:after="0" w:line="240" w:lineRule="auto"/>
              <w:rPr>
                <w:rFonts w:ascii="Times New Roman" w:eastAsia="Times New Roman" w:hAnsi="Times New Roman" w:cs="Times New Roman"/>
                <w:sz w:val="24"/>
                <w:szCs w:val="24"/>
                <w:lang w:eastAsia="ru-RU"/>
              </w:rPr>
            </w:pPr>
            <w:r w:rsidRPr="00704F6F">
              <w:rPr>
                <w:rFonts w:ascii="Times New Roman" w:eastAsia="Times New Roman" w:hAnsi="Times New Roman" w:cs="Times New Roman"/>
                <w:sz w:val="24"/>
                <w:szCs w:val="24"/>
                <w:lang w:eastAsia="ru-RU"/>
              </w:rPr>
              <w:t>очень холодный</w:t>
            </w:r>
          </w:p>
        </w:tc>
        <w:tc>
          <w:tcPr>
            <w:tcW w:w="1350" w:type="dxa"/>
            <w:tcBorders>
              <w:top w:val="single" w:sz="2" w:space="0" w:color="000000"/>
              <w:left w:val="single" w:sz="2" w:space="0" w:color="000000"/>
              <w:bottom w:val="single" w:sz="2" w:space="0" w:color="000000"/>
              <w:right w:val="single" w:sz="2" w:space="0" w:color="000000"/>
            </w:tcBorders>
            <w:hideMark/>
          </w:tcPr>
          <w:p w:rsidR="00AB01CC" w:rsidRPr="00704F6F" w:rsidRDefault="00AB01CC" w:rsidP="0001221A">
            <w:pPr>
              <w:spacing w:after="0" w:line="240" w:lineRule="auto"/>
              <w:jc w:val="center"/>
              <w:rPr>
                <w:rFonts w:ascii="Times New Roman" w:eastAsia="Times New Roman" w:hAnsi="Times New Roman" w:cs="Times New Roman"/>
                <w:sz w:val="24"/>
                <w:szCs w:val="24"/>
                <w:lang w:eastAsia="ru-RU"/>
              </w:rPr>
            </w:pPr>
            <w:r w:rsidRPr="00704F6F">
              <w:rPr>
                <w:rFonts w:ascii="Times New Roman" w:eastAsia="Times New Roman" w:hAnsi="Times New Roman" w:cs="Times New Roman"/>
                <w:sz w:val="24"/>
                <w:szCs w:val="24"/>
                <w:lang w:eastAsia="ru-RU"/>
              </w:rPr>
              <w:t>0,7</w:t>
            </w:r>
          </w:p>
        </w:tc>
        <w:tc>
          <w:tcPr>
            <w:tcW w:w="1305" w:type="dxa"/>
            <w:tcBorders>
              <w:top w:val="single" w:sz="2" w:space="0" w:color="000000"/>
              <w:left w:val="single" w:sz="2" w:space="0" w:color="000000"/>
              <w:bottom w:val="single" w:sz="2" w:space="0" w:color="000000"/>
              <w:right w:val="single" w:sz="2" w:space="0" w:color="000000"/>
            </w:tcBorders>
            <w:hideMark/>
          </w:tcPr>
          <w:p w:rsidR="00AB01CC" w:rsidRPr="00704F6F" w:rsidRDefault="00AB01CC" w:rsidP="0001221A">
            <w:pPr>
              <w:spacing w:after="0" w:line="240" w:lineRule="auto"/>
              <w:jc w:val="center"/>
              <w:rPr>
                <w:rFonts w:ascii="Times New Roman" w:eastAsia="Times New Roman" w:hAnsi="Times New Roman" w:cs="Times New Roman"/>
                <w:sz w:val="24"/>
                <w:szCs w:val="24"/>
                <w:lang w:eastAsia="ru-RU"/>
              </w:rPr>
            </w:pPr>
            <w:r w:rsidRPr="00704F6F">
              <w:rPr>
                <w:rFonts w:ascii="Times New Roman" w:eastAsia="Times New Roman" w:hAnsi="Times New Roman" w:cs="Times New Roman"/>
                <w:sz w:val="24"/>
                <w:szCs w:val="24"/>
                <w:lang w:eastAsia="ru-RU"/>
              </w:rPr>
              <w:t>0,8</w:t>
            </w:r>
          </w:p>
        </w:tc>
        <w:tc>
          <w:tcPr>
            <w:tcW w:w="840" w:type="dxa"/>
            <w:tcBorders>
              <w:top w:val="single" w:sz="2" w:space="0" w:color="000000"/>
              <w:left w:val="single" w:sz="2" w:space="0" w:color="000000"/>
              <w:bottom w:val="single" w:sz="2" w:space="0" w:color="000000"/>
              <w:right w:val="single" w:sz="2" w:space="0" w:color="000000"/>
            </w:tcBorders>
            <w:hideMark/>
          </w:tcPr>
          <w:p w:rsidR="00AB01CC" w:rsidRPr="00704F6F" w:rsidRDefault="00AB01CC" w:rsidP="0001221A">
            <w:pPr>
              <w:spacing w:after="0" w:line="240" w:lineRule="auto"/>
              <w:jc w:val="center"/>
              <w:rPr>
                <w:rFonts w:ascii="Times New Roman" w:eastAsia="Times New Roman" w:hAnsi="Times New Roman" w:cs="Times New Roman"/>
                <w:sz w:val="24"/>
                <w:szCs w:val="24"/>
                <w:lang w:eastAsia="ru-RU"/>
              </w:rPr>
            </w:pPr>
            <w:r w:rsidRPr="00704F6F">
              <w:rPr>
                <w:rFonts w:ascii="Times New Roman" w:eastAsia="Times New Roman" w:hAnsi="Times New Roman" w:cs="Times New Roman"/>
                <w:sz w:val="24"/>
                <w:szCs w:val="24"/>
                <w:lang w:eastAsia="ru-RU"/>
              </w:rPr>
              <w:t>—</w:t>
            </w:r>
          </w:p>
        </w:tc>
        <w:tc>
          <w:tcPr>
            <w:tcW w:w="510" w:type="dxa"/>
            <w:tcBorders>
              <w:top w:val="single" w:sz="2" w:space="0" w:color="000000"/>
              <w:left w:val="single" w:sz="2" w:space="0" w:color="000000"/>
              <w:bottom w:val="single" w:sz="2" w:space="0" w:color="000000"/>
              <w:right w:val="single" w:sz="2" w:space="0" w:color="000000"/>
            </w:tcBorders>
            <w:hideMark/>
          </w:tcPr>
          <w:p w:rsidR="00AB01CC" w:rsidRPr="00704F6F" w:rsidRDefault="00AB01CC" w:rsidP="0001221A">
            <w:pPr>
              <w:spacing w:after="0" w:line="240" w:lineRule="auto"/>
              <w:jc w:val="center"/>
              <w:rPr>
                <w:rFonts w:ascii="Times New Roman" w:eastAsia="Times New Roman" w:hAnsi="Times New Roman" w:cs="Times New Roman"/>
                <w:sz w:val="24"/>
                <w:szCs w:val="24"/>
                <w:lang w:eastAsia="ru-RU"/>
              </w:rPr>
            </w:pPr>
            <w:r w:rsidRPr="00704F6F">
              <w:rPr>
                <w:rFonts w:ascii="Times New Roman" w:eastAsia="Times New Roman" w:hAnsi="Times New Roman" w:cs="Times New Roman"/>
                <w:sz w:val="24"/>
                <w:szCs w:val="24"/>
                <w:lang w:eastAsia="ru-RU"/>
              </w:rPr>
              <w:t>—</w:t>
            </w:r>
          </w:p>
        </w:tc>
        <w:tc>
          <w:tcPr>
            <w:tcW w:w="555" w:type="dxa"/>
            <w:tcBorders>
              <w:top w:val="single" w:sz="2" w:space="0" w:color="000000"/>
              <w:left w:val="single" w:sz="2" w:space="0" w:color="000000"/>
              <w:bottom w:val="single" w:sz="2" w:space="0" w:color="000000"/>
              <w:right w:val="single" w:sz="2" w:space="0" w:color="000000"/>
            </w:tcBorders>
            <w:hideMark/>
          </w:tcPr>
          <w:p w:rsidR="00AB01CC" w:rsidRPr="00704F6F" w:rsidRDefault="00AB01CC" w:rsidP="0001221A">
            <w:pPr>
              <w:spacing w:after="0" w:line="240" w:lineRule="auto"/>
              <w:jc w:val="center"/>
              <w:rPr>
                <w:rFonts w:ascii="Times New Roman" w:eastAsia="Times New Roman" w:hAnsi="Times New Roman" w:cs="Times New Roman"/>
                <w:sz w:val="24"/>
                <w:szCs w:val="24"/>
                <w:lang w:eastAsia="ru-RU"/>
              </w:rPr>
            </w:pPr>
            <w:r w:rsidRPr="00704F6F">
              <w:rPr>
                <w:rFonts w:ascii="Times New Roman" w:eastAsia="Times New Roman" w:hAnsi="Times New Roman" w:cs="Times New Roman"/>
                <w:sz w:val="24"/>
                <w:szCs w:val="24"/>
                <w:lang w:eastAsia="ru-RU"/>
              </w:rPr>
              <w:t>—</w:t>
            </w:r>
          </w:p>
        </w:tc>
        <w:tc>
          <w:tcPr>
            <w:tcW w:w="510" w:type="dxa"/>
            <w:tcBorders>
              <w:top w:val="single" w:sz="2" w:space="0" w:color="000000"/>
              <w:left w:val="single" w:sz="2" w:space="0" w:color="000000"/>
              <w:bottom w:val="single" w:sz="2" w:space="0" w:color="000000"/>
              <w:right w:val="single" w:sz="2" w:space="0" w:color="000000"/>
            </w:tcBorders>
            <w:hideMark/>
          </w:tcPr>
          <w:p w:rsidR="00AB01CC" w:rsidRPr="00704F6F" w:rsidRDefault="00AB01CC" w:rsidP="0001221A">
            <w:pPr>
              <w:spacing w:after="0" w:line="240" w:lineRule="auto"/>
              <w:jc w:val="center"/>
              <w:rPr>
                <w:rFonts w:ascii="Times New Roman" w:eastAsia="Times New Roman" w:hAnsi="Times New Roman" w:cs="Times New Roman"/>
                <w:sz w:val="24"/>
                <w:szCs w:val="24"/>
                <w:lang w:eastAsia="ru-RU"/>
              </w:rPr>
            </w:pPr>
            <w:r w:rsidRPr="00704F6F">
              <w:rPr>
                <w:rFonts w:ascii="Times New Roman" w:eastAsia="Times New Roman" w:hAnsi="Times New Roman" w:cs="Times New Roman"/>
                <w:sz w:val="24"/>
                <w:szCs w:val="24"/>
                <w:lang w:eastAsia="ru-RU"/>
              </w:rPr>
              <w:t>1,3</w:t>
            </w:r>
          </w:p>
        </w:tc>
      </w:tr>
      <w:tr w:rsidR="00AB01CC" w:rsidRPr="00704F6F" w:rsidTr="0001221A">
        <w:trPr>
          <w:jc w:val="center"/>
        </w:trPr>
        <w:tc>
          <w:tcPr>
            <w:tcW w:w="9975" w:type="dxa"/>
            <w:gridSpan w:val="7"/>
            <w:tcBorders>
              <w:top w:val="single" w:sz="2" w:space="0" w:color="000000"/>
              <w:left w:val="single" w:sz="2" w:space="0" w:color="000000"/>
              <w:bottom w:val="single" w:sz="2" w:space="0" w:color="000000"/>
              <w:right w:val="single" w:sz="2" w:space="0" w:color="000000"/>
            </w:tcBorders>
            <w:hideMark/>
          </w:tcPr>
          <w:p w:rsidR="00AB01CC" w:rsidRPr="00704F6F" w:rsidRDefault="00AB01CC" w:rsidP="0001221A">
            <w:pPr>
              <w:spacing w:after="0" w:line="240" w:lineRule="auto"/>
              <w:jc w:val="center"/>
              <w:rPr>
                <w:rFonts w:ascii="Times New Roman" w:eastAsia="Times New Roman" w:hAnsi="Times New Roman" w:cs="Times New Roman"/>
                <w:sz w:val="24"/>
                <w:szCs w:val="24"/>
                <w:lang w:eastAsia="ru-RU"/>
              </w:rPr>
            </w:pPr>
            <w:r w:rsidRPr="00704F6F">
              <w:rPr>
                <w:rFonts w:ascii="Times New Roman" w:eastAsia="Times New Roman" w:hAnsi="Times New Roman" w:cs="Times New Roman"/>
                <w:sz w:val="24"/>
                <w:szCs w:val="24"/>
                <w:lang w:eastAsia="ru-RU"/>
              </w:rPr>
              <w:t>Коэффициент </w:t>
            </w:r>
            <w:r w:rsidRPr="00704F6F">
              <w:rPr>
                <w:rFonts w:ascii="Times New Roman" w:eastAsia="Times New Roman" w:hAnsi="Times New Roman" w:cs="Times New Roman"/>
                <w:b/>
                <w:bCs/>
                <w:i/>
                <w:iCs/>
                <w:sz w:val="24"/>
                <w:szCs w:val="24"/>
                <w:lang w:eastAsia="ru-RU"/>
              </w:rPr>
              <w:t>К</w:t>
            </w:r>
            <w:r w:rsidRPr="00704F6F">
              <w:rPr>
                <w:rFonts w:ascii="Times New Roman" w:eastAsia="Times New Roman" w:hAnsi="Times New Roman" w:cs="Times New Roman"/>
                <w:b/>
                <w:bCs/>
                <w:i/>
                <w:iCs/>
                <w:sz w:val="24"/>
                <w:szCs w:val="24"/>
                <w:vertAlign w:val="subscript"/>
                <w:lang w:eastAsia="ru-RU"/>
              </w:rPr>
              <w:t>4</w:t>
            </w:r>
          </w:p>
        </w:tc>
      </w:tr>
      <w:tr w:rsidR="00AB01CC" w:rsidRPr="00704F6F" w:rsidTr="0001221A">
        <w:trPr>
          <w:jc w:val="center"/>
        </w:trPr>
        <w:tc>
          <w:tcPr>
            <w:tcW w:w="3990" w:type="dxa"/>
            <w:tcBorders>
              <w:top w:val="single" w:sz="2" w:space="0" w:color="000000"/>
              <w:left w:val="single" w:sz="2" w:space="0" w:color="000000"/>
              <w:bottom w:val="single" w:sz="2" w:space="0" w:color="000000"/>
              <w:right w:val="single" w:sz="2" w:space="0" w:color="000000"/>
            </w:tcBorders>
            <w:hideMark/>
          </w:tcPr>
          <w:p w:rsidR="00AB01CC" w:rsidRPr="00704F6F" w:rsidRDefault="00AB01CC" w:rsidP="0001221A">
            <w:pPr>
              <w:spacing w:after="0" w:line="240" w:lineRule="auto"/>
              <w:jc w:val="center"/>
              <w:rPr>
                <w:rFonts w:ascii="Times New Roman" w:eastAsia="Times New Roman" w:hAnsi="Times New Roman" w:cs="Times New Roman"/>
                <w:sz w:val="24"/>
                <w:szCs w:val="24"/>
                <w:lang w:eastAsia="ru-RU"/>
              </w:rPr>
            </w:pPr>
            <w:r w:rsidRPr="00704F6F">
              <w:rPr>
                <w:rFonts w:ascii="Times New Roman" w:eastAsia="Times New Roman" w:hAnsi="Times New Roman" w:cs="Times New Roman"/>
                <w:sz w:val="24"/>
                <w:szCs w:val="24"/>
                <w:lang w:eastAsia="ru-RU"/>
              </w:rPr>
              <w:t>Число технологически совместимого подвижного состава:</w:t>
            </w:r>
          </w:p>
        </w:tc>
        <w:tc>
          <w:tcPr>
            <w:tcW w:w="1350" w:type="dxa"/>
            <w:tcBorders>
              <w:top w:val="single" w:sz="2" w:space="0" w:color="000000"/>
              <w:left w:val="single" w:sz="2" w:space="0" w:color="000000"/>
              <w:bottom w:val="single" w:sz="2" w:space="0" w:color="000000"/>
              <w:right w:val="single" w:sz="2" w:space="0" w:color="000000"/>
            </w:tcBorders>
            <w:hideMark/>
          </w:tcPr>
          <w:p w:rsidR="00AB01CC" w:rsidRPr="00704F6F" w:rsidRDefault="00AB01CC" w:rsidP="0001221A">
            <w:pPr>
              <w:spacing w:after="0" w:line="240" w:lineRule="auto"/>
              <w:rPr>
                <w:rFonts w:ascii="Times New Roman" w:eastAsia="Times New Roman" w:hAnsi="Times New Roman" w:cs="Times New Roman"/>
                <w:sz w:val="24"/>
                <w:szCs w:val="24"/>
                <w:lang w:eastAsia="ru-RU"/>
              </w:rPr>
            </w:pPr>
          </w:p>
        </w:tc>
        <w:tc>
          <w:tcPr>
            <w:tcW w:w="1305" w:type="dxa"/>
            <w:tcBorders>
              <w:top w:val="single" w:sz="2" w:space="0" w:color="000000"/>
              <w:left w:val="single" w:sz="2" w:space="0" w:color="000000"/>
              <w:bottom w:val="single" w:sz="2" w:space="0" w:color="000000"/>
              <w:right w:val="single" w:sz="2" w:space="0" w:color="000000"/>
            </w:tcBorders>
            <w:hideMark/>
          </w:tcPr>
          <w:p w:rsidR="00AB01CC" w:rsidRPr="00704F6F" w:rsidRDefault="00AB01CC" w:rsidP="0001221A">
            <w:pPr>
              <w:spacing w:after="0" w:line="240" w:lineRule="auto"/>
              <w:rPr>
                <w:rFonts w:ascii="Times New Roman" w:eastAsia="Times New Roman" w:hAnsi="Times New Roman" w:cs="Times New Roman"/>
                <w:sz w:val="24"/>
                <w:szCs w:val="24"/>
                <w:lang w:eastAsia="ru-RU"/>
              </w:rPr>
            </w:pPr>
          </w:p>
        </w:tc>
        <w:tc>
          <w:tcPr>
            <w:tcW w:w="840" w:type="dxa"/>
            <w:tcBorders>
              <w:top w:val="single" w:sz="2" w:space="0" w:color="000000"/>
              <w:left w:val="single" w:sz="2" w:space="0" w:color="000000"/>
              <w:bottom w:val="single" w:sz="2" w:space="0" w:color="000000"/>
              <w:right w:val="single" w:sz="2" w:space="0" w:color="000000"/>
            </w:tcBorders>
            <w:hideMark/>
          </w:tcPr>
          <w:p w:rsidR="00AB01CC" w:rsidRPr="00704F6F" w:rsidRDefault="00AB01CC" w:rsidP="0001221A">
            <w:pPr>
              <w:spacing w:after="0" w:line="240" w:lineRule="auto"/>
              <w:rPr>
                <w:rFonts w:ascii="Times New Roman" w:eastAsia="Times New Roman" w:hAnsi="Times New Roman" w:cs="Times New Roman"/>
                <w:sz w:val="24"/>
                <w:szCs w:val="24"/>
                <w:lang w:eastAsia="ru-RU"/>
              </w:rPr>
            </w:pPr>
          </w:p>
        </w:tc>
        <w:tc>
          <w:tcPr>
            <w:tcW w:w="510" w:type="dxa"/>
            <w:tcBorders>
              <w:top w:val="single" w:sz="2" w:space="0" w:color="000000"/>
              <w:left w:val="single" w:sz="2" w:space="0" w:color="000000"/>
              <w:bottom w:val="single" w:sz="2" w:space="0" w:color="000000"/>
              <w:right w:val="single" w:sz="2" w:space="0" w:color="000000"/>
            </w:tcBorders>
            <w:hideMark/>
          </w:tcPr>
          <w:p w:rsidR="00AB01CC" w:rsidRPr="00704F6F" w:rsidRDefault="00AB01CC" w:rsidP="0001221A">
            <w:pPr>
              <w:spacing w:after="0" w:line="240" w:lineRule="auto"/>
              <w:rPr>
                <w:rFonts w:ascii="Times New Roman" w:eastAsia="Times New Roman" w:hAnsi="Times New Roman" w:cs="Times New Roman"/>
                <w:sz w:val="24"/>
                <w:szCs w:val="24"/>
                <w:lang w:eastAsia="ru-RU"/>
              </w:rPr>
            </w:pPr>
          </w:p>
        </w:tc>
        <w:tc>
          <w:tcPr>
            <w:tcW w:w="555" w:type="dxa"/>
            <w:tcBorders>
              <w:top w:val="single" w:sz="2" w:space="0" w:color="000000"/>
              <w:left w:val="single" w:sz="2" w:space="0" w:color="000000"/>
              <w:bottom w:val="single" w:sz="2" w:space="0" w:color="000000"/>
              <w:right w:val="single" w:sz="2" w:space="0" w:color="000000"/>
            </w:tcBorders>
            <w:hideMark/>
          </w:tcPr>
          <w:p w:rsidR="00AB01CC" w:rsidRPr="00704F6F" w:rsidRDefault="00AB01CC" w:rsidP="0001221A">
            <w:pPr>
              <w:spacing w:after="0" w:line="240" w:lineRule="auto"/>
              <w:rPr>
                <w:rFonts w:ascii="Times New Roman" w:eastAsia="Times New Roman" w:hAnsi="Times New Roman" w:cs="Times New Roman"/>
                <w:sz w:val="24"/>
                <w:szCs w:val="24"/>
                <w:lang w:eastAsia="ru-RU"/>
              </w:rPr>
            </w:pPr>
          </w:p>
        </w:tc>
        <w:tc>
          <w:tcPr>
            <w:tcW w:w="510" w:type="dxa"/>
            <w:tcBorders>
              <w:top w:val="single" w:sz="2" w:space="0" w:color="000000"/>
              <w:left w:val="single" w:sz="2" w:space="0" w:color="000000"/>
              <w:bottom w:val="single" w:sz="2" w:space="0" w:color="000000"/>
              <w:right w:val="single" w:sz="2" w:space="0" w:color="000000"/>
            </w:tcBorders>
            <w:hideMark/>
          </w:tcPr>
          <w:p w:rsidR="00AB01CC" w:rsidRPr="00704F6F" w:rsidRDefault="00AB01CC" w:rsidP="0001221A">
            <w:pPr>
              <w:spacing w:after="0" w:line="240" w:lineRule="auto"/>
              <w:rPr>
                <w:rFonts w:ascii="Times New Roman" w:eastAsia="Times New Roman" w:hAnsi="Times New Roman" w:cs="Times New Roman"/>
                <w:sz w:val="24"/>
                <w:szCs w:val="24"/>
                <w:lang w:eastAsia="ru-RU"/>
              </w:rPr>
            </w:pPr>
          </w:p>
        </w:tc>
      </w:tr>
      <w:tr w:rsidR="00AB01CC" w:rsidRPr="00704F6F" w:rsidTr="0001221A">
        <w:trPr>
          <w:jc w:val="center"/>
        </w:trPr>
        <w:tc>
          <w:tcPr>
            <w:tcW w:w="3990" w:type="dxa"/>
            <w:tcBorders>
              <w:top w:val="single" w:sz="2" w:space="0" w:color="000000"/>
              <w:left w:val="single" w:sz="2" w:space="0" w:color="000000"/>
              <w:bottom w:val="single" w:sz="2" w:space="0" w:color="000000"/>
              <w:right w:val="single" w:sz="2" w:space="0" w:color="000000"/>
            </w:tcBorders>
            <w:hideMark/>
          </w:tcPr>
          <w:p w:rsidR="00AB01CC" w:rsidRPr="00704F6F" w:rsidRDefault="00AB01CC" w:rsidP="0001221A">
            <w:pPr>
              <w:spacing w:after="0" w:line="240" w:lineRule="auto"/>
              <w:jc w:val="center"/>
              <w:rPr>
                <w:rFonts w:ascii="Times New Roman" w:eastAsia="Times New Roman" w:hAnsi="Times New Roman" w:cs="Times New Roman"/>
                <w:sz w:val="24"/>
                <w:szCs w:val="24"/>
                <w:lang w:eastAsia="ru-RU"/>
              </w:rPr>
            </w:pPr>
            <w:r w:rsidRPr="00704F6F">
              <w:rPr>
                <w:rFonts w:ascii="Times New Roman" w:eastAsia="Times New Roman" w:hAnsi="Times New Roman" w:cs="Times New Roman"/>
                <w:sz w:val="24"/>
                <w:szCs w:val="24"/>
                <w:lang w:eastAsia="ru-RU"/>
              </w:rPr>
              <w:t>до 25</w:t>
            </w:r>
          </w:p>
        </w:tc>
        <w:tc>
          <w:tcPr>
            <w:tcW w:w="1350" w:type="dxa"/>
            <w:tcBorders>
              <w:top w:val="single" w:sz="2" w:space="0" w:color="000000"/>
              <w:left w:val="single" w:sz="2" w:space="0" w:color="000000"/>
              <w:bottom w:val="single" w:sz="2" w:space="0" w:color="000000"/>
              <w:right w:val="single" w:sz="2" w:space="0" w:color="000000"/>
            </w:tcBorders>
            <w:hideMark/>
          </w:tcPr>
          <w:p w:rsidR="00AB01CC" w:rsidRPr="00704F6F" w:rsidRDefault="00AB01CC" w:rsidP="0001221A">
            <w:pPr>
              <w:spacing w:after="0" w:line="240" w:lineRule="auto"/>
              <w:jc w:val="center"/>
              <w:rPr>
                <w:rFonts w:ascii="Times New Roman" w:eastAsia="Times New Roman" w:hAnsi="Times New Roman" w:cs="Times New Roman"/>
                <w:sz w:val="24"/>
                <w:szCs w:val="24"/>
                <w:lang w:eastAsia="ru-RU"/>
              </w:rPr>
            </w:pPr>
            <w:r w:rsidRPr="00704F6F">
              <w:rPr>
                <w:rFonts w:ascii="Times New Roman" w:eastAsia="Times New Roman" w:hAnsi="Times New Roman" w:cs="Times New Roman"/>
                <w:sz w:val="24"/>
                <w:szCs w:val="24"/>
                <w:lang w:eastAsia="ru-RU"/>
              </w:rPr>
              <w:t>—</w:t>
            </w:r>
          </w:p>
        </w:tc>
        <w:tc>
          <w:tcPr>
            <w:tcW w:w="1305" w:type="dxa"/>
            <w:tcBorders>
              <w:top w:val="single" w:sz="2" w:space="0" w:color="000000"/>
              <w:left w:val="single" w:sz="2" w:space="0" w:color="000000"/>
              <w:bottom w:val="single" w:sz="2" w:space="0" w:color="000000"/>
              <w:right w:val="single" w:sz="2" w:space="0" w:color="000000"/>
            </w:tcBorders>
            <w:hideMark/>
          </w:tcPr>
          <w:p w:rsidR="00AB01CC" w:rsidRPr="00704F6F" w:rsidRDefault="00AB01CC" w:rsidP="0001221A">
            <w:pPr>
              <w:spacing w:after="0" w:line="240" w:lineRule="auto"/>
              <w:jc w:val="center"/>
              <w:rPr>
                <w:rFonts w:ascii="Times New Roman" w:eastAsia="Times New Roman" w:hAnsi="Times New Roman" w:cs="Times New Roman"/>
                <w:sz w:val="24"/>
                <w:szCs w:val="24"/>
                <w:lang w:eastAsia="ru-RU"/>
              </w:rPr>
            </w:pPr>
            <w:r w:rsidRPr="00704F6F">
              <w:rPr>
                <w:rFonts w:ascii="Times New Roman" w:eastAsia="Times New Roman" w:hAnsi="Times New Roman" w:cs="Times New Roman"/>
                <w:sz w:val="24"/>
                <w:szCs w:val="24"/>
                <w:lang w:eastAsia="ru-RU"/>
              </w:rPr>
              <w:t>—</w:t>
            </w:r>
          </w:p>
        </w:tc>
        <w:tc>
          <w:tcPr>
            <w:tcW w:w="840" w:type="dxa"/>
            <w:tcBorders>
              <w:top w:val="single" w:sz="2" w:space="0" w:color="000000"/>
              <w:left w:val="single" w:sz="2" w:space="0" w:color="000000"/>
              <w:bottom w:val="single" w:sz="2" w:space="0" w:color="000000"/>
              <w:right w:val="single" w:sz="2" w:space="0" w:color="000000"/>
            </w:tcBorders>
            <w:hideMark/>
          </w:tcPr>
          <w:p w:rsidR="00AB01CC" w:rsidRPr="00704F6F" w:rsidRDefault="00AB01CC" w:rsidP="0001221A">
            <w:pPr>
              <w:spacing w:after="0" w:line="240" w:lineRule="auto"/>
              <w:jc w:val="center"/>
              <w:rPr>
                <w:rFonts w:ascii="Times New Roman" w:eastAsia="Times New Roman" w:hAnsi="Times New Roman" w:cs="Times New Roman"/>
                <w:sz w:val="24"/>
                <w:szCs w:val="24"/>
                <w:lang w:eastAsia="ru-RU"/>
              </w:rPr>
            </w:pPr>
            <w:r w:rsidRPr="00704F6F">
              <w:rPr>
                <w:rFonts w:ascii="Times New Roman" w:eastAsia="Times New Roman" w:hAnsi="Times New Roman" w:cs="Times New Roman"/>
                <w:sz w:val="24"/>
                <w:szCs w:val="24"/>
                <w:lang w:eastAsia="ru-RU"/>
              </w:rPr>
              <w:t>—</w:t>
            </w:r>
          </w:p>
        </w:tc>
        <w:tc>
          <w:tcPr>
            <w:tcW w:w="510" w:type="dxa"/>
            <w:tcBorders>
              <w:top w:val="single" w:sz="2" w:space="0" w:color="000000"/>
              <w:left w:val="single" w:sz="2" w:space="0" w:color="000000"/>
              <w:bottom w:val="single" w:sz="2" w:space="0" w:color="000000"/>
              <w:right w:val="single" w:sz="2" w:space="0" w:color="000000"/>
            </w:tcBorders>
            <w:hideMark/>
          </w:tcPr>
          <w:p w:rsidR="00AB01CC" w:rsidRPr="00704F6F" w:rsidRDefault="00AB01CC" w:rsidP="0001221A">
            <w:pPr>
              <w:spacing w:after="0" w:line="240" w:lineRule="auto"/>
              <w:jc w:val="center"/>
              <w:rPr>
                <w:rFonts w:ascii="Times New Roman" w:eastAsia="Times New Roman" w:hAnsi="Times New Roman" w:cs="Times New Roman"/>
                <w:sz w:val="24"/>
                <w:szCs w:val="24"/>
                <w:lang w:eastAsia="ru-RU"/>
              </w:rPr>
            </w:pPr>
            <w:r w:rsidRPr="00704F6F">
              <w:rPr>
                <w:rFonts w:ascii="Times New Roman" w:eastAsia="Times New Roman" w:hAnsi="Times New Roman" w:cs="Times New Roman"/>
                <w:sz w:val="24"/>
                <w:szCs w:val="24"/>
                <w:lang w:eastAsia="ru-RU"/>
              </w:rPr>
              <w:t>—</w:t>
            </w:r>
          </w:p>
        </w:tc>
        <w:tc>
          <w:tcPr>
            <w:tcW w:w="555" w:type="dxa"/>
            <w:tcBorders>
              <w:top w:val="single" w:sz="2" w:space="0" w:color="000000"/>
              <w:left w:val="single" w:sz="2" w:space="0" w:color="000000"/>
              <w:bottom w:val="single" w:sz="2" w:space="0" w:color="000000"/>
              <w:right w:val="single" w:sz="2" w:space="0" w:color="000000"/>
            </w:tcBorders>
            <w:hideMark/>
          </w:tcPr>
          <w:p w:rsidR="00AB01CC" w:rsidRPr="00704F6F" w:rsidRDefault="00AB01CC" w:rsidP="0001221A">
            <w:pPr>
              <w:spacing w:after="0" w:line="240" w:lineRule="auto"/>
              <w:jc w:val="center"/>
              <w:rPr>
                <w:rFonts w:ascii="Times New Roman" w:eastAsia="Times New Roman" w:hAnsi="Times New Roman" w:cs="Times New Roman"/>
                <w:sz w:val="24"/>
                <w:szCs w:val="24"/>
                <w:lang w:eastAsia="ru-RU"/>
              </w:rPr>
            </w:pPr>
            <w:r w:rsidRPr="00704F6F">
              <w:rPr>
                <w:rFonts w:ascii="Times New Roman" w:eastAsia="Times New Roman" w:hAnsi="Times New Roman" w:cs="Times New Roman"/>
                <w:sz w:val="24"/>
                <w:szCs w:val="24"/>
                <w:lang w:eastAsia="ru-RU"/>
              </w:rPr>
              <w:t>1,55</w:t>
            </w:r>
          </w:p>
        </w:tc>
        <w:tc>
          <w:tcPr>
            <w:tcW w:w="510" w:type="dxa"/>
            <w:tcBorders>
              <w:top w:val="single" w:sz="2" w:space="0" w:color="000000"/>
              <w:left w:val="single" w:sz="2" w:space="0" w:color="000000"/>
              <w:bottom w:val="single" w:sz="2" w:space="0" w:color="000000"/>
              <w:right w:val="single" w:sz="2" w:space="0" w:color="000000"/>
            </w:tcBorders>
            <w:hideMark/>
          </w:tcPr>
          <w:p w:rsidR="00AB01CC" w:rsidRPr="00704F6F" w:rsidRDefault="00AB01CC" w:rsidP="0001221A">
            <w:pPr>
              <w:spacing w:after="0" w:line="240" w:lineRule="auto"/>
              <w:jc w:val="center"/>
              <w:rPr>
                <w:rFonts w:ascii="Times New Roman" w:eastAsia="Times New Roman" w:hAnsi="Times New Roman" w:cs="Times New Roman"/>
                <w:sz w:val="24"/>
                <w:szCs w:val="24"/>
                <w:lang w:eastAsia="ru-RU"/>
              </w:rPr>
            </w:pPr>
            <w:r w:rsidRPr="00704F6F">
              <w:rPr>
                <w:rFonts w:ascii="Times New Roman" w:eastAsia="Times New Roman" w:hAnsi="Times New Roman" w:cs="Times New Roman"/>
                <w:sz w:val="24"/>
                <w:szCs w:val="24"/>
                <w:lang w:eastAsia="ru-RU"/>
              </w:rPr>
              <w:t>1,55</w:t>
            </w:r>
          </w:p>
        </w:tc>
      </w:tr>
      <w:tr w:rsidR="00AB01CC" w:rsidRPr="00704F6F" w:rsidTr="0001221A">
        <w:trPr>
          <w:jc w:val="center"/>
        </w:trPr>
        <w:tc>
          <w:tcPr>
            <w:tcW w:w="3990" w:type="dxa"/>
            <w:tcBorders>
              <w:top w:val="single" w:sz="2" w:space="0" w:color="000000"/>
              <w:left w:val="single" w:sz="2" w:space="0" w:color="000000"/>
              <w:bottom w:val="single" w:sz="2" w:space="0" w:color="000000"/>
              <w:right w:val="single" w:sz="2" w:space="0" w:color="000000"/>
            </w:tcBorders>
            <w:hideMark/>
          </w:tcPr>
          <w:p w:rsidR="00AB01CC" w:rsidRPr="00704F6F" w:rsidRDefault="00AB01CC" w:rsidP="0001221A">
            <w:pPr>
              <w:spacing w:after="0" w:line="240" w:lineRule="auto"/>
              <w:jc w:val="center"/>
              <w:rPr>
                <w:rFonts w:ascii="Times New Roman" w:eastAsia="Times New Roman" w:hAnsi="Times New Roman" w:cs="Times New Roman"/>
                <w:sz w:val="24"/>
                <w:szCs w:val="24"/>
                <w:lang w:eastAsia="ru-RU"/>
              </w:rPr>
            </w:pPr>
            <w:r w:rsidRPr="00704F6F">
              <w:rPr>
                <w:rFonts w:ascii="Times New Roman" w:eastAsia="Times New Roman" w:hAnsi="Times New Roman" w:cs="Times New Roman"/>
                <w:sz w:val="24"/>
                <w:szCs w:val="24"/>
                <w:lang w:eastAsia="ru-RU"/>
              </w:rPr>
              <w:t>свыше 25 до 50</w:t>
            </w:r>
          </w:p>
        </w:tc>
        <w:tc>
          <w:tcPr>
            <w:tcW w:w="1350" w:type="dxa"/>
            <w:tcBorders>
              <w:top w:val="single" w:sz="2" w:space="0" w:color="000000"/>
              <w:left w:val="single" w:sz="2" w:space="0" w:color="000000"/>
              <w:bottom w:val="single" w:sz="2" w:space="0" w:color="000000"/>
              <w:right w:val="single" w:sz="2" w:space="0" w:color="000000"/>
            </w:tcBorders>
            <w:hideMark/>
          </w:tcPr>
          <w:p w:rsidR="00AB01CC" w:rsidRPr="00704F6F" w:rsidRDefault="00AB01CC" w:rsidP="0001221A">
            <w:pPr>
              <w:spacing w:after="0" w:line="240" w:lineRule="auto"/>
              <w:jc w:val="center"/>
              <w:rPr>
                <w:rFonts w:ascii="Times New Roman" w:eastAsia="Times New Roman" w:hAnsi="Times New Roman" w:cs="Times New Roman"/>
                <w:sz w:val="24"/>
                <w:szCs w:val="24"/>
                <w:lang w:eastAsia="ru-RU"/>
              </w:rPr>
            </w:pPr>
            <w:r w:rsidRPr="00704F6F">
              <w:rPr>
                <w:rFonts w:ascii="Times New Roman" w:eastAsia="Times New Roman" w:hAnsi="Times New Roman" w:cs="Times New Roman"/>
                <w:sz w:val="24"/>
                <w:szCs w:val="24"/>
                <w:lang w:eastAsia="ru-RU"/>
              </w:rPr>
              <w:t>—</w:t>
            </w:r>
          </w:p>
        </w:tc>
        <w:tc>
          <w:tcPr>
            <w:tcW w:w="1305" w:type="dxa"/>
            <w:tcBorders>
              <w:top w:val="single" w:sz="2" w:space="0" w:color="000000"/>
              <w:left w:val="single" w:sz="2" w:space="0" w:color="000000"/>
              <w:bottom w:val="single" w:sz="2" w:space="0" w:color="000000"/>
              <w:right w:val="single" w:sz="2" w:space="0" w:color="000000"/>
            </w:tcBorders>
            <w:hideMark/>
          </w:tcPr>
          <w:p w:rsidR="00AB01CC" w:rsidRPr="00704F6F" w:rsidRDefault="00AB01CC" w:rsidP="0001221A">
            <w:pPr>
              <w:spacing w:after="0" w:line="240" w:lineRule="auto"/>
              <w:jc w:val="center"/>
              <w:rPr>
                <w:rFonts w:ascii="Times New Roman" w:eastAsia="Times New Roman" w:hAnsi="Times New Roman" w:cs="Times New Roman"/>
                <w:sz w:val="24"/>
                <w:szCs w:val="24"/>
                <w:lang w:eastAsia="ru-RU"/>
              </w:rPr>
            </w:pPr>
            <w:r w:rsidRPr="00704F6F">
              <w:rPr>
                <w:rFonts w:ascii="Times New Roman" w:eastAsia="Times New Roman" w:hAnsi="Times New Roman" w:cs="Times New Roman"/>
                <w:sz w:val="24"/>
                <w:szCs w:val="24"/>
                <w:lang w:eastAsia="ru-RU"/>
              </w:rPr>
              <w:t>—</w:t>
            </w:r>
          </w:p>
        </w:tc>
        <w:tc>
          <w:tcPr>
            <w:tcW w:w="840" w:type="dxa"/>
            <w:tcBorders>
              <w:top w:val="single" w:sz="2" w:space="0" w:color="000000"/>
              <w:left w:val="single" w:sz="2" w:space="0" w:color="000000"/>
              <w:bottom w:val="single" w:sz="2" w:space="0" w:color="000000"/>
              <w:right w:val="single" w:sz="2" w:space="0" w:color="000000"/>
            </w:tcBorders>
            <w:hideMark/>
          </w:tcPr>
          <w:p w:rsidR="00AB01CC" w:rsidRPr="00704F6F" w:rsidRDefault="00AB01CC" w:rsidP="0001221A">
            <w:pPr>
              <w:spacing w:after="0" w:line="240" w:lineRule="auto"/>
              <w:jc w:val="center"/>
              <w:rPr>
                <w:rFonts w:ascii="Times New Roman" w:eastAsia="Times New Roman" w:hAnsi="Times New Roman" w:cs="Times New Roman"/>
                <w:sz w:val="24"/>
                <w:szCs w:val="24"/>
                <w:lang w:eastAsia="ru-RU"/>
              </w:rPr>
            </w:pPr>
            <w:r w:rsidRPr="00704F6F">
              <w:rPr>
                <w:rFonts w:ascii="Times New Roman" w:eastAsia="Times New Roman" w:hAnsi="Times New Roman" w:cs="Times New Roman"/>
                <w:sz w:val="24"/>
                <w:szCs w:val="24"/>
                <w:lang w:eastAsia="ru-RU"/>
              </w:rPr>
              <w:t>—</w:t>
            </w:r>
          </w:p>
        </w:tc>
        <w:tc>
          <w:tcPr>
            <w:tcW w:w="510" w:type="dxa"/>
            <w:tcBorders>
              <w:top w:val="single" w:sz="2" w:space="0" w:color="000000"/>
              <w:left w:val="single" w:sz="2" w:space="0" w:color="000000"/>
              <w:bottom w:val="single" w:sz="2" w:space="0" w:color="000000"/>
              <w:right w:val="single" w:sz="2" w:space="0" w:color="000000"/>
            </w:tcBorders>
            <w:hideMark/>
          </w:tcPr>
          <w:p w:rsidR="00AB01CC" w:rsidRPr="00704F6F" w:rsidRDefault="00AB01CC" w:rsidP="0001221A">
            <w:pPr>
              <w:spacing w:after="0" w:line="240" w:lineRule="auto"/>
              <w:jc w:val="center"/>
              <w:rPr>
                <w:rFonts w:ascii="Times New Roman" w:eastAsia="Times New Roman" w:hAnsi="Times New Roman" w:cs="Times New Roman"/>
                <w:sz w:val="24"/>
                <w:szCs w:val="24"/>
                <w:lang w:eastAsia="ru-RU"/>
              </w:rPr>
            </w:pPr>
            <w:r w:rsidRPr="00704F6F">
              <w:rPr>
                <w:rFonts w:ascii="Times New Roman" w:eastAsia="Times New Roman" w:hAnsi="Times New Roman" w:cs="Times New Roman"/>
                <w:sz w:val="24"/>
                <w:szCs w:val="24"/>
                <w:lang w:eastAsia="ru-RU"/>
              </w:rPr>
              <w:t>—</w:t>
            </w:r>
          </w:p>
        </w:tc>
        <w:tc>
          <w:tcPr>
            <w:tcW w:w="555" w:type="dxa"/>
            <w:tcBorders>
              <w:top w:val="single" w:sz="2" w:space="0" w:color="000000"/>
              <w:left w:val="single" w:sz="2" w:space="0" w:color="000000"/>
              <w:bottom w:val="single" w:sz="2" w:space="0" w:color="000000"/>
              <w:right w:val="single" w:sz="2" w:space="0" w:color="000000"/>
            </w:tcBorders>
            <w:hideMark/>
          </w:tcPr>
          <w:p w:rsidR="00AB01CC" w:rsidRPr="00704F6F" w:rsidRDefault="00AB01CC" w:rsidP="0001221A">
            <w:pPr>
              <w:spacing w:after="0" w:line="240" w:lineRule="auto"/>
              <w:jc w:val="center"/>
              <w:rPr>
                <w:rFonts w:ascii="Times New Roman" w:eastAsia="Times New Roman" w:hAnsi="Times New Roman" w:cs="Times New Roman"/>
                <w:sz w:val="24"/>
                <w:szCs w:val="24"/>
                <w:lang w:eastAsia="ru-RU"/>
              </w:rPr>
            </w:pPr>
            <w:r w:rsidRPr="00704F6F">
              <w:rPr>
                <w:rFonts w:ascii="Times New Roman" w:eastAsia="Times New Roman" w:hAnsi="Times New Roman" w:cs="Times New Roman"/>
                <w:sz w:val="24"/>
                <w:szCs w:val="24"/>
                <w:lang w:eastAsia="ru-RU"/>
              </w:rPr>
              <w:t>1,35</w:t>
            </w:r>
          </w:p>
        </w:tc>
        <w:tc>
          <w:tcPr>
            <w:tcW w:w="510" w:type="dxa"/>
            <w:tcBorders>
              <w:top w:val="single" w:sz="2" w:space="0" w:color="000000"/>
              <w:left w:val="single" w:sz="2" w:space="0" w:color="000000"/>
              <w:bottom w:val="single" w:sz="2" w:space="0" w:color="000000"/>
              <w:right w:val="single" w:sz="2" w:space="0" w:color="000000"/>
            </w:tcBorders>
            <w:hideMark/>
          </w:tcPr>
          <w:p w:rsidR="00AB01CC" w:rsidRPr="00704F6F" w:rsidRDefault="00AB01CC" w:rsidP="0001221A">
            <w:pPr>
              <w:spacing w:after="0" w:line="240" w:lineRule="auto"/>
              <w:jc w:val="center"/>
              <w:rPr>
                <w:rFonts w:ascii="Times New Roman" w:eastAsia="Times New Roman" w:hAnsi="Times New Roman" w:cs="Times New Roman"/>
                <w:sz w:val="24"/>
                <w:szCs w:val="24"/>
                <w:lang w:eastAsia="ru-RU"/>
              </w:rPr>
            </w:pPr>
            <w:r w:rsidRPr="00704F6F">
              <w:rPr>
                <w:rFonts w:ascii="Times New Roman" w:eastAsia="Times New Roman" w:hAnsi="Times New Roman" w:cs="Times New Roman"/>
                <w:sz w:val="24"/>
                <w:szCs w:val="24"/>
                <w:lang w:eastAsia="ru-RU"/>
              </w:rPr>
              <w:t>1,35</w:t>
            </w:r>
          </w:p>
        </w:tc>
      </w:tr>
      <w:tr w:rsidR="00AB01CC" w:rsidRPr="00704F6F" w:rsidTr="0001221A">
        <w:trPr>
          <w:jc w:val="center"/>
        </w:trPr>
        <w:tc>
          <w:tcPr>
            <w:tcW w:w="3990" w:type="dxa"/>
            <w:tcBorders>
              <w:top w:val="single" w:sz="2" w:space="0" w:color="000000"/>
              <w:left w:val="single" w:sz="2" w:space="0" w:color="000000"/>
              <w:bottom w:val="single" w:sz="2" w:space="0" w:color="000000"/>
              <w:right w:val="single" w:sz="2" w:space="0" w:color="000000"/>
            </w:tcBorders>
            <w:hideMark/>
          </w:tcPr>
          <w:p w:rsidR="00AB01CC" w:rsidRPr="00704F6F" w:rsidRDefault="00AB01CC" w:rsidP="0001221A">
            <w:pPr>
              <w:spacing w:after="0" w:line="240" w:lineRule="auto"/>
              <w:jc w:val="center"/>
              <w:rPr>
                <w:rFonts w:ascii="Times New Roman" w:eastAsia="Times New Roman" w:hAnsi="Times New Roman" w:cs="Times New Roman"/>
                <w:sz w:val="24"/>
                <w:szCs w:val="24"/>
                <w:lang w:eastAsia="ru-RU"/>
              </w:rPr>
            </w:pPr>
            <w:r w:rsidRPr="00704F6F">
              <w:rPr>
                <w:rFonts w:ascii="Times New Roman" w:eastAsia="Times New Roman" w:hAnsi="Times New Roman" w:cs="Times New Roman"/>
                <w:sz w:val="24"/>
                <w:szCs w:val="24"/>
                <w:lang w:eastAsia="ru-RU"/>
              </w:rPr>
              <w:t>свыше 50 до 100</w:t>
            </w:r>
          </w:p>
        </w:tc>
        <w:tc>
          <w:tcPr>
            <w:tcW w:w="1350" w:type="dxa"/>
            <w:tcBorders>
              <w:top w:val="single" w:sz="2" w:space="0" w:color="000000"/>
              <w:left w:val="single" w:sz="2" w:space="0" w:color="000000"/>
              <w:bottom w:val="single" w:sz="2" w:space="0" w:color="000000"/>
              <w:right w:val="single" w:sz="2" w:space="0" w:color="000000"/>
            </w:tcBorders>
            <w:hideMark/>
          </w:tcPr>
          <w:p w:rsidR="00AB01CC" w:rsidRPr="00704F6F" w:rsidRDefault="00AB01CC" w:rsidP="0001221A">
            <w:pPr>
              <w:spacing w:after="0" w:line="240" w:lineRule="auto"/>
              <w:jc w:val="center"/>
              <w:rPr>
                <w:rFonts w:ascii="Times New Roman" w:eastAsia="Times New Roman" w:hAnsi="Times New Roman" w:cs="Times New Roman"/>
                <w:sz w:val="24"/>
                <w:szCs w:val="24"/>
                <w:lang w:eastAsia="ru-RU"/>
              </w:rPr>
            </w:pPr>
            <w:r w:rsidRPr="00704F6F">
              <w:rPr>
                <w:rFonts w:ascii="Times New Roman" w:eastAsia="Times New Roman" w:hAnsi="Times New Roman" w:cs="Times New Roman"/>
                <w:sz w:val="24"/>
                <w:szCs w:val="24"/>
                <w:lang w:eastAsia="ru-RU"/>
              </w:rPr>
              <w:t>—</w:t>
            </w:r>
          </w:p>
        </w:tc>
        <w:tc>
          <w:tcPr>
            <w:tcW w:w="1305" w:type="dxa"/>
            <w:tcBorders>
              <w:top w:val="single" w:sz="2" w:space="0" w:color="000000"/>
              <w:left w:val="single" w:sz="2" w:space="0" w:color="000000"/>
              <w:bottom w:val="single" w:sz="2" w:space="0" w:color="000000"/>
              <w:right w:val="single" w:sz="2" w:space="0" w:color="000000"/>
            </w:tcBorders>
            <w:hideMark/>
          </w:tcPr>
          <w:p w:rsidR="00AB01CC" w:rsidRPr="00704F6F" w:rsidRDefault="00AB01CC" w:rsidP="0001221A">
            <w:pPr>
              <w:spacing w:after="0" w:line="240" w:lineRule="auto"/>
              <w:jc w:val="center"/>
              <w:rPr>
                <w:rFonts w:ascii="Times New Roman" w:eastAsia="Times New Roman" w:hAnsi="Times New Roman" w:cs="Times New Roman"/>
                <w:sz w:val="24"/>
                <w:szCs w:val="24"/>
                <w:lang w:eastAsia="ru-RU"/>
              </w:rPr>
            </w:pPr>
            <w:r w:rsidRPr="00704F6F">
              <w:rPr>
                <w:rFonts w:ascii="Times New Roman" w:eastAsia="Times New Roman" w:hAnsi="Times New Roman" w:cs="Times New Roman"/>
                <w:sz w:val="24"/>
                <w:szCs w:val="24"/>
                <w:lang w:eastAsia="ru-RU"/>
              </w:rPr>
              <w:t>—</w:t>
            </w:r>
          </w:p>
        </w:tc>
        <w:tc>
          <w:tcPr>
            <w:tcW w:w="840" w:type="dxa"/>
            <w:tcBorders>
              <w:top w:val="single" w:sz="2" w:space="0" w:color="000000"/>
              <w:left w:val="single" w:sz="2" w:space="0" w:color="000000"/>
              <w:bottom w:val="single" w:sz="2" w:space="0" w:color="000000"/>
              <w:right w:val="single" w:sz="2" w:space="0" w:color="000000"/>
            </w:tcBorders>
            <w:hideMark/>
          </w:tcPr>
          <w:p w:rsidR="00AB01CC" w:rsidRPr="00704F6F" w:rsidRDefault="00AB01CC" w:rsidP="0001221A">
            <w:pPr>
              <w:spacing w:after="0" w:line="240" w:lineRule="auto"/>
              <w:jc w:val="center"/>
              <w:rPr>
                <w:rFonts w:ascii="Times New Roman" w:eastAsia="Times New Roman" w:hAnsi="Times New Roman" w:cs="Times New Roman"/>
                <w:sz w:val="24"/>
                <w:szCs w:val="24"/>
                <w:lang w:eastAsia="ru-RU"/>
              </w:rPr>
            </w:pPr>
            <w:r w:rsidRPr="00704F6F">
              <w:rPr>
                <w:rFonts w:ascii="Times New Roman" w:eastAsia="Times New Roman" w:hAnsi="Times New Roman" w:cs="Times New Roman"/>
                <w:sz w:val="24"/>
                <w:szCs w:val="24"/>
                <w:lang w:eastAsia="ru-RU"/>
              </w:rPr>
              <w:t>—</w:t>
            </w:r>
          </w:p>
        </w:tc>
        <w:tc>
          <w:tcPr>
            <w:tcW w:w="510" w:type="dxa"/>
            <w:tcBorders>
              <w:top w:val="single" w:sz="2" w:space="0" w:color="000000"/>
              <w:left w:val="single" w:sz="2" w:space="0" w:color="000000"/>
              <w:bottom w:val="single" w:sz="2" w:space="0" w:color="000000"/>
              <w:right w:val="single" w:sz="2" w:space="0" w:color="000000"/>
            </w:tcBorders>
            <w:hideMark/>
          </w:tcPr>
          <w:p w:rsidR="00AB01CC" w:rsidRPr="00704F6F" w:rsidRDefault="00AB01CC" w:rsidP="0001221A">
            <w:pPr>
              <w:spacing w:after="0" w:line="240" w:lineRule="auto"/>
              <w:jc w:val="center"/>
              <w:rPr>
                <w:rFonts w:ascii="Times New Roman" w:eastAsia="Times New Roman" w:hAnsi="Times New Roman" w:cs="Times New Roman"/>
                <w:sz w:val="24"/>
                <w:szCs w:val="24"/>
                <w:lang w:eastAsia="ru-RU"/>
              </w:rPr>
            </w:pPr>
            <w:r w:rsidRPr="00704F6F">
              <w:rPr>
                <w:rFonts w:ascii="Times New Roman" w:eastAsia="Times New Roman" w:hAnsi="Times New Roman" w:cs="Times New Roman"/>
                <w:sz w:val="24"/>
                <w:szCs w:val="24"/>
                <w:lang w:eastAsia="ru-RU"/>
              </w:rPr>
              <w:t>—</w:t>
            </w:r>
          </w:p>
        </w:tc>
        <w:tc>
          <w:tcPr>
            <w:tcW w:w="555" w:type="dxa"/>
            <w:tcBorders>
              <w:top w:val="single" w:sz="2" w:space="0" w:color="000000"/>
              <w:left w:val="single" w:sz="2" w:space="0" w:color="000000"/>
              <w:bottom w:val="single" w:sz="2" w:space="0" w:color="000000"/>
              <w:right w:val="single" w:sz="2" w:space="0" w:color="000000"/>
            </w:tcBorders>
            <w:hideMark/>
          </w:tcPr>
          <w:p w:rsidR="00AB01CC" w:rsidRPr="00704F6F" w:rsidRDefault="00AB01CC" w:rsidP="0001221A">
            <w:pPr>
              <w:spacing w:after="0" w:line="240" w:lineRule="auto"/>
              <w:jc w:val="center"/>
              <w:rPr>
                <w:rFonts w:ascii="Times New Roman" w:eastAsia="Times New Roman" w:hAnsi="Times New Roman" w:cs="Times New Roman"/>
                <w:sz w:val="24"/>
                <w:szCs w:val="24"/>
                <w:lang w:eastAsia="ru-RU"/>
              </w:rPr>
            </w:pPr>
            <w:r w:rsidRPr="00704F6F">
              <w:rPr>
                <w:rFonts w:ascii="Times New Roman" w:eastAsia="Times New Roman" w:hAnsi="Times New Roman" w:cs="Times New Roman"/>
                <w:sz w:val="24"/>
                <w:szCs w:val="24"/>
                <w:lang w:eastAsia="ru-RU"/>
              </w:rPr>
              <w:t>1,19</w:t>
            </w:r>
          </w:p>
        </w:tc>
        <w:tc>
          <w:tcPr>
            <w:tcW w:w="510" w:type="dxa"/>
            <w:tcBorders>
              <w:top w:val="single" w:sz="2" w:space="0" w:color="000000"/>
              <w:left w:val="single" w:sz="2" w:space="0" w:color="000000"/>
              <w:bottom w:val="single" w:sz="2" w:space="0" w:color="000000"/>
              <w:right w:val="single" w:sz="2" w:space="0" w:color="000000"/>
            </w:tcBorders>
            <w:hideMark/>
          </w:tcPr>
          <w:p w:rsidR="00AB01CC" w:rsidRPr="00704F6F" w:rsidRDefault="00AB01CC" w:rsidP="0001221A">
            <w:pPr>
              <w:spacing w:after="0" w:line="240" w:lineRule="auto"/>
              <w:jc w:val="center"/>
              <w:rPr>
                <w:rFonts w:ascii="Times New Roman" w:eastAsia="Times New Roman" w:hAnsi="Times New Roman" w:cs="Times New Roman"/>
                <w:sz w:val="24"/>
                <w:szCs w:val="24"/>
                <w:lang w:eastAsia="ru-RU"/>
              </w:rPr>
            </w:pPr>
            <w:r w:rsidRPr="00704F6F">
              <w:rPr>
                <w:rFonts w:ascii="Times New Roman" w:eastAsia="Times New Roman" w:hAnsi="Times New Roman" w:cs="Times New Roman"/>
                <w:sz w:val="24"/>
                <w:szCs w:val="24"/>
                <w:lang w:eastAsia="ru-RU"/>
              </w:rPr>
              <w:t>1,19</w:t>
            </w:r>
          </w:p>
        </w:tc>
      </w:tr>
      <w:tr w:rsidR="00AB01CC" w:rsidRPr="00704F6F" w:rsidTr="0001221A">
        <w:trPr>
          <w:jc w:val="center"/>
        </w:trPr>
        <w:tc>
          <w:tcPr>
            <w:tcW w:w="3990" w:type="dxa"/>
            <w:tcBorders>
              <w:top w:val="single" w:sz="2" w:space="0" w:color="000000"/>
              <w:left w:val="single" w:sz="2" w:space="0" w:color="000000"/>
              <w:bottom w:val="single" w:sz="2" w:space="0" w:color="000000"/>
              <w:right w:val="single" w:sz="2" w:space="0" w:color="000000"/>
            </w:tcBorders>
            <w:hideMark/>
          </w:tcPr>
          <w:p w:rsidR="00AB01CC" w:rsidRPr="00704F6F" w:rsidRDefault="00AB01CC" w:rsidP="0001221A">
            <w:pPr>
              <w:spacing w:after="0" w:line="240" w:lineRule="auto"/>
              <w:jc w:val="center"/>
              <w:rPr>
                <w:rFonts w:ascii="Times New Roman" w:eastAsia="Times New Roman" w:hAnsi="Times New Roman" w:cs="Times New Roman"/>
                <w:sz w:val="24"/>
                <w:szCs w:val="24"/>
                <w:lang w:eastAsia="ru-RU"/>
              </w:rPr>
            </w:pPr>
            <w:r w:rsidRPr="00704F6F">
              <w:rPr>
                <w:rFonts w:ascii="Times New Roman" w:eastAsia="Times New Roman" w:hAnsi="Times New Roman" w:cs="Times New Roman"/>
                <w:sz w:val="24"/>
                <w:szCs w:val="24"/>
                <w:lang w:eastAsia="ru-RU"/>
              </w:rPr>
              <w:t>свыше 100 до 150</w:t>
            </w:r>
          </w:p>
        </w:tc>
        <w:tc>
          <w:tcPr>
            <w:tcW w:w="1350" w:type="dxa"/>
            <w:tcBorders>
              <w:top w:val="single" w:sz="2" w:space="0" w:color="000000"/>
              <w:left w:val="single" w:sz="2" w:space="0" w:color="000000"/>
              <w:bottom w:val="single" w:sz="2" w:space="0" w:color="000000"/>
              <w:right w:val="single" w:sz="2" w:space="0" w:color="000000"/>
            </w:tcBorders>
            <w:hideMark/>
          </w:tcPr>
          <w:p w:rsidR="00AB01CC" w:rsidRPr="00704F6F" w:rsidRDefault="00AB01CC" w:rsidP="0001221A">
            <w:pPr>
              <w:spacing w:after="0" w:line="240" w:lineRule="auto"/>
              <w:jc w:val="center"/>
              <w:rPr>
                <w:rFonts w:ascii="Times New Roman" w:eastAsia="Times New Roman" w:hAnsi="Times New Roman" w:cs="Times New Roman"/>
                <w:sz w:val="24"/>
                <w:szCs w:val="24"/>
                <w:lang w:eastAsia="ru-RU"/>
              </w:rPr>
            </w:pPr>
            <w:r w:rsidRPr="00704F6F">
              <w:rPr>
                <w:rFonts w:ascii="Times New Roman" w:eastAsia="Times New Roman" w:hAnsi="Times New Roman" w:cs="Times New Roman"/>
                <w:sz w:val="24"/>
                <w:szCs w:val="24"/>
                <w:lang w:eastAsia="ru-RU"/>
              </w:rPr>
              <w:t>—</w:t>
            </w:r>
          </w:p>
        </w:tc>
        <w:tc>
          <w:tcPr>
            <w:tcW w:w="1305" w:type="dxa"/>
            <w:tcBorders>
              <w:top w:val="single" w:sz="2" w:space="0" w:color="000000"/>
              <w:left w:val="single" w:sz="2" w:space="0" w:color="000000"/>
              <w:bottom w:val="single" w:sz="2" w:space="0" w:color="000000"/>
              <w:right w:val="single" w:sz="2" w:space="0" w:color="000000"/>
            </w:tcBorders>
            <w:hideMark/>
          </w:tcPr>
          <w:p w:rsidR="00AB01CC" w:rsidRPr="00704F6F" w:rsidRDefault="00AB01CC" w:rsidP="0001221A">
            <w:pPr>
              <w:spacing w:after="0" w:line="240" w:lineRule="auto"/>
              <w:jc w:val="center"/>
              <w:rPr>
                <w:rFonts w:ascii="Times New Roman" w:eastAsia="Times New Roman" w:hAnsi="Times New Roman" w:cs="Times New Roman"/>
                <w:sz w:val="24"/>
                <w:szCs w:val="24"/>
                <w:lang w:eastAsia="ru-RU"/>
              </w:rPr>
            </w:pPr>
            <w:r w:rsidRPr="00704F6F">
              <w:rPr>
                <w:rFonts w:ascii="Times New Roman" w:eastAsia="Times New Roman" w:hAnsi="Times New Roman" w:cs="Times New Roman"/>
                <w:sz w:val="24"/>
                <w:szCs w:val="24"/>
                <w:lang w:eastAsia="ru-RU"/>
              </w:rPr>
              <w:t>—</w:t>
            </w:r>
          </w:p>
        </w:tc>
        <w:tc>
          <w:tcPr>
            <w:tcW w:w="840" w:type="dxa"/>
            <w:tcBorders>
              <w:top w:val="single" w:sz="2" w:space="0" w:color="000000"/>
              <w:left w:val="single" w:sz="2" w:space="0" w:color="000000"/>
              <w:bottom w:val="single" w:sz="2" w:space="0" w:color="000000"/>
              <w:right w:val="single" w:sz="2" w:space="0" w:color="000000"/>
            </w:tcBorders>
            <w:hideMark/>
          </w:tcPr>
          <w:p w:rsidR="00AB01CC" w:rsidRPr="00704F6F" w:rsidRDefault="00AB01CC" w:rsidP="0001221A">
            <w:pPr>
              <w:spacing w:after="0" w:line="240" w:lineRule="auto"/>
              <w:jc w:val="center"/>
              <w:rPr>
                <w:rFonts w:ascii="Times New Roman" w:eastAsia="Times New Roman" w:hAnsi="Times New Roman" w:cs="Times New Roman"/>
                <w:sz w:val="24"/>
                <w:szCs w:val="24"/>
                <w:lang w:eastAsia="ru-RU"/>
              </w:rPr>
            </w:pPr>
            <w:r w:rsidRPr="00704F6F">
              <w:rPr>
                <w:rFonts w:ascii="Times New Roman" w:eastAsia="Times New Roman" w:hAnsi="Times New Roman" w:cs="Times New Roman"/>
                <w:sz w:val="24"/>
                <w:szCs w:val="24"/>
                <w:lang w:eastAsia="ru-RU"/>
              </w:rPr>
              <w:t>—</w:t>
            </w:r>
          </w:p>
        </w:tc>
        <w:tc>
          <w:tcPr>
            <w:tcW w:w="510" w:type="dxa"/>
            <w:tcBorders>
              <w:top w:val="single" w:sz="2" w:space="0" w:color="000000"/>
              <w:left w:val="single" w:sz="2" w:space="0" w:color="000000"/>
              <w:bottom w:val="single" w:sz="2" w:space="0" w:color="000000"/>
              <w:right w:val="single" w:sz="2" w:space="0" w:color="000000"/>
            </w:tcBorders>
            <w:hideMark/>
          </w:tcPr>
          <w:p w:rsidR="00AB01CC" w:rsidRPr="00704F6F" w:rsidRDefault="00AB01CC" w:rsidP="0001221A">
            <w:pPr>
              <w:spacing w:after="0" w:line="240" w:lineRule="auto"/>
              <w:jc w:val="center"/>
              <w:rPr>
                <w:rFonts w:ascii="Times New Roman" w:eastAsia="Times New Roman" w:hAnsi="Times New Roman" w:cs="Times New Roman"/>
                <w:sz w:val="24"/>
                <w:szCs w:val="24"/>
                <w:lang w:eastAsia="ru-RU"/>
              </w:rPr>
            </w:pPr>
            <w:r w:rsidRPr="00704F6F">
              <w:rPr>
                <w:rFonts w:ascii="Times New Roman" w:eastAsia="Times New Roman" w:hAnsi="Times New Roman" w:cs="Times New Roman"/>
                <w:sz w:val="24"/>
                <w:szCs w:val="24"/>
                <w:lang w:eastAsia="ru-RU"/>
              </w:rPr>
              <w:t>—</w:t>
            </w:r>
          </w:p>
        </w:tc>
        <w:tc>
          <w:tcPr>
            <w:tcW w:w="555" w:type="dxa"/>
            <w:tcBorders>
              <w:top w:val="single" w:sz="2" w:space="0" w:color="000000"/>
              <w:left w:val="single" w:sz="2" w:space="0" w:color="000000"/>
              <w:bottom w:val="single" w:sz="2" w:space="0" w:color="000000"/>
              <w:right w:val="single" w:sz="2" w:space="0" w:color="000000"/>
            </w:tcBorders>
            <w:hideMark/>
          </w:tcPr>
          <w:p w:rsidR="00AB01CC" w:rsidRPr="00704F6F" w:rsidRDefault="00AB01CC" w:rsidP="0001221A">
            <w:pPr>
              <w:spacing w:after="0" w:line="240" w:lineRule="auto"/>
              <w:jc w:val="center"/>
              <w:rPr>
                <w:rFonts w:ascii="Times New Roman" w:eastAsia="Times New Roman" w:hAnsi="Times New Roman" w:cs="Times New Roman"/>
                <w:sz w:val="24"/>
                <w:szCs w:val="24"/>
                <w:lang w:eastAsia="ru-RU"/>
              </w:rPr>
            </w:pPr>
            <w:r w:rsidRPr="00704F6F">
              <w:rPr>
                <w:rFonts w:ascii="Times New Roman" w:eastAsia="Times New Roman" w:hAnsi="Times New Roman" w:cs="Times New Roman"/>
                <w:sz w:val="24"/>
                <w:szCs w:val="24"/>
                <w:lang w:eastAsia="ru-RU"/>
              </w:rPr>
              <w:t>1,10</w:t>
            </w:r>
          </w:p>
        </w:tc>
        <w:tc>
          <w:tcPr>
            <w:tcW w:w="510" w:type="dxa"/>
            <w:tcBorders>
              <w:top w:val="single" w:sz="2" w:space="0" w:color="000000"/>
              <w:left w:val="single" w:sz="2" w:space="0" w:color="000000"/>
              <w:bottom w:val="single" w:sz="2" w:space="0" w:color="000000"/>
              <w:right w:val="single" w:sz="2" w:space="0" w:color="000000"/>
            </w:tcBorders>
            <w:hideMark/>
          </w:tcPr>
          <w:p w:rsidR="00AB01CC" w:rsidRPr="00704F6F" w:rsidRDefault="00AB01CC" w:rsidP="0001221A">
            <w:pPr>
              <w:spacing w:after="0" w:line="240" w:lineRule="auto"/>
              <w:jc w:val="center"/>
              <w:rPr>
                <w:rFonts w:ascii="Times New Roman" w:eastAsia="Times New Roman" w:hAnsi="Times New Roman" w:cs="Times New Roman"/>
                <w:sz w:val="24"/>
                <w:szCs w:val="24"/>
                <w:lang w:eastAsia="ru-RU"/>
              </w:rPr>
            </w:pPr>
            <w:r w:rsidRPr="00704F6F">
              <w:rPr>
                <w:rFonts w:ascii="Times New Roman" w:eastAsia="Times New Roman" w:hAnsi="Times New Roman" w:cs="Times New Roman"/>
                <w:sz w:val="24"/>
                <w:szCs w:val="24"/>
                <w:lang w:eastAsia="ru-RU"/>
              </w:rPr>
              <w:t>1,10</w:t>
            </w:r>
          </w:p>
        </w:tc>
      </w:tr>
      <w:tr w:rsidR="00AB01CC" w:rsidRPr="00704F6F" w:rsidTr="0001221A">
        <w:trPr>
          <w:jc w:val="center"/>
        </w:trPr>
        <w:tc>
          <w:tcPr>
            <w:tcW w:w="3990" w:type="dxa"/>
            <w:tcBorders>
              <w:top w:val="single" w:sz="2" w:space="0" w:color="000000"/>
              <w:left w:val="single" w:sz="2" w:space="0" w:color="000000"/>
              <w:bottom w:val="single" w:sz="2" w:space="0" w:color="000000"/>
              <w:right w:val="single" w:sz="2" w:space="0" w:color="000000"/>
            </w:tcBorders>
            <w:hideMark/>
          </w:tcPr>
          <w:p w:rsidR="00AB01CC" w:rsidRPr="00704F6F" w:rsidRDefault="00AB01CC" w:rsidP="0001221A">
            <w:pPr>
              <w:spacing w:after="0" w:line="240" w:lineRule="auto"/>
              <w:jc w:val="center"/>
              <w:rPr>
                <w:rFonts w:ascii="Times New Roman" w:eastAsia="Times New Roman" w:hAnsi="Times New Roman" w:cs="Times New Roman"/>
                <w:sz w:val="24"/>
                <w:szCs w:val="24"/>
                <w:lang w:eastAsia="ru-RU"/>
              </w:rPr>
            </w:pPr>
            <w:r w:rsidRPr="00704F6F">
              <w:rPr>
                <w:rFonts w:ascii="Times New Roman" w:eastAsia="Times New Roman" w:hAnsi="Times New Roman" w:cs="Times New Roman"/>
                <w:sz w:val="24"/>
                <w:szCs w:val="24"/>
                <w:lang w:eastAsia="ru-RU"/>
              </w:rPr>
              <w:t>свыше 150 до 200</w:t>
            </w:r>
          </w:p>
        </w:tc>
        <w:tc>
          <w:tcPr>
            <w:tcW w:w="1350" w:type="dxa"/>
            <w:tcBorders>
              <w:top w:val="single" w:sz="2" w:space="0" w:color="000000"/>
              <w:left w:val="single" w:sz="2" w:space="0" w:color="000000"/>
              <w:bottom w:val="single" w:sz="2" w:space="0" w:color="000000"/>
              <w:right w:val="single" w:sz="2" w:space="0" w:color="000000"/>
            </w:tcBorders>
            <w:hideMark/>
          </w:tcPr>
          <w:p w:rsidR="00AB01CC" w:rsidRPr="00704F6F" w:rsidRDefault="00AB01CC" w:rsidP="0001221A">
            <w:pPr>
              <w:spacing w:after="0" w:line="240" w:lineRule="auto"/>
              <w:jc w:val="center"/>
              <w:rPr>
                <w:rFonts w:ascii="Times New Roman" w:eastAsia="Times New Roman" w:hAnsi="Times New Roman" w:cs="Times New Roman"/>
                <w:sz w:val="24"/>
                <w:szCs w:val="24"/>
                <w:lang w:eastAsia="ru-RU"/>
              </w:rPr>
            </w:pPr>
            <w:r w:rsidRPr="00704F6F">
              <w:rPr>
                <w:rFonts w:ascii="Times New Roman" w:eastAsia="Times New Roman" w:hAnsi="Times New Roman" w:cs="Times New Roman"/>
                <w:sz w:val="24"/>
                <w:szCs w:val="24"/>
                <w:lang w:eastAsia="ru-RU"/>
              </w:rPr>
              <w:t>—</w:t>
            </w:r>
          </w:p>
        </w:tc>
        <w:tc>
          <w:tcPr>
            <w:tcW w:w="1305" w:type="dxa"/>
            <w:tcBorders>
              <w:top w:val="single" w:sz="2" w:space="0" w:color="000000"/>
              <w:left w:val="single" w:sz="2" w:space="0" w:color="000000"/>
              <w:bottom w:val="single" w:sz="2" w:space="0" w:color="000000"/>
              <w:right w:val="single" w:sz="2" w:space="0" w:color="000000"/>
            </w:tcBorders>
            <w:hideMark/>
          </w:tcPr>
          <w:p w:rsidR="00AB01CC" w:rsidRPr="00704F6F" w:rsidRDefault="00AB01CC" w:rsidP="0001221A">
            <w:pPr>
              <w:spacing w:after="0" w:line="240" w:lineRule="auto"/>
              <w:jc w:val="center"/>
              <w:rPr>
                <w:rFonts w:ascii="Times New Roman" w:eastAsia="Times New Roman" w:hAnsi="Times New Roman" w:cs="Times New Roman"/>
                <w:sz w:val="24"/>
                <w:szCs w:val="24"/>
                <w:lang w:eastAsia="ru-RU"/>
              </w:rPr>
            </w:pPr>
            <w:r w:rsidRPr="00704F6F">
              <w:rPr>
                <w:rFonts w:ascii="Times New Roman" w:eastAsia="Times New Roman" w:hAnsi="Times New Roman" w:cs="Times New Roman"/>
                <w:sz w:val="24"/>
                <w:szCs w:val="24"/>
                <w:lang w:eastAsia="ru-RU"/>
              </w:rPr>
              <w:t>—</w:t>
            </w:r>
          </w:p>
        </w:tc>
        <w:tc>
          <w:tcPr>
            <w:tcW w:w="840" w:type="dxa"/>
            <w:tcBorders>
              <w:top w:val="single" w:sz="2" w:space="0" w:color="000000"/>
              <w:left w:val="single" w:sz="2" w:space="0" w:color="000000"/>
              <w:bottom w:val="single" w:sz="2" w:space="0" w:color="000000"/>
              <w:right w:val="single" w:sz="2" w:space="0" w:color="000000"/>
            </w:tcBorders>
            <w:hideMark/>
          </w:tcPr>
          <w:p w:rsidR="00AB01CC" w:rsidRPr="00704F6F" w:rsidRDefault="00AB01CC" w:rsidP="0001221A">
            <w:pPr>
              <w:spacing w:after="0" w:line="240" w:lineRule="auto"/>
              <w:jc w:val="center"/>
              <w:rPr>
                <w:rFonts w:ascii="Times New Roman" w:eastAsia="Times New Roman" w:hAnsi="Times New Roman" w:cs="Times New Roman"/>
                <w:sz w:val="24"/>
                <w:szCs w:val="24"/>
                <w:lang w:eastAsia="ru-RU"/>
              </w:rPr>
            </w:pPr>
            <w:r w:rsidRPr="00704F6F">
              <w:rPr>
                <w:rFonts w:ascii="Times New Roman" w:eastAsia="Times New Roman" w:hAnsi="Times New Roman" w:cs="Times New Roman"/>
                <w:sz w:val="24"/>
                <w:szCs w:val="24"/>
                <w:lang w:eastAsia="ru-RU"/>
              </w:rPr>
              <w:t>—</w:t>
            </w:r>
          </w:p>
        </w:tc>
        <w:tc>
          <w:tcPr>
            <w:tcW w:w="510" w:type="dxa"/>
            <w:tcBorders>
              <w:top w:val="single" w:sz="2" w:space="0" w:color="000000"/>
              <w:left w:val="single" w:sz="2" w:space="0" w:color="000000"/>
              <w:bottom w:val="single" w:sz="2" w:space="0" w:color="000000"/>
              <w:right w:val="single" w:sz="2" w:space="0" w:color="000000"/>
            </w:tcBorders>
            <w:hideMark/>
          </w:tcPr>
          <w:p w:rsidR="00AB01CC" w:rsidRPr="00704F6F" w:rsidRDefault="00AB01CC" w:rsidP="0001221A">
            <w:pPr>
              <w:spacing w:after="0" w:line="240" w:lineRule="auto"/>
              <w:jc w:val="center"/>
              <w:rPr>
                <w:rFonts w:ascii="Times New Roman" w:eastAsia="Times New Roman" w:hAnsi="Times New Roman" w:cs="Times New Roman"/>
                <w:sz w:val="24"/>
                <w:szCs w:val="24"/>
                <w:lang w:eastAsia="ru-RU"/>
              </w:rPr>
            </w:pPr>
            <w:r w:rsidRPr="00704F6F">
              <w:rPr>
                <w:rFonts w:ascii="Times New Roman" w:eastAsia="Times New Roman" w:hAnsi="Times New Roman" w:cs="Times New Roman"/>
                <w:sz w:val="24"/>
                <w:szCs w:val="24"/>
                <w:lang w:eastAsia="ru-RU"/>
              </w:rPr>
              <w:t>—</w:t>
            </w:r>
          </w:p>
        </w:tc>
        <w:tc>
          <w:tcPr>
            <w:tcW w:w="555" w:type="dxa"/>
            <w:tcBorders>
              <w:top w:val="single" w:sz="2" w:space="0" w:color="000000"/>
              <w:left w:val="single" w:sz="2" w:space="0" w:color="000000"/>
              <w:bottom w:val="single" w:sz="2" w:space="0" w:color="000000"/>
              <w:right w:val="single" w:sz="2" w:space="0" w:color="000000"/>
            </w:tcBorders>
            <w:hideMark/>
          </w:tcPr>
          <w:p w:rsidR="00AB01CC" w:rsidRPr="00704F6F" w:rsidRDefault="00AB01CC" w:rsidP="0001221A">
            <w:pPr>
              <w:spacing w:after="0" w:line="240" w:lineRule="auto"/>
              <w:jc w:val="center"/>
              <w:rPr>
                <w:rFonts w:ascii="Times New Roman" w:eastAsia="Times New Roman" w:hAnsi="Times New Roman" w:cs="Times New Roman"/>
                <w:sz w:val="24"/>
                <w:szCs w:val="24"/>
                <w:lang w:eastAsia="ru-RU"/>
              </w:rPr>
            </w:pPr>
            <w:r w:rsidRPr="00704F6F">
              <w:rPr>
                <w:rFonts w:ascii="Times New Roman" w:eastAsia="Times New Roman" w:hAnsi="Times New Roman" w:cs="Times New Roman"/>
                <w:sz w:val="24"/>
                <w:szCs w:val="24"/>
                <w:lang w:eastAsia="ru-RU"/>
              </w:rPr>
              <w:t>1,05</w:t>
            </w:r>
          </w:p>
        </w:tc>
        <w:tc>
          <w:tcPr>
            <w:tcW w:w="510" w:type="dxa"/>
            <w:tcBorders>
              <w:top w:val="single" w:sz="2" w:space="0" w:color="000000"/>
              <w:left w:val="single" w:sz="2" w:space="0" w:color="000000"/>
              <w:bottom w:val="single" w:sz="2" w:space="0" w:color="000000"/>
              <w:right w:val="single" w:sz="2" w:space="0" w:color="000000"/>
            </w:tcBorders>
            <w:hideMark/>
          </w:tcPr>
          <w:p w:rsidR="00AB01CC" w:rsidRPr="00704F6F" w:rsidRDefault="00AB01CC" w:rsidP="0001221A">
            <w:pPr>
              <w:spacing w:after="0" w:line="240" w:lineRule="auto"/>
              <w:jc w:val="center"/>
              <w:rPr>
                <w:rFonts w:ascii="Times New Roman" w:eastAsia="Times New Roman" w:hAnsi="Times New Roman" w:cs="Times New Roman"/>
                <w:sz w:val="24"/>
                <w:szCs w:val="24"/>
                <w:lang w:eastAsia="ru-RU"/>
              </w:rPr>
            </w:pPr>
            <w:r w:rsidRPr="00704F6F">
              <w:rPr>
                <w:rFonts w:ascii="Times New Roman" w:eastAsia="Times New Roman" w:hAnsi="Times New Roman" w:cs="Times New Roman"/>
                <w:sz w:val="24"/>
                <w:szCs w:val="24"/>
                <w:lang w:eastAsia="ru-RU"/>
              </w:rPr>
              <w:t>1,05</w:t>
            </w:r>
          </w:p>
        </w:tc>
      </w:tr>
      <w:tr w:rsidR="00AB01CC" w:rsidRPr="00704F6F" w:rsidTr="0001221A">
        <w:trPr>
          <w:jc w:val="center"/>
        </w:trPr>
        <w:tc>
          <w:tcPr>
            <w:tcW w:w="3990" w:type="dxa"/>
            <w:tcBorders>
              <w:top w:val="single" w:sz="2" w:space="0" w:color="000000"/>
              <w:left w:val="single" w:sz="2" w:space="0" w:color="000000"/>
              <w:bottom w:val="single" w:sz="2" w:space="0" w:color="000000"/>
              <w:right w:val="single" w:sz="2" w:space="0" w:color="000000"/>
            </w:tcBorders>
            <w:hideMark/>
          </w:tcPr>
          <w:p w:rsidR="00AB01CC" w:rsidRPr="00704F6F" w:rsidRDefault="00AB01CC" w:rsidP="0001221A">
            <w:pPr>
              <w:spacing w:after="0" w:line="240" w:lineRule="auto"/>
              <w:jc w:val="center"/>
              <w:rPr>
                <w:rFonts w:ascii="Times New Roman" w:eastAsia="Times New Roman" w:hAnsi="Times New Roman" w:cs="Times New Roman"/>
                <w:sz w:val="24"/>
                <w:szCs w:val="24"/>
                <w:lang w:eastAsia="ru-RU"/>
              </w:rPr>
            </w:pPr>
            <w:r w:rsidRPr="00704F6F">
              <w:rPr>
                <w:rFonts w:ascii="Times New Roman" w:eastAsia="Times New Roman" w:hAnsi="Times New Roman" w:cs="Times New Roman"/>
                <w:sz w:val="24"/>
                <w:szCs w:val="24"/>
                <w:lang w:eastAsia="ru-RU"/>
              </w:rPr>
              <w:t>свыше 200 до 300</w:t>
            </w:r>
          </w:p>
        </w:tc>
        <w:tc>
          <w:tcPr>
            <w:tcW w:w="1350" w:type="dxa"/>
            <w:tcBorders>
              <w:top w:val="single" w:sz="2" w:space="0" w:color="000000"/>
              <w:left w:val="single" w:sz="2" w:space="0" w:color="000000"/>
              <w:bottom w:val="single" w:sz="2" w:space="0" w:color="000000"/>
              <w:right w:val="single" w:sz="2" w:space="0" w:color="000000"/>
            </w:tcBorders>
            <w:hideMark/>
          </w:tcPr>
          <w:p w:rsidR="00AB01CC" w:rsidRPr="00704F6F" w:rsidRDefault="00AB01CC" w:rsidP="0001221A">
            <w:pPr>
              <w:spacing w:after="0" w:line="240" w:lineRule="auto"/>
              <w:jc w:val="center"/>
              <w:rPr>
                <w:rFonts w:ascii="Times New Roman" w:eastAsia="Times New Roman" w:hAnsi="Times New Roman" w:cs="Times New Roman"/>
                <w:sz w:val="24"/>
                <w:szCs w:val="24"/>
                <w:lang w:eastAsia="ru-RU"/>
              </w:rPr>
            </w:pPr>
            <w:r w:rsidRPr="00704F6F">
              <w:rPr>
                <w:rFonts w:ascii="Times New Roman" w:eastAsia="Times New Roman" w:hAnsi="Times New Roman" w:cs="Times New Roman"/>
                <w:sz w:val="24"/>
                <w:szCs w:val="24"/>
                <w:lang w:eastAsia="ru-RU"/>
              </w:rPr>
              <w:t>—</w:t>
            </w:r>
          </w:p>
        </w:tc>
        <w:tc>
          <w:tcPr>
            <w:tcW w:w="1305" w:type="dxa"/>
            <w:tcBorders>
              <w:top w:val="single" w:sz="2" w:space="0" w:color="000000"/>
              <w:left w:val="single" w:sz="2" w:space="0" w:color="000000"/>
              <w:bottom w:val="single" w:sz="2" w:space="0" w:color="000000"/>
              <w:right w:val="single" w:sz="2" w:space="0" w:color="000000"/>
            </w:tcBorders>
            <w:hideMark/>
          </w:tcPr>
          <w:p w:rsidR="00AB01CC" w:rsidRPr="00704F6F" w:rsidRDefault="00AB01CC" w:rsidP="0001221A">
            <w:pPr>
              <w:spacing w:after="0" w:line="240" w:lineRule="auto"/>
              <w:jc w:val="center"/>
              <w:rPr>
                <w:rFonts w:ascii="Times New Roman" w:eastAsia="Times New Roman" w:hAnsi="Times New Roman" w:cs="Times New Roman"/>
                <w:sz w:val="24"/>
                <w:szCs w:val="24"/>
                <w:lang w:eastAsia="ru-RU"/>
              </w:rPr>
            </w:pPr>
            <w:r w:rsidRPr="00704F6F">
              <w:rPr>
                <w:rFonts w:ascii="Times New Roman" w:eastAsia="Times New Roman" w:hAnsi="Times New Roman" w:cs="Times New Roman"/>
                <w:sz w:val="24"/>
                <w:szCs w:val="24"/>
                <w:lang w:eastAsia="ru-RU"/>
              </w:rPr>
              <w:t>—</w:t>
            </w:r>
          </w:p>
        </w:tc>
        <w:tc>
          <w:tcPr>
            <w:tcW w:w="840" w:type="dxa"/>
            <w:tcBorders>
              <w:top w:val="single" w:sz="2" w:space="0" w:color="000000"/>
              <w:left w:val="single" w:sz="2" w:space="0" w:color="000000"/>
              <w:bottom w:val="single" w:sz="2" w:space="0" w:color="000000"/>
              <w:right w:val="single" w:sz="2" w:space="0" w:color="000000"/>
            </w:tcBorders>
            <w:hideMark/>
          </w:tcPr>
          <w:p w:rsidR="00AB01CC" w:rsidRPr="00704F6F" w:rsidRDefault="00AB01CC" w:rsidP="0001221A">
            <w:pPr>
              <w:spacing w:after="0" w:line="240" w:lineRule="auto"/>
              <w:jc w:val="center"/>
              <w:rPr>
                <w:rFonts w:ascii="Times New Roman" w:eastAsia="Times New Roman" w:hAnsi="Times New Roman" w:cs="Times New Roman"/>
                <w:sz w:val="24"/>
                <w:szCs w:val="24"/>
                <w:lang w:eastAsia="ru-RU"/>
              </w:rPr>
            </w:pPr>
            <w:r w:rsidRPr="00704F6F">
              <w:rPr>
                <w:rFonts w:ascii="Times New Roman" w:eastAsia="Times New Roman" w:hAnsi="Times New Roman" w:cs="Times New Roman"/>
                <w:sz w:val="24"/>
                <w:szCs w:val="24"/>
                <w:lang w:eastAsia="ru-RU"/>
              </w:rPr>
              <w:t>—</w:t>
            </w:r>
          </w:p>
        </w:tc>
        <w:tc>
          <w:tcPr>
            <w:tcW w:w="510" w:type="dxa"/>
            <w:tcBorders>
              <w:top w:val="single" w:sz="2" w:space="0" w:color="000000"/>
              <w:left w:val="single" w:sz="2" w:space="0" w:color="000000"/>
              <w:bottom w:val="single" w:sz="2" w:space="0" w:color="000000"/>
              <w:right w:val="single" w:sz="2" w:space="0" w:color="000000"/>
            </w:tcBorders>
            <w:hideMark/>
          </w:tcPr>
          <w:p w:rsidR="00AB01CC" w:rsidRPr="00704F6F" w:rsidRDefault="00AB01CC" w:rsidP="0001221A">
            <w:pPr>
              <w:spacing w:after="0" w:line="240" w:lineRule="auto"/>
              <w:jc w:val="center"/>
              <w:rPr>
                <w:rFonts w:ascii="Times New Roman" w:eastAsia="Times New Roman" w:hAnsi="Times New Roman" w:cs="Times New Roman"/>
                <w:sz w:val="24"/>
                <w:szCs w:val="24"/>
                <w:lang w:eastAsia="ru-RU"/>
              </w:rPr>
            </w:pPr>
            <w:r w:rsidRPr="00704F6F">
              <w:rPr>
                <w:rFonts w:ascii="Times New Roman" w:eastAsia="Times New Roman" w:hAnsi="Times New Roman" w:cs="Times New Roman"/>
                <w:sz w:val="24"/>
                <w:szCs w:val="24"/>
                <w:lang w:eastAsia="ru-RU"/>
              </w:rPr>
              <w:t>—</w:t>
            </w:r>
          </w:p>
        </w:tc>
        <w:tc>
          <w:tcPr>
            <w:tcW w:w="555" w:type="dxa"/>
            <w:tcBorders>
              <w:top w:val="single" w:sz="2" w:space="0" w:color="000000"/>
              <w:left w:val="single" w:sz="2" w:space="0" w:color="000000"/>
              <w:bottom w:val="single" w:sz="2" w:space="0" w:color="000000"/>
              <w:right w:val="single" w:sz="2" w:space="0" w:color="000000"/>
            </w:tcBorders>
            <w:hideMark/>
          </w:tcPr>
          <w:p w:rsidR="00AB01CC" w:rsidRPr="00704F6F" w:rsidRDefault="00AB01CC" w:rsidP="0001221A">
            <w:pPr>
              <w:spacing w:after="0" w:line="240" w:lineRule="auto"/>
              <w:jc w:val="center"/>
              <w:rPr>
                <w:rFonts w:ascii="Times New Roman" w:eastAsia="Times New Roman" w:hAnsi="Times New Roman" w:cs="Times New Roman"/>
                <w:sz w:val="24"/>
                <w:szCs w:val="24"/>
                <w:lang w:eastAsia="ru-RU"/>
              </w:rPr>
            </w:pPr>
            <w:r w:rsidRPr="00704F6F">
              <w:rPr>
                <w:rFonts w:ascii="Times New Roman" w:eastAsia="Times New Roman" w:hAnsi="Times New Roman" w:cs="Times New Roman"/>
                <w:sz w:val="24"/>
                <w:szCs w:val="24"/>
                <w:lang w:eastAsia="ru-RU"/>
              </w:rPr>
              <w:t>1,00</w:t>
            </w:r>
          </w:p>
        </w:tc>
        <w:tc>
          <w:tcPr>
            <w:tcW w:w="510" w:type="dxa"/>
            <w:tcBorders>
              <w:top w:val="single" w:sz="2" w:space="0" w:color="000000"/>
              <w:left w:val="single" w:sz="2" w:space="0" w:color="000000"/>
              <w:bottom w:val="single" w:sz="2" w:space="0" w:color="000000"/>
              <w:right w:val="single" w:sz="2" w:space="0" w:color="000000"/>
            </w:tcBorders>
            <w:hideMark/>
          </w:tcPr>
          <w:p w:rsidR="00AB01CC" w:rsidRPr="00704F6F" w:rsidRDefault="00AB01CC" w:rsidP="0001221A">
            <w:pPr>
              <w:spacing w:after="0" w:line="240" w:lineRule="auto"/>
              <w:jc w:val="center"/>
              <w:rPr>
                <w:rFonts w:ascii="Times New Roman" w:eastAsia="Times New Roman" w:hAnsi="Times New Roman" w:cs="Times New Roman"/>
                <w:sz w:val="24"/>
                <w:szCs w:val="24"/>
                <w:lang w:eastAsia="ru-RU"/>
              </w:rPr>
            </w:pPr>
            <w:r w:rsidRPr="00704F6F">
              <w:rPr>
                <w:rFonts w:ascii="Times New Roman" w:eastAsia="Times New Roman" w:hAnsi="Times New Roman" w:cs="Times New Roman"/>
                <w:sz w:val="24"/>
                <w:szCs w:val="24"/>
                <w:lang w:eastAsia="ru-RU"/>
              </w:rPr>
              <w:t>1,00</w:t>
            </w:r>
          </w:p>
        </w:tc>
      </w:tr>
      <w:tr w:rsidR="00AB01CC" w:rsidRPr="00704F6F" w:rsidTr="0001221A">
        <w:trPr>
          <w:jc w:val="center"/>
        </w:trPr>
        <w:tc>
          <w:tcPr>
            <w:tcW w:w="3990" w:type="dxa"/>
            <w:tcBorders>
              <w:top w:val="single" w:sz="2" w:space="0" w:color="000000"/>
              <w:left w:val="single" w:sz="2" w:space="0" w:color="000000"/>
              <w:bottom w:val="single" w:sz="2" w:space="0" w:color="000000"/>
              <w:right w:val="single" w:sz="2" w:space="0" w:color="000000"/>
            </w:tcBorders>
            <w:hideMark/>
          </w:tcPr>
          <w:p w:rsidR="00AB01CC" w:rsidRPr="00704F6F" w:rsidRDefault="00AB01CC" w:rsidP="0001221A">
            <w:pPr>
              <w:spacing w:after="0" w:line="240" w:lineRule="auto"/>
              <w:jc w:val="center"/>
              <w:rPr>
                <w:rFonts w:ascii="Times New Roman" w:eastAsia="Times New Roman" w:hAnsi="Times New Roman" w:cs="Times New Roman"/>
                <w:sz w:val="24"/>
                <w:szCs w:val="24"/>
                <w:lang w:eastAsia="ru-RU"/>
              </w:rPr>
            </w:pPr>
            <w:r w:rsidRPr="00704F6F">
              <w:rPr>
                <w:rFonts w:ascii="Times New Roman" w:eastAsia="Times New Roman" w:hAnsi="Times New Roman" w:cs="Times New Roman"/>
                <w:sz w:val="24"/>
                <w:szCs w:val="24"/>
                <w:lang w:eastAsia="ru-RU"/>
              </w:rPr>
              <w:t>свыше 400 до 500</w:t>
            </w:r>
          </w:p>
        </w:tc>
        <w:tc>
          <w:tcPr>
            <w:tcW w:w="1350" w:type="dxa"/>
            <w:tcBorders>
              <w:top w:val="single" w:sz="2" w:space="0" w:color="000000"/>
              <w:left w:val="single" w:sz="2" w:space="0" w:color="000000"/>
              <w:bottom w:val="single" w:sz="2" w:space="0" w:color="000000"/>
              <w:right w:val="single" w:sz="2" w:space="0" w:color="000000"/>
            </w:tcBorders>
            <w:hideMark/>
          </w:tcPr>
          <w:p w:rsidR="00AB01CC" w:rsidRPr="00704F6F" w:rsidRDefault="00AB01CC" w:rsidP="0001221A">
            <w:pPr>
              <w:spacing w:after="0" w:line="240" w:lineRule="auto"/>
              <w:jc w:val="center"/>
              <w:rPr>
                <w:rFonts w:ascii="Times New Roman" w:eastAsia="Times New Roman" w:hAnsi="Times New Roman" w:cs="Times New Roman"/>
                <w:sz w:val="24"/>
                <w:szCs w:val="24"/>
                <w:lang w:eastAsia="ru-RU"/>
              </w:rPr>
            </w:pPr>
            <w:r w:rsidRPr="00704F6F">
              <w:rPr>
                <w:rFonts w:ascii="Times New Roman" w:eastAsia="Times New Roman" w:hAnsi="Times New Roman" w:cs="Times New Roman"/>
                <w:sz w:val="24"/>
                <w:szCs w:val="24"/>
                <w:lang w:eastAsia="ru-RU"/>
              </w:rPr>
              <w:t>—</w:t>
            </w:r>
          </w:p>
        </w:tc>
        <w:tc>
          <w:tcPr>
            <w:tcW w:w="1305" w:type="dxa"/>
            <w:tcBorders>
              <w:top w:val="single" w:sz="2" w:space="0" w:color="000000"/>
              <w:left w:val="single" w:sz="2" w:space="0" w:color="000000"/>
              <w:bottom w:val="single" w:sz="2" w:space="0" w:color="000000"/>
              <w:right w:val="single" w:sz="2" w:space="0" w:color="000000"/>
            </w:tcBorders>
            <w:hideMark/>
          </w:tcPr>
          <w:p w:rsidR="00AB01CC" w:rsidRPr="00704F6F" w:rsidRDefault="00AB01CC" w:rsidP="0001221A">
            <w:pPr>
              <w:spacing w:after="0" w:line="240" w:lineRule="auto"/>
              <w:jc w:val="center"/>
              <w:rPr>
                <w:rFonts w:ascii="Times New Roman" w:eastAsia="Times New Roman" w:hAnsi="Times New Roman" w:cs="Times New Roman"/>
                <w:sz w:val="24"/>
                <w:szCs w:val="24"/>
                <w:lang w:eastAsia="ru-RU"/>
              </w:rPr>
            </w:pPr>
            <w:r w:rsidRPr="00704F6F">
              <w:rPr>
                <w:rFonts w:ascii="Times New Roman" w:eastAsia="Times New Roman" w:hAnsi="Times New Roman" w:cs="Times New Roman"/>
                <w:sz w:val="24"/>
                <w:szCs w:val="24"/>
                <w:lang w:eastAsia="ru-RU"/>
              </w:rPr>
              <w:t>—</w:t>
            </w:r>
          </w:p>
        </w:tc>
        <w:tc>
          <w:tcPr>
            <w:tcW w:w="840" w:type="dxa"/>
            <w:tcBorders>
              <w:top w:val="single" w:sz="2" w:space="0" w:color="000000"/>
              <w:left w:val="single" w:sz="2" w:space="0" w:color="000000"/>
              <w:bottom w:val="single" w:sz="2" w:space="0" w:color="000000"/>
              <w:right w:val="single" w:sz="2" w:space="0" w:color="000000"/>
            </w:tcBorders>
            <w:hideMark/>
          </w:tcPr>
          <w:p w:rsidR="00AB01CC" w:rsidRPr="00704F6F" w:rsidRDefault="00AB01CC" w:rsidP="0001221A">
            <w:pPr>
              <w:spacing w:after="0" w:line="240" w:lineRule="auto"/>
              <w:jc w:val="center"/>
              <w:rPr>
                <w:rFonts w:ascii="Times New Roman" w:eastAsia="Times New Roman" w:hAnsi="Times New Roman" w:cs="Times New Roman"/>
                <w:sz w:val="24"/>
                <w:szCs w:val="24"/>
                <w:lang w:eastAsia="ru-RU"/>
              </w:rPr>
            </w:pPr>
            <w:r w:rsidRPr="00704F6F">
              <w:rPr>
                <w:rFonts w:ascii="Times New Roman" w:eastAsia="Times New Roman" w:hAnsi="Times New Roman" w:cs="Times New Roman"/>
                <w:sz w:val="24"/>
                <w:szCs w:val="24"/>
                <w:lang w:eastAsia="ru-RU"/>
              </w:rPr>
              <w:t>—</w:t>
            </w:r>
          </w:p>
        </w:tc>
        <w:tc>
          <w:tcPr>
            <w:tcW w:w="510" w:type="dxa"/>
            <w:tcBorders>
              <w:top w:val="single" w:sz="2" w:space="0" w:color="000000"/>
              <w:left w:val="single" w:sz="2" w:space="0" w:color="000000"/>
              <w:bottom w:val="single" w:sz="2" w:space="0" w:color="000000"/>
              <w:right w:val="single" w:sz="2" w:space="0" w:color="000000"/>
            </w:tcBorders>
            <w:hideMark/>
          </w:tcPr>
          <w:p w:rsidR="00AB01CC" w:rsidRPr="00704F6F" w:rsidRDefault="00AB01CC" w:rsidP="0001221A">
            <w:pPr>
              <w:spacing w:after="0" w:line="240" w:lineRule="auto"/>
              <w:jc w:val="center"/>
              <w:rPr>
                <w:rFonts w:ascii="Times New Roman" w:eastAsia="Times New Roman" w:hAnsi="Times New Roman" w:cs="Times New Roman"/>
                <w:sz w:val="24"/>
                <w:szCs w:val="24"/>
                <w:lang w:eastAsia="ru-RU"/>
              </w:rPr>
            </w:pPr>
            <w:r w:rsidRPr="00704F6F">
              <w:rPr>
                <w:rFonts w:ascii="Times New Roman" w:eastAsia="Times New Roman" w:hAnsi="Times New Roman" w:cs="Times New Roman"/>
                <w:sz w:val="24"/>
                <w:szCs w:val="24"/>
                <w:lang w:eastAsia="ru-RU"/>
              </w:rPr>
              <w:t>—</w:t>
            </w:r>
          </w:p>
        </w:tc>
        <w:tc>
          <w:tcPr>
            <w:tcW w:w="555" w:type="dxa"/>
            <w:tcBorders>
              <w:top w:val="single" w:sz="2" w:space="0" w:color="000000"/>
              <w:left w:val="single" w:sz="2" w:space="0" w:color="000000"/>
              <w:bottom w:val="single" w:sz="2" w:space="0" w:color="000000"/>
              <w:right w:val="single" w:sz="2" w:space="0" w:color="000000"/>
            </w:tcBorders>
            <w:hideMark/>
          </w:tcPr>
          <w:p w:rsidR="00AB01CC" w:rsidRPr="00704F6F" w:rsidRDefault="00AB01CC" w:rsidP="0001221A">
            <w:pPr>
              <w:spacing w:after="0" w:line="240" w:lineRule="auto"/>
              <w:jc w:val="center"/>
              <w:rPr>
                <w:rFonts w:ascii="Times New Roman" w:eastAsia="Times New Roman" w:hAnsi="Times New Roman" w:cs="Times New Roman"/>
                <w:sz w:val="24"/>
                <w:szCs w:val="24"/>
                <w:lang w:eastAsia="ru-RU"/>
              </w:rPr>
            </w:pPr>
            <w:r w:rsidRPr="00704F6F">
              <w:rPr>
                <w:rFonts w:ascii="Times New Roman" w:eastAsia="Times New Roman" w:hAnsi="Times New Roman" w:cs="Times New Roman"/>
                <w:sz w:val="24"/>
                <w:szCs w:val="24"/>
                <w:lang w:eastAsia="ru-RU"/>
              </w:rPr>
              <w:t>0,89</w:t>
            </w:r>
          </w:p>
        </w:tc>
        <w:tc>
          <w:tcPr>
            <w:tcW w:w="510" w:type="dxa"/>
            <w:tcBorders>
              <w:top w:val="single" w:sz="2" w:space="0" w:color="000000"/>
              <w:left w:val="single" w:sz="2" w:space="0" w:color="000000"/>
              <w:bottom w:val="single" w:sz="2" w:space="0" w:color="000000"/>
              <w:right w:val="single" w:sz="2" w:space="0" w:color="000000"/>
            </w:tcBorders>
            <w:hideMark/>
          </w:tcPr>
          <w:p w:rsidR="00AB01CC" w:rsidRPr="00704F6F" w:rsidRDefault="00AB01CC" w:rsidP="0001221A">
            <w:pPr>
              <w:spacing w:after="0" w:line="240" w:lineRule="auto"/>
              <w:jc w:val="center"/>
              <w:rPr>
                <w:rFonts w:ascii="Times New Roman" w:eastAsia="Times New Roman" w:hAnsi="Times New Roman" w:cs="Times New Roman"/>
                <w:sz w:val="24"/>
                <w:szCs w:val="24"/>
                <w:lang w:eastAsia="ru-RU"/>
              </w:rPr>
            </w:pPr>
            <w:r w:rsidRPr="00704F6F">
              <w:rPr>
                <w:rFonts w:ascii="Times New Roman" w:eastAsia="Times New Roman" w:hAnsi="Times New Roman" w:cs="Times New Roman"/>
                <w:sz w:val="24"/>
                <w:szCs w:val="24"/>
                <w:lang w:eastAsia="ru-RU"/>
              </w:rPr>
              <w:t>0,89</w:t>
            </w:r>
          </w:p>
        </w:tc>
      </w:tr>
      <w:tr w:rsidR="00AB01CC" w:rsidRPr="00704F6F" w:rsidTr="0001221A">
        <w:trPr>
          <w:jc w:val="center"/>
        </w:trPr>
        <w:tc>
          <w:tcPr>
            <w:tcW w:w="3990" w:type="dxa"/>
            <w:tcBorders>
              <w:top w:val="single" w:sz="2" w:space="0" w:color="000000"/>
              <w:left w:val="single" w:sz="2" w:space="0" w:color="000000"/>
              <w:bottom w:val="single" w:sz="2" w:space="0" w:color="000000"/>
              <w:right w:val="single" w:sz="2" w:space="0" w:color="000000"/>
            </w:tcBorders>
            <w:hideMark/>
          </w:tcPr>
          <w:p w:rsidR="00AB01CC" w:rsidRPr="00704F6F" w:rsidRDefault="00AB01CC" w:rsidP="0001221A">
            <w:pPr>
              <w:spacing w:after="0" w:line="240" w:lineRule="auto"/>
              <w:jc w:val="center"/>
              <w:rPr>
                <w:rFonts w:ascii="Times New Roman" w:eastAsia="Times New Roman" w:hAnsi="Times New Roman" w:cs="Times New Roman"/>
                <w:sz w:val="24"/>
                <w:szCs w:val="24"/>
                <w:lang w:eastAsia="ru-RU"/>
              </w:rPr>
            </w:pPr>
            <w:r w:rsidRPr="00704F6F">
              <w:rPr>
                <w:rFonts w:ascii="Times New Roman" w:eastAsia="Times New Roman" w:hAnsi="Times New Roman" w:cs="Times New Roman"/>
                <w:sz w:val="24"/>
                <w:szCs w:val="24"/>
                <w:lang w:eastAsia="ru-RU"/>
              </w:rPr>
              <w:t>свыше 700 до 800</w:t>
            </w:r>
          </w:p>
        </w:tc>
        <w:tc>
          <w:tcPr>
            <w:tcW w:w="1350" w:type="dxa"/>
            <w:tcBorders>
              <w:top w:val="single" w:sz="2" w:space="0" w:color="000000"/>
              <w:left w:val="single" w:sz="2" w:space="0" w:color="000000"/>
              <w:bottom w:val="single" w:sz="2" w:space="0" w:color="000000"/>
              <w:right w:val="single" w:sz="2" w:space="0" w:color="000000"/>
            </w:tcBorders>
            <w:hideMark/>
          </w:tcPr>
          <w:p w:rsidR="00AB01CC" w:rsidRPr="00704F6F" w:rsidRDefault="00AB01CC" w:rsidP="0001221A">
            <w:pPr>
              <w:spacing w:after="0" w:line="240" w:lineRule="auto"/>
              <w:jc w:val="center"/>
              <w:rPr>
                <w:rFonts w:ascii="Times New Roman" w:eastAsia="Times New Roman" w:hAnsi="Times New Roman" w:cs="Times New Roman"/>
                <w:sz w:val="24"/>
                <w:szCs w:val="24"/>
                <w:lang w:eastAsia="ru-RU"/>
              </w:rPr>
            </w:pPr>
            <w:r w:rsidRPr="00704F6F">
              <w:rPr>
                <w:rFonts w:ascii="Times New Roman" w:eastAsia="Times New Roman" w:hAnsi="Times New Roman" w:cs="Times New Roman"/>
                <w:sz w:val="24"/>
                <w:szCs w:val="24"/>
                <w:lang w:eastAsia="ru-RU"/>
              </w:rPr>
              <w:t>—</w:t>
            </w:r>
          </w:p>
        </w:tc>
        <w:tc>
          <w:tcPr>
            <w:tcW w:w="1305" w:type="dxa"/>
            <w:tcBorders>
              <w:top w:val="single" w:sz="2" w:space="0" w:color="000000"/>
              <w:left w:val="single" w:sz="2" w:space="0" w:color="000000"/>
              <w:bottom w:val="single" w:sz="2" w:space="0" w:color="000000"/>
              <w:right w:val="single" w:sz="2" w:space="0" w:color="000000"/>
            </w:tcBorders>
            <w:hideMark/>
          </w:tcPr>
          <w:p w:rsidR="00AB01CC" w:rsidRPr="00704F6F" w:rsidRDefault="00AB01CC" w:rsidP="0001221A">
            <w:pPr>
              <w:spacing w:after="0" w:line="240" w:lineRule="auto"/>
              <w:jc w:val="center"/>
              <w:rPr>
                <w:rFonts w:ascii="Times New Roman" w:eastAsia="Times New Roman" w:hAnsi="Times New Roman" w:cs="Times New Roman"/>
                <w:sz w:val="24"/>
                <w:szCs w:val="24"/>
                <w:lang w:eastAsia="ru-RU"/>
              </w:rPr>
            </w:pPr>
            <w:r w:rsidRPr="00704F6F">
              <w:rPr>
                <w:rFonts w:ascii="Times New Roman" w:eastAsia="Times New Roman" w:hAnsi="Times New Roman" w:cs="Times New Roman"/>
                <w:sz w:val="24"/>
                <w:szCs w:val="24"/>
                <w:lang w:eastAsia="ru-RU"/>
              </w:rPr>
              <w:t>—</w:t>
            </w:r>
          </w:p>
        </w:tc>
        <w:tc>
          <w:tcPr>
            <w:tcW w:w="840" w:type="dxa"/>
            <w:tcBorders>
              <w:top w:val="single" w:sz="2" w:space="0" w:color="000000"/>
              <w:left w:val="single" w:sz="2" w:space="0" w:color="000000"/>
              <w:bottom w:val="single" w:sz="2" w:space="0" w:color="000000"/>
              <w:right w:val="single" w:sz="2" w:space="0" w:color="000000"/>
            </w:tcBorders>
            <w:hideMark/>
          </w:tcPr>
          <w:p w:rsidR="00AB01CC" w:rsidRPr="00704F6F" w:rsidRDefault="00AB01CC" w:rsidP="0001221A">
            <w:pPr>
              <w:spacing w:after="0" w:line="240" w:lineRule="auto"/>
              <w:jc w:val="center"/>
              <w:rPr>
                <w:rFonts w:ascii="Times New Roman" w:eastAsia="Times New Roman" w:hAnsi="Times New Roman" w:cs="Times New Roman"/>
                <w:sz w:val="24"/>
                <w:szCs w:val="24"/>
                <w:lang w:eastAsia="ru-RU"/>
              </w:rPr>
            </w:pPr>
            <w:r w:rsidRPr="00704F6F">
              <w:rPr>
                <w:rFonts w:ascii="Times New Roman" w:eastAsia="Times New Roman" w:hAnsi="Times New Roman" w:cs="Times New Roman"/>
                <w:sz w:val="24"/>
                <w:szCs w:val="24"/>
                <w:lang w:eastAsia="ru-RU"/>
              </w:rPr>
              <w:t>—</w:t>
            </w:r>
          </w:p>
        </w:tc>
        <w:tc>
          <w:tcPr>
            <w:tcW w:w="510" w:type="dxa"/>
            <w:tcBorders>
              <w:top w:val="single" w:sz="2" w:space="0" w:color="000000"/>
              <w:left w:val="single" w:sz="2" w:space="0" w:color="000000"/>
              <w:bottom w:val="single" w:sz="2" w:space="0" w:color="000000"/>
              <w:right w:val="single" w:sz="2" w:space="0" w:color="000000"/>
            </w:tcBorders>
            <w:hideMark/>
          </w:tcPr>
          <w:p w:rsidR="00AB01CC" w:rsidRPr="00704F6F" w:rsidRDefault="00AB01CC" w:rsidP="0001221A">
            <w:pPr>
              <w:spacing w:after="0" w:line="240" w:lineRule="auto"/>
              <w:jc w:val="center"/>
              <w:rPr>
                <w:rFonts w:ascii="Times New Roman" w:eastAsia="Times New Roman" w:hAnsi="Times New Roman" w:cs="Times New Roman"/>
                <w:sz w:val="24"/>
                <w:szCs w:val="24"/>
                <w:lang w:eastAsia="ru-RU"/>
              </w:rPr>
            </w:pPr>
            <w:r w:rsidRPr="00704F6F">
              <w:rPr>
                <w:rFonts w:ascii="Times New Roman" w:eastAsia="Times New Roman" w:hAnsi="Times New Roman" w:cs="Times New Roman"/>
                <w:sz w:val="24"/>
                <w:szCs w:val="24"/>
                <w:lang w:eastAsia="ru-RU"/>
              </w:rPr>
              <w:t>—</w:t>
            </w:r>
          </w:p>
        </w:tc>
        <w:tc>
          <w:tcPr>
            <w:tcW w:w="555" w:type="dxa"/>
            <w:tcBorders>
              <w:top w:val="single" w:sz="2" w:space="0" w:color="000000"/>
              <w:left w:val="single" w:sz="2" w:space="0" w:color="000000"/>
              <w:bottom w:val="single" w:sz="2" w:space="0" w:color="000000"/>
              <w:right w:val="single" w:sz="2" w:space="0" w:color="000000"/>
            </w:tcBorders>
            <w:hideMark/>
          </w:tcPr>
          <w:p w:rsidR="00AB01CC" w:rsidRPr="00704F6F" w:rsidRDefault="00AB01CC" w:rsidP="0001221A">
            <w:pPr>
              <w:spacing w:after="0" w:line="240" w:lineRule="auto"/>
              <w:jc w:val="center"/>
              <w:rPr>
                <w:rFonts w:ascii="Times New Roman" w:eastAsia="Times New Roman" w:hAnsi="Times New Roman" w:cs="Times New Roman"/>
                <w:sz w:val="24"/>
                <w:szCs w:val="24"/>
                <w:lang w:eastAsia="ru-RU"/>
              </w:rPr>
            </w:pPr>
            <w:r w:rsidRPr="00704F6F">
              <w:rPr>
                <w:rFonts w:ascii="Times New Roman" w:eastAsia="Times New Roman" w:hAnsi="Times New Roman" w:cs="Times New Roman"/>
                <w:sz w:val="24"/>
                <w:szCs w:val="24"/>
                <w:lang w:eastAsia="ru-RU"/>
              </w:rPr>
              <w:t>0,81</w:t>
            </w:r>
          </w:p>
        </w:tc>
        <w:tc>
          <w:tcPr>
            <w:tcW w:w="510" w:type="dxa"/>
            <w:tcBorders>
              <w:top w:val="single" w:sz="2" w:space="0" w:color="000000"/>
              <w:left w:val="single" w:sz="2" w:space="0" w:color="000000"/>
              <w:bottom w:val="single" w:sz="2" w:space="0" w:color="000000"/>
              <w:right w:val="single" w:sz="2" w:space="0" w:color="000000"/>
            </w:tcBorders>
            <w:hideMark/>
          </w:tcPr>
          <w:p w:rsidR="00AB01CC" w:rsidRPr="00704F6F" w:rsidRDefault="00AB01CC" w:rsidP="0001221A">
            <w:pPr>
              <w:spacing w:after="0" w:line="240" w:lineRule="auto"/>
              <w:jc w:val="center"/>
              <w:rPr>
                <w:rFonts w:ascii="Times New Roman" w:eastAsia="Times New Roman" w:hAnsi="Times New Roman" w:cs="Times New Roman"/>
                <w:sz w:val="24"/>
                <w:szCs w:val="24"/>
                <w:lang w:eastAsia="ru-RU"/>
              </w:rPr>
            </w:pPr>
            <w:r w:rsidRPr="00704F6F">
              <w:rPr>
                <w:rFonts w:ascii="Times New Roman" w:eastAsia="Times New Roman" w:hAnsi="Times New Roman" w:cs="Times New Roman"/>
                <w:sz w:val="24"/>
                <w:szCs w:val="24"/>
                <w:lang w:eastAsia="ru-RU"/>
              </w:rPr>
              <w:t>0,81</w:t>
            </w:r>
          </w:p>
        </w:tc>
      </w:tr>
      <w:tr w:rsidR="00AB01CC" w:rsidRPr="00704F6F" w:rsidTr="0001221A">
        <w:trPr>
          <w:jc w:val="center"/>
        </w:trPr>
        <w:tc>
          <w:tcPr>
            <w:tcW w:w="3990" w:type="dxa"/>
            <w:tcBorders>
              <w:top w:val="single" w:sz="2" w:space="0" w:color="000000"/>
              <w:left w:val="single" w:sz="2" w:space="0" w:color="000000"/>
              <w:bottom w:val="single" w:sz="2" w:space="0" w:color="000000"/>
              <w:right w:val="single" w:sz="2" w:space="0" w:color="000000"/>
            </w:tcBorders>
            <w:hideMark/>
          </w:tcPr>
          <w:p w:rsidR="00AB01CC" w:rsidRPr="00704F6F" w:rsidRDefault="00AB01CC" w:rsidP="0001221A">
            <w:pPr>
              <w:spacing w:after="0" w:line="240" w:lineRule="auto"/>
              <w:jc w:val="center"/>
              <w:rPr>
                <w:rFonts w:ascii="Times New Roman" w:eastAsia="Times New Roman" w:hAnsi="Times New Roman" w:cs="Times New Roman"/>
                <w:sz w:val="24"/>
                <w:szCs w:val="24"/>
                <w:lang w:eastAsia="ru-RU"/>
              </w:rPr>
            </w:pPr>
            <w:r w:rsidRPr="00704F6F">
              <w:rPr>
                <w:rFonts w:ascii="Times New Roman" w:eastAsia="Times New Roman" w:hAnsi="Times New Roman" w:cs="Times New Roman"/>
                <w:sz w:val="24"/>
                <w:szCs w:val="24"/>
                <w:lang w:eastAsia="ru-RU"/>
              </w:rPr>
              <w:t>свыше 1000 до 1300</w:t>
            </w:r>
          </w:p>
        </w:tc>
        <w:tc>
          <w:tcPr>
            <w:tcW w:w="1350" w:type="dxa"/>
            <w:tcBorders>
              <w:top w:val="single" w:sz="2" w:space="0" w:color="000000"/>
              <w:left w:val="single" w:sz="2" w:space="0" w:color="000000"/>
              <w:bottom w:val="single" w:sz="2" w:space="0" w:color="000000"/>
              <w:right w:val="single" w:sz="2" w:space="0" w:color="000000"/>
            </w:tcBorders>
            <w:hideMark/>
          </w:tcPr>
          <w:p w:rsidR="00AB01CC" w:rsidRPr="00704F6F" w:rsidRDefault="00AB01CC" w:rsidP="0001221A">
            <w:pPr>
              <w:spacing w:after="0" w:line="240" w:lineRule="auto"/>
              <w:jc w:val="center"/>
              <w:rPr>
                <w:rFonts w:ascii="Times New Roman" w:eastAsia="Times New Roman" w:hAnsi="Times New Roman" w:cs="Times New Roman"/>
                <w:sz w:val="24"/>
                <w:szCs w:val="24"/>
                <w:lang w:eastAsia="ru-RU"/>
              </w:rPr>
            </w:pPr>
            <w:r w:rsidRPr="00704F6F">
              <w:rPr>
                <w:rFonts w:ascii="Times New Roman" w:eastAsia="Times New Roman" w:hAnsi="Times New Roman" w:cs="Times New Roman"/>
                <w:sz w:val="24"/>
                <w:szCs w:val="24"/>
                <w:lang w:eastAsia="ru-RU"/>
              </w:rPr>
              <w:t>—</w:t>
            </w:r>
          </w:p>
        </w:tc>
        <w:tc>
          <w:tcPr>
            <w:tcW w:w="1305" w:type="dxa"/>
            <w:tcBorders>
              <w:top w:val="single" w:sz="2" w:space="0" w:color="000000"/>
              <w:left w:val="single" w:sz="2" w:space="0" w:color="000000"/>
              <w:bottom w:val="single" w:sz="2" w:space="0" w:color="000000"/>
              <w:right w:val="single" w:sz="2" w:space="0" w:color="000000"/>
            </w:tcBorders>
            <w:hideMark/>
          </w:tcPr>
          <w:p w:rsidR="00AB01CC" w:rsidRPr="00704F6F" w:rsidRDefault="00AB01CC" w:rsidP="0001221A">
            <w:pPr>
              <w:spacing w:after="0" w:line="240" w:lineRule="auto"/>
              <w:jc w:val="center"/>
              <w:rPr>
                <w:rFonts w:ascii="Times New Roman" w:eastAsia="Times New Roman" w:hAnsi="Times New Roman" w:cs="Times New Roman"/>
                <w:sz w:val="24"/>
                <w:szCs w:val="24"/>
                <w:lang w:eastAsia="ru-RU"/>
              </w:rPr>
            </w:pPr>
            <w:r w:rsidRPr="00704F6F">
              <w:rPr>
                <w:rFonts w:ascii="Times New Roman" w:eastAsia="Times New Roman" w:hAnsi="Times New Roman" w:cs="Times New Roman"/>
                <w:sz w:val="24"/>
                <w:szCs w:val="24"/>
                <w:lang w:eastAsia="ru-RU"/>
              </w:rPr>
              <w:t>—</w:t>
            </w:r>
          </w:p>
        </w:tc>
        <w:tc>
          <w:tcPr>
            <w:tcW w:w="840" w:type="dxa"/>
            <w:tcBorders>
              <w:top w:val="single" w:sz="2" w:space="0" w:color="000000"/>
              <w:left w:val="single" w:sz="2" w:space="0" w:color="000000"/>
              <w:bottom w:val="single" w:sz="2" w:space="0" w:color="000000"/>
              <w:right w:val="single" w:sz="2" w:space="0" w:color="000000"/>
            </w:tcBorders>
            <w:hideMark/>
          </w:tcPr>
          <w:p w:rsidR="00AB01CC" w:rsidRPr="00704F6F" w:rsidRDefault="00AB01CC" w:rsidP="0001221A">
            <w:pPr>
              <w:spacing w:after="0" w:line="240" w:lineRule="auto"/>
              <w:jc w:val="center"/>
              <w:rPr>
                <w:rFonts w:ascii="Times New Roman" w:eastAsia="Times New Roman" w:hAnsi="Times New Roman" w:cs="Times New Roman"/>
                <w:sz w:val="24"/>
                <w:szCs w:val="24"/>
                <w:lang w:eastAsia="ru-RU"/>
              </w:rPr>
            </w:pPr>
            <w:r w:rsidRPr="00704F6F">
              <w:rPr>
                <w:rFonts w:ascii="Times New Roman" w:eastAsia="Times New Roman" w:hAnsi="Times New Roman" w:cs="Times New Roman"/>
                <w:sz w:val="24"/>
                <w:szCs w:val="24"/>
                <w:lang w:eastAsia="ru-RU"/>
              </w:rPr>
              <w:t>—</w:t>
            </w:r>
          </w:p>
        </w:tc>
        <w:tc>
          <w:tcPr>
            <w:tcW w:w="510" w:type="dxa"/>
            <w:tcBorders>
              <w:top w:val="single" w:sz="2" w:space="0" w:color="000000"/>
              <w:left w:val="single" w:sz="2" w:space="0" w:color="000000"/>
              <w:bottom w:val="single" w:sz="2" w:space="0" w:color="000000"/>
              <w:right w:val="single" w:sz="2" w:space="0" w:color="000000"/>
            </w:tcBorders>
            <w:hideMark/>
          </w:tcPr>
          <w:p w:rsidR="00AB01CC" w:rsidRPr="00704F6F" w:rsidRDefault="00AB01CC" w:rsidP="0001221A">
            <w:pPr>
              <w:spacing w:after="0" w:line="240" w:lineRule="auto"/>
              <w:jc w:val="center"/>
              <w:rPr>
                <w:rFonts w:ascii="Times New Roman" w:eastAsia="Times New Roman" w:hAnsi="Times New Roman" w:cs="Times New Roman"/>
                <w:sz w:val="24"/>
                <w:szCs w:val="24"/>
                <w:lang w:eastAsia="ru-RU"/>
              </w:rPr>
            </w:pPr>
            <w:r w:rsidRPr="00704F6F">
              <w:rPr>
                <w:rFonts w:ascii="Times New Roman" w:eastAsia="Times New Roman" w:hAnsi="Times New Roman" w:cs="Times New Roman"/>
                <w:sz w:val="24"/>
                <w:szCs w:val="24"/>
                <w:lang w:eastAsia="ru-RU"/>
              </w:rPr>
              <w:t>—</w:t>
            </w:r>
          </w:p>
        </w:tc>
        <w:tc>
          <w:tcPr>
            <w:tcW w:w="555" w:type="dxa"/>
            <w:tcBorders>
              <w:top w:val="single" w:sz="2" w:space="0" w:color="000000"/>
              <w:left w:val="single" w:sz="2" w:space="0" w:color="000000"/>
              <w:bottom w:val="single" w:sz="2" w:space="0" w:color="000000"/>
              <w:right w:val="single" w:sz="2" w:space="0" w:color="000000"/>
            </w:tcBorders>
            <w:hideMark/>
          </w:tcPr>
          <w:p w:rsidR="00AB01CC" w:rsidRPr="00704F6F" w:rsidRDefault="00AB01CC" w:rsidP="0001221A">
            <w:pPr>
              <w:spacing w:after="0" w:line="240" w:lineRule="auto"/>
              <w:jc w:val="center"/>
              <w:rPr>
                <w:rFonts w:ascii="Times New Roman" w:eastAsia="Times New Roman" w:hAnsi="Times New Roman" w:cs="Times New Roman"/>
                <w:sz w:val="24"/>
                <w:szCs w:val="24"/>
                <w:lang w:eastAsia="ru-RU"/>
              </w:rPr>
            </w:pPr>
            <w:r w:rsidRPr="00704F6F">
              <w:rPr>
                <w:rFonts w:ascii="Times New Roman" w:eastAsia="Times New Roman" w:hAnsi="Times New Roman" w:cs="Times New Roman"/>
                <w:sz w:val="24"/>
                <w:szCs w:val="24"/>
                <w:lang w:eastAsia="ru-RU"/>
              </w:rPr>
              <w:t>0,73</w:t>
            </w:r>
          </w:p>
        </w:tc>
        <w:tc>
          <w:tcPr>
            <w:tcW w:w="510" w:type="dxa"/>
            <w:tcBorders>
              <w:top w:val="single" w:sz="2" w:space="0" w:color="000000"/>
              <w:left w:val="single" w:sz="2" w:space="0" w:color="000000"/>
              <w:bottom w:val="single" w:sz="2" w:space="0" w:color="000000"/>
              <w:right w:val="single" w:sz="2" w:space="0" w:color="000000"/>
            </w:tcBorders>
            <w:hideMark/>
          </w:tcPr>
          <w:p w:rsidR="00AB01CC" w:rsidRPr="00704F6F" w:rsidRDefault="00AB01CC" w:rsidP="0001221A">
            <w:pPr>
              <w:spacing w:after="0" w:line="240" w:lineRule="auto"/>
              <w:jc w:val="center"/>
              <w:rPr>
                <w:rFonts w:ascii="Times New Roman" w:eastAsia="Times New Roman" w:hAnsi="Times New Roman" w:cs="Times New Roman"/>
                <w:sz w:val="24"/>
                <w:szCs w:val="24"/>
                <w:lang w:eastAsia="ru-RU"/>
              </w:rPr>
            </w:pPr>
            <w:r w:rsidRPr="00704F6F">
              <w:rPr>
                <w:rFonts w:ascii="Times New Roman" w:eastAsia="Times New Roman" w:hAnsi="Times New Roman" w:cs="Times New Roman"/>
                <w:sz w:val="24"/>
                <w:szCs w:val="24"/>
                <w:lang w:eastAsia="ru-RU"/>
              </w:rPr>
              <w:t>0,73</w:t>
            </w:r>
          </w:p>
        </w:tc>
      </w:tr>
      <w:tr w:rsidR="00AB01CC" w:rsidRPr="00704F6F" w:rsidTr="0001221A">
        <w:trPr>
          <w:jc w:val="center"/>
        </w:trPr>
        <w:tc>
          <w:tcPr>
            <w:tcW w:w="3990" w:type="dxa"/>
            <w:tcBorders>
              <w:top w:val="single" w:sz="2" w:space="0" w:color="000000"/>
              <w:left w:val="single" w:sz="2" w:space="0" w:color="000000"/>
              <w:bottom w:val="single" w:sz="2" w:space="0" w:color="000000"/>
              <w:right w:val="single" w:sz="2" w:space="0" w:color="000000"/>
            </w:tcBorders>
            <w:hideMark/>
          </w:tcPr>
          <w:p w:rsidR="00AB01CC" w:rsidRPr="00704F6F" w:rsidRDefault="00AB01CC" w:rsidP="0001221A">
            <w:pPr>
              <w:spacing w:after="0" w:line="240" w:lineRule="auto"/>
              <w:jc w:val="center"/>
              <w:rPr>
                <w:rFonts w:ascii="Times New Roman" w:eastAsia="Times New Roman" w:hAnsi="Times New Roman" w:cs="Times New Roman"/>
                <w:sz w:val="24"/>
                <w:szCs w:val="24"/>
                <w:lang w:eastAsia="ru-RU"/>
              </w:rPr>
            </w:pPr>
            <w:r w:rsidRPr="00704F6F">
              <w:rPr>
                <w:rFonts w:ascii="Times New Roman" w:eastAsia="Times New Roman" w:hAnsi="Times New Roman" w:cs="Times New Roman"/>
                <w:sz w:val="24"/>
                <w:szCs w:val="24"/>
                <w:lang w:eastAsia="ru-RU"/>
              </w:rPr>
              <w:t>свыше 2000 до 3000</w:t>
            </w:r>
          </w:p>
        </w:tc>
        <w:tc>
          <w:tcPr>
            <w:tcW w:w="1350" w:type="dxa"/>
            <w:tcBorders>
              <w:top w:val="single" w:sz="2" w:space="0" w:color="000000"/>
              <w:left w:val="single" w:sz="2" w:space="0" w:color="000000"/>
              <w:bottom w:val="single" w:sz="2" w:space="0" w:color="000000"/>
              <w:right w:val="single" w:sz="2" w:space="0" w:color="000000"/>
            </w:tcBorders>
            <w:hideMark/>
          </w:tcPr>
          <w:p w:rsidR="00AB01CC" w:rsidRPr="00704F6F" w:rsidRDefault="00AB01CC" w:rsidP="0001221A">
            <w:pPr>
              <w:spacing w:after="0" w:line="240" w:lineRule="auto"/>
              <w:jc w:val="center"/>
              <w:rPr>
                <w:rFonts w:ascii="Times New Roman" w:eastAsia="Times New Roman" w:hAnsi="Times New Roman" w:cs="Times New Roman"/>
                <w:sz w:val="24"/>
                <w:szCs w:val="24"/>
                <w:lang w:eastAsia="ru-RU"/>
              </w:rPr>
            </w:pPr>
            <w:r w:rsidRPr="00704F6F">
              <w:rPr>
                <w:rFonts w:ascii="Times New Roman" w:eastAsia="Times New Roman" w:hAnsi="Times New Roman" w:cs="Times New Roman"/>
                <w:sz w:val="24"/>
                <w:szCs w:val="24"/>
                <w:lang w:eastAsia="ru-RU"/>
              </w:rPr>
              <w:t>—</w:t>
            </w:r>
          </w:p>
        </w:tc>
        <w:tc>
          <w:tcPr>
            <w:tcW w:w="1305" w:type="dxa"/>
            <w:tcBorders>
              <w:top w:val="single" w:sz="2" w:space="0" w:color="000000"/>
              <w:left w:val="single" w:sz="2" w:space="0" w:color="000000"/>
              <w:bottom w:val="single" w:sz="2" w:space="0" w:color="000000"/>
              <w:right w:val="single" w:sz="2" w:space="0" w:color="000000"/>
            </w:tcBorders>
            <w:hideMark/>
          </w:tcPr>
          <w:p w:rsidR="00AB01CC" w:rsidRPr="00704F6F" w:rsidRDefault="00AB01CC" w:rsidP="0001221A">
            <w:pPr>
              <w:spacing w:after="0" w:line="240" w:lineRule="auto"/>
              <w:jc w:val="center"/>
              <w:rPr>
                <w:rFonts w:ascii="Times New Roman" w:eastAsia="Times New Roman" w:hAnsi="Times New Roman" w:cs="Times New Roman"/>
                <w:sz w:val="24"/>
                <w:szCs w:val="24"/>
                <w:lang w:eastAsia="ru-RU"/>
              </w:rPr>
            </w:pPr>
            <w:r w:rsidRPr="00704F6F">
              <w:rPr>
                <w:rFonts w:ascii="Times New Roman" w:eastAsia="Times New Roman" w:hAnsi="Times New Roman" w:cs="Times New Roman"/>
                <w:sz w:val="24"/>
                <w:szCs w:val="24"/>
                <w:lang w:eastAsia="ru-RU"/>
              </w:rPr>
              <w:t>—</w:t>
            </w:r>
          </w:p>
        </w:tc>
        <w:tc>
          <w:tcPr>
            <w:tcW w:w="840" w:type="dxa"/>
            <w:tcBorders>
              <w:top w:val="single" w:sz="2" w:space="0" w:color="000000"/>
              <w:left w:val="single" w:sz="2" w:space="0" w:color="000000"/>
              <w:bottom w:val="single" w:sz="2" w:space="0" w:color="000000"/>
              <w:right w:val="single" w:sz="2" w:space="0" w:color="000000"/>
            </w:tcBorders>
            <w:hideMark/>
          </w:tcPr>
          <w:p w:rsidR="00AB01CC" w:rsidRPr="00704F6F" w:rsidRDefault="00AB01CC" w:rsidP="0001221A">
            <w:pPr>
              <w:spacing w:after="0" w:line="240" w:lineRule="auto"/>
              <w:jc w:val="center"/>
              <w:rPr>
                <w:rFonts w:ascii="Times New Roman" w:eastAsia="Times New Roman" w:hAnsi="Times New Roman" w:cs="Times New Roman"/>
                <w:sz w:val="24"/>
                <w:szCs w:val="24"/>
                <w:lang w:eastAsia="ru-RU"/>
              </w:rPr>
            </w:pPr>
            <w:r w:rsidRPr="00704F6F">
              <w:rPr>
                <w:rFonts w:ascii="Times New Roman" w:eastAsia="Times New Roman" w:hAnsi="Times New Roman" w:cs="Times New Roman"/>
                <w:sz w:val="24"/>
                <w:szCs w:val="24"/>
                <w:lang w:eastAsia="ru-RU"/>
              </w:rPr>
              <w:t>—</w:t>
            </w:r>
          </w:p>
        </w:tc>
        <w:tc>
          <w:tcPr>
            <w:tcW w:w="510" w:type="dxa"/>
            <w:tcBorders>
              <w:top w:val="single" w:sz="2" w:space="0" w:color="000000"/>
              <w:left w:val="single" w:sz="2" w:space="0" w:color="000000"/>
              <w:bottom w:val="single" w:sz="2" w:space="0" w:color="000000"/>
              <w:right w:val="single" w:sz="2" w:space="0" w:color="000000"/>
            </w:tcBorders>
            <w:hideMark/>
          </w:tcPr>
          <w:p w:rsidR="00AB01CC" w:rsidRPr="00704F6F" w:rsidRDefault="00AB01CC" w:rsidP="0001221A">
            <w:pPr>
              <w:spacing w:after="0" w:line="240" w:lineRule="auto"/>
              <w:jc w:val="center"/>
              <w:rPr>
                <w:rFonts w:ascii="Times New Roman" w:eastAsia="Times New Roman" w:hAnsi="Times New Roman" w:cs="Times New Roman"/>
                <w:sz w:val="24"/>
                <w:szCs w:val="24"/>
                <w:lang w:eastAsia="ru-RU"/>
              </w:rPr>
            </w:pPr>
            <w:r w:rsidRPr="00704F6F">
              <w:rPr>
                <w:rFonts w:ascii="Times New Roman" w:eastAsia="Times New Roman" w:hAnsi="Times New Roman" w:cs="Times New Roman"/>
                <w:sz w:val="24"/>
                <w:szCs w:val="24"/>
                <w:lang w:eastAsia="ru-RU"/>
              </w:rPr>
              <w:t>—</w:t>
            </w:r>
          </w:p>
        </w:tc>
        <w:tc>
          <w:tcPr>
            <w:tcW w:w="555" w:type="dxa"/>
            <w:tcBorders>
              <w:top w:val="single" w:sz="2" w:space="0" w:color="000000"/>
              <w:left w:val="single" w:sz="2" w:space="0" w:color="000000"/>
              <w:bottom w:val="single" w:sz="2" w:space="0" w:color="000000"/>
              <w:right w:val="single" w:sz="2" w:space="0" w:color="000000"/>
            </w:tcBorders>
            <w:hideMark/>
          </w:tcPr>
          <w:p w:rsidR="00AB01CC" w:rsidRPr="00704F6F" w:rsidRDefault="00AB01CC" w:rsidP="0001221A">
            <w:pPr>
              <w:spacing w:after="0" w:line="240" w:lineRule="auto"/>
              <w:jc w:val="center"/>
              <w:rPr>
                <w:rFonts w:ascii="Times New Roman" w:eastAsia="Times New Roman" w:hAnsi="Times New Roman" w:cs="Times New Roman"/>
                <w:sz w:val="24"/>
                <w:szCs w:val="24"/>
                <w:lang w:eastAsia="ru-RU"/>
              </w:rPr>
            </w:pPr>
            <w:r w:rsidRPr="00704F6F">
              <w:rPr>
                <w:rFonts w:ascii="Times New Roman" w:eastAsia="Times New Roman" w:hAnsi="Times New Roman" w:cs="Times New Roman"/>
                <w:sz w:val="24"/>
                <w:szCs w:val="24"/>
                <w:lang w:eastAsia="ru-RU"/>
              </w:rPr>
              <w:t>0,65</w:t>
            </w:r>
          </w:p>
        </w:tc>
        <w:tc>
          <w:tcPr>
            <w:tcW w:w="510" w:type="dxa"/>
            <w:tcBorders>
              <w:top w:val="single" w:sz="2" w:space="0" w:color="000000"/>
              <w:left w:val="single" w:sz="2" w:space="0" w:color="000000"/>
              <w:bottom w:val="single" w:sz="2" w:space="0" w:color="000000"/>
              <w:right w:val="single" w:sz="2" w:space="0" w:color="000000"/>
            </w:tcBorders>
            <w:hideMark/>
          </w:tcPr>
          <w:p w:rsidR="00AB01CC" w:rsidRPr="00704F6F" w:rsidRDefault="00AB01CC" w:rsidP="0001221A">
            <w:pPr>
              <w:spacing w:after="0" w:line="240" w:lineRule="auto"/>
              <w:jc w:val="center"/>
              <w:rPr>
                <w:rFonts w:ascii="Times New Roman" w:eastAsia="Times New Roman" w:hAnsi="Times New Roman" w:cs="Times New Roman"/>
                <w:sz w:val="24"/>
                <w:szCs w:val="24"/>
                <w:lang w:eastAsia="ru-RU"/>
              </w:rPr>
            </w:pPr>
            <w:r w:rsidRPr="00704F6F">
              <w:rPr>
                <w:rFonts w:ascii="Times New Roman" w:eastAsia="Times New Roman" w:hAnsi="Times New Roman" w:cs="Times New Roman"/>
                <w:sz w:val="24"/>
                <w:szCs w:val="24"/>
                <w:lang w:eastAsia="ru-RU"/>
              </w:rPr>
              <w:t>0,65</w:t>
            </w:r>
          </w:p>
        </w:tc>
      </w:tr>
      <w:tr w:rsidR="00AB01CC" w:rsidRPr="00704F6F" w:rsidTr="0001221A">
        <w:trPr>
          <w:jc w:val="center"/>
        </w:trPr>
        <w:tc>
          <w:tcPr>
            <w:tcW w:w="3990" w:type="dxa"/>
            <w:tcBorders>
              <w:top w:val="single" w:sz="2" w:space="0" w:color="000000"/>
              <w:left w:val="single" w:sz="2" w:space="0" w:color="000000"/>
              <w:bottom w:val="single" w:sz="2" w:space="0" w:color="000000"/>
              <w:right w:val="single" w:sz="2" w:space="0" w:color="000000"/>
            </w:tcBorders>
            <w:hideMark/>
          </w:tcPr>
          <w:p w:rsidR="00AB01CC" w:rsidRPr="00704F6F" w:rsidRDefault="00AB01CC" w:rsidP="0001221A">
            <w:pPr>
              <w:spacing w:after="0" w:line="240" w:lineRule="auto"/>
              <w:jc w:val="center"/>
              <w:rPr>
                <w:rFonts w:ascii="Times New Roman" w:eastAsia="Times New Roman" w:hAnsi="Times New Roman" w:cs="Times New Roman"/>
                <w:sz w:val="24"/>
                <w:szCs w:val="24"/>
                <w:lang w:eastAsia="ru-RU"/>
              </w:rPr>
            </w:pPr>
            <w:r w:rsidRPr="00704F6F">
              <w:rPr>
                <w:rFonts w:ascii="Times New Roman" w:eastAsia="Times New Roman" w:hAnsi="Times New Roman" w:cs="Times New Roman"/>
                <w:sz w:val="24"/>
                <w:szCs w:val="24"/>
                <w:lang w:eastAsia="ru-RU"/>
              </w:rPr>
              <w:t>свыше 5000</w:t>
            </w:r>
          </w:p>
        </w:tc>
        <w:tc>
          <w:tcPr>
            <w:tcW w:w="1350" w:type="dxa"/>
            <w:tcBorders>
              <w:top w:val="single" w:sz="2" w:space="0" w:color="000000"/>
              <w:left w:val="single" w:sz="2" w:space="0" w:color="000000"/>
              <w:bottom w:val="single" w:sz="2" w:space="0" w:color="000000"/>
              <w:right w:val="single" w:sz="2" w:space="0" w:color="000000"/>
            </w:tcBorders>
            <w:hideMark/>
          </w:tcPr>
          <w:p w:rsidR="00AB01CC" w:rsidRPr="00704F6F" w:rsidRDefault="00AB01CC" w:rsidP="0001221A">
            <w:pPr>
              <w:spacing w:after="0" w:line="240" w:lineRule="auto"/>
              <w:jc w:val="center"/>
              <w:rPr>
                <w:rFonts w:ascii="Times New Roman" w:eastAsia="Times New Roman" w:hAnsi="Times New Roman" w:cs="Times New Roman"/>
                <w:sz w:val="24"/>
                <w:szCs w:val="24"/>
                <w:lang w:eastAsia="ru-RU"/>
              </w:rPr>
            </w:pPr>
            <w:r w:rsidRPr="00704F6F">
              <w:rPr>
                <w:rFonts w:ascii="Times New Roman" w:eastAsia="Times New Roman" w:hAnsi="Times New Roman" w:cs="Times New Roman"/>
                <w:sz w:val="24"/>
                <w:szCs w:val="24"/>
                <w:lang w:eastAsia="ru-RU"/>
              </w:rPr>
              <w:t>—</w:t>
            </w:r>
          </w:p>
        </w:tc>
        <w:tc>
          <w:tcPr>
            <w:tcW w:w="1305" w:type="dxa"/>
            <w:tcBorders>
              <w:top w:val="single" w:sz="2" w:space="0" w:color="000000"/>
              <w:left w:val="single" w:sz="2" w:space="0" w:color="000000"/>
              <w:bottom w:val="single" w:sz="2" w:space="0" w:color="000000"/>
              <w:right w:val="single" w:sz="2" w:space="0" w:color="000000"/>
            </w:tcBorders>
            <w:hideMark/>
          </w:tcPr>
          <w:p w:rsidR="00AB01CC" w:rsidRPr="00704F6F" w:rsidRDefault="00AB01CC" w:rsidP="0001221A">
            <w:pPr>
              <w:spacing w:after="0" w:line="240" w:lineRule="auto"/>
              <w:jc w:val="center"/>
              <w:rPr>
                <w:rFonts w:ascii="Times New Roman" w:eastAsia="Times New Roman" w:hAnsi="Times New Roman" w:cs="Times New Roman"/>
                <w:sz w:val="24"/>
                <w:szCs w:val="24"/>
                <w:lang w:eastAsia="ru-RU"/>
              </w:rPr>
            </w:pPr>
            <w:r w:rsidRPr="00704F6F">
              <w:rPr>
                <w:rFonts w:ascii="Times New Roman" w:eastAsia="Times New Roman" w:hAnsi="Times New Roman" w:cs="Times New Roman"/>
                <w:sz w:val="24"/>
                <w:szCs w:val="24"/>
                <w:lang w:eastAsia="ru-RU"/>
              </w:rPr>
              <w:t>—</w:t>
            </w:r>
          </w:p>
        </w:tc>
        <w:tc>
          <w:tcPr>
            <w:tcW w:w="840" w:type="dxa"/>
            <w:tcBorders>
              <w:top w:val="single" w:sz="2" w:space="0" w:color="000000"/>
              <w:left w:val="single" w:sz="2" w:space="0" w:color="000000"/>
              <w:bottom w:val="single" w:sz="2" w:space="0" w:color="000000"/>
              <w:right w:val="single" w:sz="2" w:space="0" w:color="000000"/>
            </w:tcBorders>
            <w:hideMark/>
          </w:tcPr>
          <w:p w:rsidR="00AB01CC" w:rsidRPr="00704F6F" w:rsidRDefault="00AB01CC" w:rsidP="0001221A">
            <w:pPr>
              <w:spacing w:after="0" w:line="240" w:lineRule="auto"/>
              <w:jc w:val="center"/>
              <w:rPr>
                <w:rFonts w:ascii="Times New Roman" w:eastAsia="Times New Roman" w:hAnsi="Times New Roman" w:cs="Times New Roman"/>
                <w:sz w:val="24"/>
                <w:szCs w:val="24"/>
                <w:lang w:eastAsia="ru-RU"/>
              </w:rPr>
            </w:pPr>
            <w:r w:rsidRPr="00704F6F">
              <w:rPr>
                <w:rFonts w:ascii="Times New Roman" w:eastAsia="Times New Roman" w:hAnsi="Times New Roman" w:cs="Times New Roman"/>
                <w:sz w:val="24"/>
                <w:szCs w:val="24"/>
                <w:lang w:eastAsia="ru-RU"/>
              </w:rPr>
              <w:t>—</w:t>
            </w:r>
          </w:p>
        </w:tc>
        <w:tc>
          <w:tcPr>
            <w:tcW w:w="510" w:type="dxa"/>
            <w:tcBorders>
              <w:top w:val="single" w:sz="2" w:space="0" w:color="000000"/>
              <w:left w:val="single" w:sz="2" w:space="0" w:color="000000"/>
              <w:bottom w:val="single" w:sz="2" w:space="0" w:color="000000"/>
              <w:right w:val="single" w:sz="2" w:space="0" w:color="000000"/>
            </w:tcBorders>
            <w:hideMark/>
          </w:tcPr>
          <w:p w:rsidR="00AB01CC" w:rsidRPr="00704F6F" w:rsidRDefault="00AB01CC" w:rsidP="0001221A">
            <w:pPr>
              <w:spacing w:after="0" w:line="240" w:lineRule="auto"/>
              <w:jc w:val="center"/>
              <w:rPr>
                <w:rFonts w:ascii="Times New Roman" w:eastAsia="Times New Roman" w:hAnsi="Times New Roman" w:cs="Times New Roman"/>
                <w:sz w:val="24"/>
                <w:szCs w:val="24"/>
                <w:lang w:eastAsia="ru-RU"/>
              </w:rPr>
            </w:pPr>
            <w:r w:rsidRPr="00704F6F">
              <w:rPr>
                <w:rFonts w:ascii="Times New Roman" w:eastAsia="Times New Roman" w:hAnsi="Times New Roman" w:cs="Times New Roman"/>
                <w:sz w:val="24"/>
                <w:szCs w:val="24"/>
                <w:lang w:eastAsia="ru-RU"/>
              </w:rPr>
              <w:t>—</w:t>
            </w:r>
          </w:p>
        </w:tc>
        <w:tc>
          <w:tcPr>
            <w:tcW w:w="555" w:type="dxa"/>
            <w:tcBorders>
              <w:top w:val="single" w:sz="2" w:space="0" w:color="000000"/>
              <w:left w:val="single" w:sz="2" w:space="0" w:color="000000"/>
              <w:bottom w:val="single" w:sz="2" w:space="0" w:color="000000"/>
              <w:right w:val="single" w:sz="2" w:space="0" w:color="000000"/>
            </w:tcBorders>
            <w:hideMark/>
          </w:tcPr>
          <w:p w:rsidR="00AB01CC" w:rsidRPr="00704F6F" w:rsidRDefault="00AB01CC" w:rsidP="0001221A">
            <w:pPr>
              <w:spacing w:after="0" w:line="240" w:lineRule="auto"/>
              <w:jc w:val="center"/>
              <w:rPr>
                <w:rFonts w:ascii="Times New Roman" w:eastAsia="Times New Roman" w:hAnsi="Times New Roman" w:cs="Times New Roman"/>
                <w:sz w:val="24"/>
                <w:szCs w:val="24"/>
                <w:lang w:eastAsia="ru-RU"/>
              </w:rPr>
            </w:pPr>
            <w:r w:rsidRPr="00704F6F">
              <w:rPr>
                <w:rFonts w:ascii="Times New Roman" w:eastAsia="Times New Roman" w:hAnsi="Times New Roman" w:cs="Times New Roman"/>
                <w:sz w:val="24"/>
                <w:szCs w:val="24"/>
                <w:lang w:eastAsia="ru-RU"/>
              </w:rPr>
              <w:t>0,60</w:t>
            </w:r>
          </w:p>
        </w:tc>
        <w:tc>
          <w:tcPr>
            <w:tcW w:w="510" w:type="dxa"/>
            <w:tcBorders>
              <w:top w:val="single" w:sz="2" w:space="0" w:color="000000"/>
              <w:left w:val="single" w:sz="2" w:space="0" w:color="000000"/>
              <w:bottom w:val="single" w:sz="2" w:space="0" w:color="000000"/>
              <w:right w:val="single" w:sz="2" w:space="0" w:color="000000"/>
            </w:tcBorders>
            <w:hideMark/>
          </w:tcPr>
          <w:p w:rsidR="00AB01CC" w:rsidRPr="00704F6F" w:rsidRDefault="00AB01CC" w:rsidP="0001221A">
            <w:pPr>
              <w:spacing w:after="0" w:line="240" w:lineRule="auto"/>
              <w:jc w:val="center"/>
              <w:rPr>
                <w:rFonts w:ascii="Times New Roman" w:eastAsia="Times New Roman" w:hAnsi="Times New Roman" w:cs="Times New Roman"/>
                <w:sz w:val="24"/>
                <w:szCs w:val="24"/>
                <w:lang w:eastAsia="ru-RU"/>
              </w:rPr>
            </w:pPr>
            <w:r w:rsidRPr="00704F6F">
              <w:rPr>
                <w:rFonts w:ascii="Times New Roman" w:eastAsia="Times New Roman" w:hAnsi="Times New Roman" w:cs="Times New Roman"/>
                <w:sz w:val="24"/>
                <w:szCs w:val="24"/>
                <w:lang w:eastAsia="ru-RU"/>
              </w:rPr>
              <w:t>0,60</w:t>
            </w:r>
          </w:p>
        </w:tc>
      </w:tr>
      <w:tr w:rsidR="00AB01CC" w:rsidRPr="00704F6F" w:rsidTr="0001221A">
        <w:trPr>
          <w:jc w:val="center"/>
        </w:trPr>
        <w:tc>
          <w:tcPr>
            <w:tcW w:w="9975" w:type="dxa"/>
            <w:gridSpan w:val="7"/>
            <w:tcBorders>
              <w:top w:val="single" w:sz="2" w:space="0" w:color="000000"/>
              <w:left w:val="single" w:sz="2" w:space="0" w:color="000000"/>
              <w:bottom w:val="single" w:sz="2" w:space="0" w:color="000000"/>
              <w:right w:val="single" w:sz="2" w:space="0" w:color="000000"/>
            </w:tcBorders>
            <w:hideMark/>
          </w:tcPr>
          <w:p w:rsidR="00AB01CC" w:rsidRPr="00704F6F" w:rsidRDefault="00AB01CC" w:rsidP="0001221A">
            <w:pPr>
              <w:spacing w:after="0" w:line="240" w:lineRule="auto"/>
              <w:jc w:val="center"/>
              <w:rPr>
                <w:rFonts w:ascii="Times New Roman" w:eastAsia="Times New Roman" w:hAnsi="Times New Roman" w:cs="Times New Roman"/>
                <w:sz w:val="24"/>
                <w:szCs w:val="24"/>
                <w:lang w:eastAsia="ru-RU"/>
              </w:rPr>
            </w:pPr>
            <w:r w:rsidRPr="00704F6F">
              <w:rPr>
                <w:rFonts w:ascii="Times New Roman" w:eastAsia="Times New Roman" w:hAnsi="Times New Roman" w:cs="Times New Roman"/>
                <w:sz w:val="24"/>
                <w:szCs w:val="24"/>
                <w:lang w:eastAsia="ru-RU"/>
              </w:rPr>
              <w:t>Коэффициент </w:t>
            </w:r>
            <w:r w:rsidRPr="00704F6F">
              <w:rPr>
                <w:rFonts w:ascii="Times New Roman" w:eastAsia="Times New Roman" w:hAnsi="Times New Roman" w:cs="Times New Roman"/>
                <w:b/>
                <w:bCs/>
                <w:i/>
                <w:iCs/>
                <w:sz w:val="24"/>
                <w:szCs w:val="24"/>
                <w:lang w:eastAsia="ru-RU"/>
              </w:rPr>
              <w:t>К</w:t>
            </w:r>
            <w:r w:rsidRPr="00704F6F">
              <w:rPr>
                <w:rFonts w:ascii="Times New Roman" w:eastAsia="Times New Roman" w:hAnsi="Times New Roman" w:cs="Times New Roman"/>
                <w:b/>
                <w:bCs/>
                <w:i/>
                <w:iCs/>
                <w:sz w:val="24"/>
                <w:szCs w:val="24"/>
                <w:vertAlign w:val="subscript"/>
                <w:lang w:eastAsia="ru-RU"/>
              </w:rPr>
              <w:t>5</w:t>
            </w:r>
          </w:p>
        </w:tc>
      </w:tr>
      <w:tr w:rsidR="00AB01CC" w:rsidRPr="00704F6F" w:rsidTr="0001221A">
        <w:trPr>
          <w:jc w:val="center"/>
        </w:trPr>
        <w:tc>
          <w:tcPr>
            <w:tcW w:w="3990" w:type="dxa"/>
            <w:tcBorders>
              <w:top w:val="single" w:sz="2" w:space="0" w:color="000000"/>
              <w:left w:val="single" w:sz="2" w:space="0" w:color="000000"/>
              <w:bottom w:val="single" w:sz="2" w:space="0" w:color="000000"/>
              <w:right w:val="single" w:sz="2" w:space="0" w:color="000000"/>
            </w:tcBorders>
            <w:hideMark/>
          </w:tcPr>
          <w:p w:rsidR="00AB01CC" w:rsidRPr="00704F6F" w:rsidRDefault="00AB01CC" w:rsidP="0001221A">
            <w:pPr>
              <w:spacing w:after="0" w:line="240" w:lineRule="auto"/>
              <w:jc w:val="center"/>
              <w:rPr>
                <w:rFonts w:ascii="Times New Roman" w:eastAsia="Times New Roman" w:hAnsi="Times New Roman" w:cs="Times New Roman"/>
                <w:sz w:val="24"/>
                <w:szCs w:val="24"/>
                <w:lang w:eastAsia="ru-RU"/>
              </w:rPr>
            </w:pPr>
            <w:r w:rsidRPr="00704F6F">
              <w:rPr>
                <w:rFonts w:ascii="Times New Roman" w:eastAsia="Times New Roman" w:hAnsi="Times New Roman" w:cs="Times New Roman"/>
                <w:sz w:val="24"/>
                <w:szCs w:val="24"/>
                <w:lang w:eastAsia="ru-RU"/>
              </w:rPr>
              <w:t>Условия хранения подвижного состава:</w:t>
            </w:r>
          </w:p>
        </w:tc>
        <w:tc>
          <w:tcPr>
            <w:tcW w:w="1350" w:type="dxa"/>
            <w:tcBorders>
              <w:top w:val="single" w:sz="2" w:space="0" w:color="000000"/>
              <w:left w:val="single" w:sz="2" w:space="0" w:color="000000"/>
              <w:bottom w:val="single" w:sz="2" w:space="0" w:color="000000"/>
              <w:right w:val="single" w:sz="2" w:space="0" w:color="000000"/>
            </w:tcBorders>
            <w:hideMark/>
          </w:tcPr>
          <w:p w:rsidR="00AB01CC" w:rsidRPr="00704F6F" w:rsidRDefault="00AB01CC" w:rsidP="0001221A">
            <w:pPr>
              <w:spacing w:after="0" w:line="240" w:lineRule="auto"/>
              <w:rPr>
                <w:rFonts w:ascii="Times New Roman" w:eastAsia="Times New Roman" w:hAnsi="Times New Roman" w:cs="Times New Roman"/>
                <w:sz w:val="24"/>
                <w:szCs w:val="24"/>
                <w:lang w:eastAsia="ru-RU"/>
              </w:rPr>
            </w:pPr>
          </w:p>
        </w:tc>
        <w:tc>
          <w:tcPr>
            <w:tcW w:w="1305" w:type="dxa"/>
            <w:tcBorders>
              <w:top w:val="single" w:sz="2" w:space="0" w:color="000000"/>
              <w:left w:val="single" w:sz="2" w:space="0" w:color="000000"/>
              <w:bottom w:val="single" w:sz="2" w:space="0" w:color="000000"/>
              <w:right w:val="single" w:sz="2" w:space="0" w:color="000000"/>
            </w:tcBorders>
            <w:hideMark/>
          </w:tcPr>
          <w:p w:rsidR="00AB01CC" w:rsidRPr="00704F6F" w:rsidRDefault="00AB01CC" w:rsidP="0001221A">
            <w:pPr>
              <w:spacing w:after="0" w:line="240" w:lineRule="auto"/>
              <w:rPr>
                <w:rFonts w:ascii="Times New Roman" w:eastAsia="Times New Roman" w:hAnsi="Times New Roman" w:cs="Times New Roman"/>
                <w:sz w:val="24"/>
                <w:szCs w:val="24"/>
                <w:lang w:eastAsia="ru-RU"/>
              </w:rPr>
            </w:pPr>
          </w:p>
        </w:tc>
        <w:tc>
          <w:tcPr>
            <w:tcW w:w="840" w:type="dxa"/>
            <w:tcBorders>
              <w:top w:val="single" w:sz="2" w:space="0" w:color="000000"/>
              <w:left w:val="single" w:sz="2" w:space="0" w:color="000000"/>
              <w:bottom w:val="single" w:sz="2" w:space="0" w:color="000000"/>
              <w:right w:val="single" w:sz="2" w:space="0" w:color="000000"/>
            </w:tcBorders>
            <w:hideMark/>
          </w:tcPr>
          <w:p w:rsidR="00AB01CC" w:rsidRPr="00704F6F" w:rsidRDefault="00AB01CC" w:rsidP="0001221A">
            <w:pPr>
              <w:spacing w:after="0" w:line="240" w:lineRule="auto"/>
              <w:rPr>
                <w:rFonts w:ascii="Times New Roman" w:eastAsia="Times New Roman" w:hAnsi="Times New Roman" w:cs="Times New Roman"/>
                <w:sz w:val="24"/>
                <w:szCs w:val="24"/>
                <w:lang w:eastAsia="ru-RU"/>
              </w:rPr>
            </w:pPr>
          </w:p>
        </w:tc>
        <w:tc>
          <w:tcPr>
            <w:tcW w:w="510" w:type="dxa"/>
            <w:tcBorders>
              <w:top w:val="single" w:sz="2" w:space="0" w:color="000000"/>
              <w:left w:val="single" w:sz="2" w:space="0" w:color="000000"/>
              <w:bottom w:val="single" w:sz="2" w:space="0" w:color="000000"/>
              <w:right w:val="single" w:sz="2" w:space="0" w:color="000000"/>
            </w:tcBorders>
            <w:hideMark/>
          </w:tcPr>
          <w:p w:rsidR="00AB01CC" w:rsidRPr="00704F6F" w:rsidRDefault="00AB01CC" w:rsidP="0001221A">
            <w:pPr>
              <w:spacing w:after="0" w:line="240" w:lineRule="auto"/>
              <w:rPr>
                <w:rFonts w:ascii="Times New Roman" w:eastAsia="Times New Roman" w:hAnsi="Times New Roman" w:cs="Times New Roman"/>
                <w:sz w:val="24"/>
                <w:szCs w:val="24"/>
                <w:lang w:eastAsia="ru-RU"/>
              </w:rPr>
            </w:pPr>
          </w:p>
        </w:tc>
        <w:tc>
          <w:tcPr>
            <w:tcW w:w="555" w:type="dxa"/>
            <w:tcBorders>
              <w:top w:val="single" w:sz="2" w:space="0" w:color="000000"/>
              <w:left w:val="single" w:sz="2" w:space="0" w:color="000000"/>
              <w:bottom w:val="single" w:sz="2" w:space="0" w:color="000000"/>
              <w:right w:val="single" w:sz="2" w:space="0" w:color="000000"/>
            </w:tcBorders>
            <w:hideMark/>
          </w:tcPr>
          <w:p w:rsidR="00AB01CC" w:rsidRPr="00704F6F" w:rsidRDefault="00AB01CC" w:rsidP="0001221A">
            <w:pPr>
              <w:spacing w:after="0" w:line="240" w:lineRule="auto"/>
              <w:rPr>
                <w:rFonts w:ascii="Times New Roman" w:eastAsia="Times New Roman" w:hAnsi="Times New Roman" w:cs="Times New Roman"/>
                <w:sz w:val="24"/>
                <w:szCs w:val="24"/>
                <w:lang w:eastAsia="ru-RU"/>
              </w:rPr>
            </w:pPr>
          </w:p>
        </w:tc>
        <w:tc>
          <w:tcPr>
            <w:tcW w:w="510" w:type="dxa"/>
            <w:tcBorders>
              <w:top w:val="single" w:sz="2" w:space="0" w:color="000000"/>
              <w:left w:val="single" w:sz="2" w:space="0" w:color="000000"/>
              <w:bottom w:val="single" w:sz="2" w:space="0" w:color="000000"/>
              <w:right w:val="single" w:sz="2" w:space="0" w:color="000000"/>
            </w:tcBorders>
            <w:hideMark/>
          </w:tcPr>
          <w:p w:rsidR="00AB01CC" w:rsidRPr="00704F6F" w:rsidRDefault="00AB01CC" w:rsidP="0001221A">
            <w:pPr>
              <w:spacing w:after="0" w:line="240" w:lineRule="auto"/>
              <w:rPr>
                <w:rFonts w:ascii="Times New Roman" w:eastAsia="Times New Roman" w:hAnsi="Times New Roman" w:cs="Times New Roman"/>
                <w:sz w:val="24"/>
                <w:szCs w:val="24"/>
                <w:lang w:eastAsia="ru-RU"/>
              </w:rPr>
            </w:pPr>
          </w:p>
        </w:tc>
      </w:tr>
      <w:tr w:rsidR="00AB01CC" w:rsidRPr="00704F6F" w:rsidTr="0001221A">
        <w:trPr>
          <w:jc w:val="center"/>
        </w:trPr>
        <w:tc>
          <w:tcPr>
            <w:tcW w:w="3990" w:type="dxa"/>
            <w:tcBorders>
              <w:top w:val="single" w:sz="2" w:space="0" w:color="000000"/>
              <w:left w:val="single" w:sz="2" w:space="0" w:color="000000"/>
              <w:bottom w:val="single" w:sz="2" w:space="0" w:color="000000"/>
              <w:right w:val="single" w:sz="2" w:space="0" w:color="000000"/>
            </w:tcBorders>
            <w:hideMark/>
          </w:tcPr>
          <w:p w:rsidR="00AB01CC" w:rsidRPr="00704F6F" w:rsidRDefault="00AB01CC" w:rsidP="0001221A">
            <w:pPr>
              <w:spacing w:after="0" w:line="240" w:lineRule="auto"/>
              <w:jc w:val="center"/>
              <w:rPr>
                <w:rFonts w:ascii="Times New Roman" w:eastAsia="Times New Roman" w:hAnsi="Times New Roman" w:cs="Times New Roman"/>
                <w:sz w:val="24"/>
                <w:szCs w:val="24"/>
                <w:lang w:eastAsia="ru-RU"/>
              </w:rPr>
            </w:pPr>
            <w:r w:rsidRPr="00704F6F">
              <w:rPr>
                <w:rFonts w:ascii="Times New Roman" w:eastAsia="Times New Roman" w:hAnsi="Times New Roman" w:cs="Times New Roman"/>
                <w:sz w:val="24"/>
                <w:szCs w:val="24"/>
                <w:lang w:eastAsia="ru-RU"/>
              </w:rPr>
              <w:t>открытое</w:t>
            </w:r>
          </w:p>
        </w:tc>
        <w:tc>
          <w:tcPr>
            <w:tcW w:w="1350" w:type="dxa"/>
            <w:tcBorders>
              <w:top w:val="single" w:sz="2" w:space="0" w:color="000000"/>
              <w:left w:val="single" w:sz="2" w:space="0" w:color="000000"/>
              <w:bottom w:val="single" w:sz="2" w:space="0" w:color="000000"/>
              <w:right w:val="single" w:sz="2" w:space="0" w:color="000000"/>
            </w:tcBorders>
            <w:hideMark/>
          </w:tcPr>
          <w:p w:rsidR="00AB01CC" w:rsidRPr="00704F6F" w:rsidRDefault="00AB01CC" w:rsidP="0001221A">
            <w:pPr>
              <w:spacing w:after="0" w:line="240" w:lineRule="auto"/>
              <w:jc w:val="center"/>
              <w:rPr>
                <w:rFonts w:ascii="Times New Roman" w:eastAsia="Times New Roman" w:hAnsi="Times New Roman" w:cs="Times New Roman"/>
                <w:sz w:val="24"/>
                <w:szCs w:val="24"/>
                <w:lang w:eastAsia="ru-RU"/>
              </w:rPr>
            </w:pPr>
            <w:r w:rsidRPr="00704F6F">
              <w:rPr>
                <w:rFonts w:ascii="Times New Roman" w:eastAsia="Times New Roman" w:hAnsi="Times New Roman" w:cs="Times New Roman"/>
                <w:sz w:val="24"/>
                <w:szCs w:val="24"/>
                <w:lang w:eastAsia="ru-RU"/>
              </w:rPr>
              <w:t>—</w:t>
            </w:r>
          </w:p>
        </w:tc>
        <w:tc>
          <w:tcPr>
            <w:tcW w:w="1305" w:type="dxa"/>
            <w:tcBorders>
              <w:top w:val="single" w:sz="2" w:space="0" w:color="000000"/>
              <w:left w:val="single" w:sz="2" w:space="0" w:color="000000"/>
              <w:bottom w:val="single" w:sz="2" w:space="0" w:color="000000"/>
              <w:right w:val="single" w:sz="2" w:space="0" w:color="000000"/>
            </w:tcBorders>
            <w:hideMark/>
          </w:tcPr>
          <w:p w:rsidR="00AB01CC" w:rsidRPr="00704F6F" w:rsidRDefault="00AB01CC" w:rsidP="0001221A">
            <w:pPr>
              <w:spacing w:after="0" w:line="240" w:lineRule="auto"/>
              <w:jc w:val="center"/>
              <w:rPr>
                <w:rFonts w:ascii="Times New Roman" w:eastAsia="Times New Roman" w:hAnsi="Times New Roman" w:cs="Times New Roman"/>
                <w:sz w:val="24"/>
                <w:szCs w:val="24"/>
                <w:lang w:eastAsia="ru-RU"/>
              </w:rPr>
            </w:pPr>
            <w:r w:rsidRPr="00704F6F">
              <w:rPr>
                <w:rFonts w:ascii="Times New Roman" w:eastAsia="Times New Roman" w:hAnsi="Times New Roman" w:cs="Times New Roman"/>
                <w:sz w:val="24"/>
                <w:szCs w:val="24"/>
                <w:lang w:eastAsia="ru-RU"/>
              </w:rPr>
              <w:t>—</w:t>
            </w:r>
          </w:p>
        </w:tc>
        <w:tc>
          <w:tcPr>
            <w:tcW w:w="840" w:type="dxa"/>
            <w:tcBorders>
              <w:top w:val="single" w:sz="2" w:space="0" w:color="000000"/>
              <w:left w:val="single" w:sz="2" w:space="0" w:color="000000"/>
              <w:bottom w:val="single" w:sz="2" w:space="0" w:color="000000"/>
              <w:right w:val="single" w:sz="2" w:space="0" w:color="000000"/>
            </w:tcBorders>
            <w:hideMark/>
          </w:tcPr>
          <w:p w:rsidR="00AB01CC" w:rsidRPr="00704F6F" w:rsidRDefault="00AB01CC" w:rsidP="0001221A">
            <w:pPr>
              <w:spacing w:after="0" w:line="240" w:lineRule="auto"/>
              <w:jc w:val="center"/>
              <w:rPr>
                <w:rFonts w:ascii="Times New Roman" w:eastAsia="Times New Roman" w:hAnsi="Times New Roman" w:cs="Times New Roman"/>
                <w:sz w:val="24"/>
                <w:szCs w:val="24"/>
                <w:lang w:eastAsia="ru-RU"/>
              </w:rPr>
            </w:pPr>
            <w:r w:rsidRPr="00704F6F">
              <w:rPr>
                <w:rFonts w:ascii="Times New Roman" w:eastAsia="Times New Roman" w:hAnsi="Times New Roman" w:cs="Times New Roman"/>
                <w:sz w:val="24"/>
                <w:szCs w:val="24"/>
                <w:lang w:eastAsia="ru-RU"/>
              </w:rPr>
              <w:t>—</w:t>
            </w:r>
          </w:p>
        </w:tc>
        <w:tc>
          <w:tcPr>
            <w:tcW w:w="510" w:type="dxa"/>
            <w:tcBorders>
              <w:top w:val="single" w:sz="2" w:space="0" w:color="000000"/>
              <w:left w:val="single" w:sz="2" w:space="0" w:color="000000"/>
              <w:bottom w:val="single" w:sz="2" w:space="0" w:color="000000"/>
              <w:right w:val="single" w:sz="2" w:space="0" w:color="000000"/>
            </w:tcBorders>
            <w:hideMark/>
          </w:tcPr>
          <w:p w:rsidR="00AB01CC" w:rsidRPr="00704F6F" w:rsidRDefault="00AB01CC" w:rsidP="0001221A">
            <w:pPr>
              <w:spacing w:after="0" w:line="240" w:lineRule="auto"/>
              <w:jc w:val="center"/>
              <w:rPr>
                <w:rFonts w:ascii="Times New Roman" w:eastAsia="Times New Roman" w:hAnsi="Times New Roman" w:cs="Times New Roman"/>
                <w:sz w:val="24"/>
                <w:szCs w:val="24"/>
                <w:lang w:eastAsia="ru-RU"/>
              </w:rPr>
            </w:pPr>
            <w:r w:rsidRPr="00704F6F">
              <w:rPr>
                <w:rFonts w:ascii="Times New Roman" w:eastAsia="Times New Roman" w:hAnsi="Times New Roman" w:cs="Times New Roman"/>
                <w:sz w:val="24"/>
                <w:szCs w:val="24"/>
                <w:lang w:eastAsia="ru-RU"/>
              </w:rPr>
              <w:t>—</w:t>
            </w:r>
          </w:p>
        </w:tc>
        <w:tc>
          <w:tcPr>
            <w:tcW w:w="555" w:type="dxa"/>
            <w:tcBorders>
              <w:top w:val="single" w:sz="2" w:space="0" w:color="000000"/>
              <w:left w:val="single" w:sz="2" w:space="0" w:color="000000"/>
              <w:bottom w:val="single" w:sz="2" w:space="0" w:color="000000"/>
              <w:right w:val="single" w:sz="2" w:space="0" w:color="000000"/>
            </w:tcBorders>
            <w:hideMark/>
          </w:tcPr>
          <w:p w:rsidR="00AB01CC" w:rsidRPr="00704F6F" w:rsidRDefault="00AB01CC" w:rsidP="0001221A">
            <w:pPr>
              <w:spacing w:after="0" w:line="240" w:lineRule="auto"/>
              <w:jc w:val="center"/>
              <w:rPr>
                <w:rFonts w:ascii="Times New Roman" w:eastAsia="Times New Roman" w:hAnsi="Times New Roman" w:cs="Times New Roman"/>
                <w:sz w:val="24"/>
                <w:szCs w:val="24"/>
                <w:lang w:eastAsia="ru-RU"/>
              </w:rPr>
            </w:pPr>
            <w:r w:rsidRPr="00704F6F">
              <w:rPr>
                <w:rFonts w:ascii="Times New Roman" w:eastAsia="Times New Roman" w:hAnsi="Times New Roman" w:cs="Times New Roman"/>
                <w:sz w:val="24"/>
                <w:szCs w:val="24"/>
                <w:lang w:eastAsia="ru-RU"/>
              </w:rPr>
              <w:t>—</w:t>
            </w:r>
          </w:p>
        </w:tc>
        <w:tc>
          <w:tcPr>
            <w:tcW w:w="510" w:type="dxa"/>
            <w:tcBorders>
              <w:top w:val="single" w:sz="2" w:space="0" w:color="000000"/>
              <w:left w:val="single" w:sz="2" w:space="0" w:color="000000"/>
              <w:bottom w:val="single" w:sz="2" w:space="0" w:color="000000"/>
              <w:right w:val="single" w:sz="2" w:space="0" w:color="000000"/>
            </w:tcBorders>
            <w:hideMark/>
          </w:tcPr>
          <w:p w:rsidR="00AB01CC" w:rsidRPr="00704F6F" w:rsidRDefault="00AB01CC" w:rsidP="0001221A">
            <w:pPr>
              <w:spacing w:after="0" w:line="240" w:lineRule="auto"/>
              <w:jc w:val="center"/>
              <w:rPr>
                <w:rFonts w:ascii="Times New Roman" w:eastAsia="Times New Roman" w:hAnsi="Times New Roman" w:cs="Times New Roman"/>
                <w:sz w:val="24"/>
                <w:szCs w:val="24"/>
                <w:lang w:eastAsia="ru-RU"/>
              </w:rPr>
            </w:pPr>
            <w:r w:rsidRPr="00704F6F">
              <w:rPr>
                <w:rFonts w:ascii="Times New Roman" w:eastAsia="Times New Roman" w:hAnsi="Times New Roman" w:cs="Times New Roman"/>
                <w:sz w:val="24"/>
                <w:szCs w:val="24"/>
                <w:lang w:eastAsia="ru-RU"/>
              </w:rPr>
              <w:t>1,00</w:t>
            </w:r>
          </w:p>
        </w:tc>
      </w:tr>
      <w:tr w:rsidR="00AB01CC" w:rsidRPr="00704F6F" w:rsidTr="0001221A">
        <w:trPr>
          <w:jc w:val="center"/>
        </w:trPr>
        <w:tc>
          <w:tcPr>
            <w:tcW w:w="3990" w:type="dxa"/>
            <w:tcBorders>
              <w:top w:val="single" w:sz="2" w:space="0" w:color="000000"/>
              <w:left w:val="single" w:sz="2" w:space="0" w:color="000000"/>
              <w:bottom w:val="single" w:sz="2" w:space="0" w:color="000000"/>
              <w:right w:val="single" w:sz="2" w:space="0" w:color="000000"/>
            </w:tcBorders>
            <w:hideMark/>
          </w:tcPr>
          <w:p w:rsidR="00AB01CC" w:rsidRPr="00704F6F" w:rsidRDefault="00AB01CC" w:rsidP="0001221A">
            <w:pPr>
              <w:spacing w:after="0" w:line="240" w:lineRule="auto"/>
              <w:jc w:val="center"/>
              <w:rPr>
                <w:rFonts w:ascii="Times New Roman" w:eastAsia="Times New Roman" w:hAnsi="Times New Roman" w:cs="Times New Roman"/>
                <w:sz w:val="24"/>
                <w:szCs w:val="24"/>
                <w:lang w:eastAsia="ru-RU"/>
              </w:rPr>
            </w:pPr>
            <w:r w:rsidRPr="00704F6F">
              <w:rPr>
                <w:rFonts w:ascii="Times New Roman" w:eastAsia="Times New Roman" w:hAnsi="Times New Roman" w:cs="Times New Roman"/>
                <w:sz w:val="24"/>
                <w:szCs w:val="24"/>
                <w:lang w:eastAsia="ru-RU"/>
              </w:rPr>
              <w:t>закрытое</w:t>
            </w:r>
          </w:p>
        </w:tc>
        <w:tc>
          <w:tcPr>
            <w:tcW w:w="1350" w:type="dxa"/>
            <w:tcBorders>
              <w:top w:val="single" w:sz="2" w:space="0" w:color="000000"/>
              <w:left w:val="single" w:sz="2" w:space="0" w:color="000000"/>
              <w:bottom w:val="single" w:sz="2" w:space="0" w:color="000000"/>
              <w:right w:val="single" w:sz="2" w:space="0" w:color="000000"/>
            </w:tcBorders>
            <w:hideMark/>
          </w:tcPr>
          <w:p w:rsidR="00AB01CC" w:rsidRPr="00704F6F" w:rsidRDefault="00AB01CC" w:rsidP="0001221A">
            <w:pPr>
              <w:spacing w:after="0" w:line="240" w:lineRule="auto"/>
              <w:jc w:val="center"/>
              <w:rPr>
                <w:rFonts w:ascii="Times New Roman" w:eastAsia="Times New Roman" w:hAnsi="Times New Roman" w:cs="Times New Roman"/>
                <w:sz w:val="24"/>
                <w:szCs w:val="24"/>
                <w:lang w:eastAsia="ru-RU"/>
              </w:rPr>
            </w:pPr>
            <w:r w:rsidRPr="00704F6F">
              <w:rPr>
                <w:rFonts w:ascii="Times New Roman" w:eastAsia="Times New Roman" w:hAnsi="Times New Roman" w:cs="Times New Roman"/>
                <w:sz w:val="24"/>
                <w:szCs w:val="24"/>
                <w:lang w:eastAsia="ru-RU"/>
              </w:rPr>
              <w:t>—</w:t>
            </w:r>
          </w:p>
        </w:tc>
        <w:tc>
          <w:tcPr>
            <w:tcW w:w="1305" w:type="dxa"/>
            <w:tcBorders>
              <w:top w:val="single" w:sz="2" w:space="0" w:color="000000"/>
              <w:left w:val="single" w:sz="2" w:space="0" w:color="000000"/>
              <w:bottom w:val="single" w:sz="2" w:space="0" w:color="000000"/>
              <w:right w:val="single" w:sz="2" w:space="0" w:color="000000"/>
            </w:tcBorders>
            <w:hideMark/>
          </w:tcPr>
          <w:p w:rsidR="00AB01CC" w:rsidRPr="00704F6F" w:rsidRDefault="00AB01CC" w:rsidP="0001221A">
            <w:pPr>
              <w:spacing w:after="0" w:line="240" w:lineRule="auto"/>
              <w:jc w:val="center"/>
              <w:rPr>
                <w:rFonts w:ascii="Times New Roman" w:eastAsia="Times New Roman" w:hAnsi="Times New Roman" w:cs="Times New Roman"/>
                <w:sz w:val="24"/>
                <w:szCs w:val="24"/>
                <w:lang w:eastAsia="ru-RU"/>
              </w:rPr>
            </w:pPr>
            <w:r w:rsidRPr="00704F6F">
              <w:rPr>
                <w:rFonts w:ascii="Times New Roman" w:eastAsia="Times New Roman" w:hAnsi="Times New Roman" w:cs="Times New Roman"/>
                <w:sz w:val="24"/>
                <w:szCs w:val="24"/>
                <w:lang w:eastAsia="ru-RU"/>
              </w:rPr>
              <w:t>—</w:t>
            </w:r>
          </w:p>
        </w:tc>
        <w:tc>
          <w:tcPr>
            <w:tcW w:w="840" w:type="dxa"/>
            <w:tcBorders>
              <w:top w:val="single" w:sz="2" w:space="0" w:color="000000"/>
              <w:left w:val="single" w:sz="2" w:space="0" w:color="000000"/>
              <w:bottom w:val="single" w:sz="2" w:space="0" w:color="000000"/>
              <w:right w:val="single" w:sz="2" w:space="0" w:color="000000"/>
            </w:tcBorders>
            <w:hideMark/>
          </w:tcPr>
          <w:p w:rsidR="00AB01CC" w:rsidRPr="00704F6F" w:rsidRDefault="00AB01CC" w:rsidP="0001221A">
            <w:pPr>
              <w:spacing w:after="0" w:line="240" w:lineRule="auto"/>
              <w:jc w:val="center"/>
              <w:rPr>
                <w:rFonts w:ascii="Times New Roman" w:eastAsia="Times New Roman" w:hAnsi="Times New Roman" w:cs="Times New Roman"/>
                <w:sz w:val="24"/>
                <w:szCs w:val="24"/>
                <w:lang w:eastAsia="ru-RU"/>
              </w:rPr>
            </w:pPr>
            <w:r w:rsidRPr="00704F6F">
              <w:rPr>
                <w:rFonts w:ascii="Times New Roman" w:eastAsia="Times New Roman" w:hAnsi="Times New Roman" w:cs="Times New Roman"/>
                <w:sz w:val="24"/>
                <w:szCs w:val="24"/>
                <w:lang w:eastAsia="ru-RU"/>
              </w:rPr>
              <w:t>—</w:t>
            </w:r>
          </w:p>
        </w:tc>
        <w:tc>
          <w:tcPr>
            <w:tcW w:w="510" w:type="dxa"/>
            <w:tcBorders>
              <w:top w:val="single" w:sz="2" w:space="0" w:color="000000"/>
              <w:left w:val="single" w:sz="2" w:space="0" w:color="000000"/>
              <w:bottom w:val="single" w:sz="2" w:space="0" w:color="000000"/>
              <w:right w:val="single" w:sz="2" w:space="0" w:color="000000"/>
            </w:tcBorders>
            <w:hideMark/>
          </w:tcPr>
          <w:p w:rsidR="00AB01CC" w:rsidRPr="00704F6F" w:rsidRDefault="00AB01CC" w:rsidP="0001221A">
            <w:pPr>
              <w:spacing w:after="0" w:line="240" w:lineRule="auto"/>
              <w:jc w:val="center"/>
              <w:rPr>
                <w:rFonts w:ascii="Times New Roman" w:eastAsia="Times New Roman" w:hAnsi="Times New Roman" w:cs="Times New Roman"/>
                <w:sz w:val="24"/>
                <w:szCs w:val="24"/>
                <w:lang w:eastAsia="ru-RU"/>
              </w:rPr>
            </w:pPr>
            <w:r w:rsidRPr="00704F6F">
              <w:rPr>
                <w:rFonts w:ascii="Times New Roman" w:eastAsia="Times New Roman" w:hAnsi="Times New Roman" w:cs="Times New Roman"/>
                <w:sz w:val="24"/>
                <w:szCs w:val="24"/>
                <w:lang w:eastAsia="ru-RU"/>
              </w:rPr>
              <w:t>—</w:t>
            </w:r>
          </w:p>
        </w:tc>
        <w:tc>
          <w:tcPr>
            <w:tcW w:w="555" w:type="dxa"/>
            <w:tcBorders>
              <w:top w:val="single" w:sz="2" w:space="0" w:color="000000"/>
              <w:left w:val="single" w:sz="2" w:space="0" w:color="000000"/>
              <w:bottom w:val="single" w:sz="2" w:space="0" w:color="000000"/>
              <w:right w:val="single" w:sz="2" w:space="0" w:color="000000"/>
            </w:tcBorders>
            <w:hideMark/>
          </w:tcPr>
          <w:p w:rsidR="00AB01CC" w:rsidRPr="00704F6F" w:rsidRDefault="00AB01CC" w:rsidP="0001221A">
            <w:pPr>
              <w:spacing w:after="0" w:line="240" w:lineRule="auto"/>
              <w:jc w:val="center"/>
              <w:rPr>
                <w:rFonts w:ascii="Times New Roman" w:eastAsia="Times New Roman" w:hAnsi="Times New Roman" w:cs="Times New Roman"/>
                <w:sz w:val="24"/>
                <w:szCs w:val="24"/>
                <w:lang w:eastAsia="ru-RU"/>
              </w:rPr>
            </w:pPr>
            <w:r w:rsidRPr="00704F6F">
              <w:rPr>
                <w:rFonts w:ascii="Times New Roman" w:eastAsia="Times New Roman" w:hAnsi="Times New Roman" w:cs="Times New Roman"/>
                <w:sz w:val="24"/>
                <w:szCs w:val="24"/>
                <w:lang w:eastAsia="ru-RU"/>
              </w:rPr>
              <w:t>—</w:t>
            </w:r>
          </w:p>
        </w:tc>
        <w:tc>
          <w:tcPr>
            <w:tcW w:w="510" w:type="dxa"/>
            <w:tcBorders>
              <w:top w:val="single" w:sz="2" w:space="0" w:color="000000"/>
              <w:left w:val="single" w:sz="2" w:space="0" w:color="000000"/>
              <w:bottom w:val="single" w:sz="2" w:space="0" w:color="000000"/>
              <w:right w:val="single" w:sz="2" w:space="0" w:color="000000"/>
            </w:tcBorders>
            <w:hideMark/>
          </w:tcPr>
          <w:p w:rsidR="00AB01CC" w:rsidRPr="00704F6F" w:rsidRDefault="00AB01CC" w:rsidP="0001221A">
            <w:pPr>
              <w:spacing w:after="0" w:line="240" w:lineRule="auto"/>
              <w:jc w:val="center"/>
              <w:rPr>
                <w:rFonts w:ascii="Times New Roman" w:eastAsia="Times New Roman" w:hAnsi="Times New Roman" w:cs="Times New Roman"/>
                <w:sz w:val="24"/>
                <w:szCs w:val="24"/>
                <w:lang w:eastAsia="ru-RU"/>
              </w:rPr>
            </w:pPr>
            <w:r w:rsidRPr="00704F6F">
              <w:rPr>
                <w:rFonts w:ascii="Times New Roman" w:eastAsia="Times New Roman" w:hAnsi="Times New Roman" w:cs="Times New Roman"/>
                <w:sz w:val="24"/>
                <w:szCs w:val="24"/>
                <w:lang w:eastAsia="ru-RU"/>
              </w:rPr>
              <w:t>0,90</w:t>
            </w:r>
          </w:p>
        </w:tc>
      </w:tr>
    </w:tbl>
    <w:p w:rsidR="008B3AB0" w:rsidRDefault="008B3AB0" w:rsidP="008B3AB0">
      <w:pPr>
        <w:jc w:val="right"/>
        <w:rPr>
          <w:rFonts w:ascii="Times New Roman" w:hAnsi="Times New Roman" w:cs="Times New Roman"/>
          <w:b/>
          <w:sz w:val="28"/>
          <w:szCs w:val="28"/>
        </w:rPr>
      </w:pPr>
    </w:p>
    <w:p w:rsidR="00AB01CC" w:rsidRDefault="00AB01CC" w:rsidP="008B3AB0">
      <w:pPr>
        <w:jc w:val="right"/>
        <w:rPr>
          <w:rFonts w:ascii="Times New Roman" w:hAnsi="Times New Roman" w:cs="Times New Roman"/>
          <w:b/>
          <w:sz w:val="28"/>
          <w:szCs w:val="28"/>
        </w:rPr>
      </w:pPr>
    </w:p>
    <w:p w:rsidR="00AB01CC" w:rsidRDefault="00AB01CC" w:rsidP="008B3AB0">
      <w:pPr>
        <w:jc w:val="right"/>
        <w:rPr>
          <w:rFonts w:ascii="Times New Roman" w:hAnsi="Times New Roman" w:cs="Times New Roman"/>
          <w:b/>
          <w:sz w:val="28"/>
          <w:szCs w:val="28"/>
        </w:rPr>
      </w:pPr>
    </w:p>
    <w:p w:rsidR="00AB01CC" w:rsidRDefault="00AB01CC" w:rsidP="008B3AB0">
      <w:pPr>
        <w:jc w:val="right"/>
        <w:rPr>
          <w:rFonts w:ascii="Times New Roman" w:hAnsi="Times New Roman" w:cs="Times New Roman"/>
          <w:b/>
          <w:sz w:val="28"/>
          <w:szCs w:val="28"/>
        </w:rPr>
      </w:pPr>
    </w:p>
    <w:p w:rsidR="00AB01CC" w:rsidRDefault="00AB01CC" w:rsidP="008B3AB0">
      <w:pPr>
        <w:jc w:val="right"/>
        <w:rPr>
          <w:rFonts w:ascii="Times New Roman" w:hAnsi="Times New Roman" w:cs="Times New Roman"/>
          <w:b/>
          <w:sz w:val="28"/>
          <w:szCs w:val="28"/>
        </w:rPr>
      </w:pPr>
    </w:p>
    <w:p w:rsidR="00AB01CC" w:rsidRDefault="00AB01CC" w:rsidP="008B3AB0">
      <w:pPr>
        <w:jc w:val="right"/>
        <w:rPr>
          <w:rFonts w:ascii="Times New Roman" w:hAnsi="Times New Roman" w:cs="Times New Roman"/>
          <w:b/>
          <w:sz w:val="28"/>
          <w:szCs w:val="28"/>
        </w:rPr>
      </w:pPr>
    </w:p>
    <w:p w:rsidR="008B3AB0" w:rsidRPr="008B3AB0" w:rsidRDefault="008B3AB0" w:rsidP="008B3AB0">
      <w:pPr>
        <w:jc w:val="right"/>
        <w:rPr>
          <w:rFonts w:ascii="Times New Roman" w:hAnsi="Times New Roman" w:cs="Times New Roman"/>
          <w:b/>
          <w:sz w:val="28"/>
          <w:szCs w:val="28"/>
        </w:rPr>
      </w:pPr>
      <w:r w:rsidRPr="008B3AB0">
        <w:rPr>
          <w:rFonts w:ascii="Times New Roman" w:hAnsi="Times New Roman" w:cs="Times New Roman"/>
          <w:b/>
          <w:sz w:val="28"/>
          <w:szCs w:val="28"/>
        </w:rPr>
        <w:t>Приложение 3</w:t>
      </w:r>
    </w:p>
    <w:p w:rsidR="008B3AB0" w:rsidRPr="008B3AB0" w:rsidRDefault="008B3AB0" w:rsidP="008B3AB0">
      <w:pPr>
        <w:jc w:val="center"/>
        <w:rPr>
          <w:rFonts w:ascii="Times New Roman" w:hAnsi="Times New Roman" w:cs="Times New Roman"/>
          <w:sz w:val="28"/>
          <w:szCs w:val="28"/>
        </w:rPr>
      </w:pPr>
      <w:r w:rsidRPr="008B3AB0">
        <w:rPr>
          <w:rFonts w:ascii="Times New Roman" w:hAnsi="Times New Roman" w:cs="Times New Roman"/>
          <w:noProof/>
          <w:sz w:val="28"/>
          <w:szCs w:val="28"/>
          <w:lang w:eastAsia="ru-RU"/>
        </w:rPr>
        <w:drawing>
          <wp:inline distT="0" distB="0" distL="0" distR="0">
            <wp:extent cx="4608331" cy="3096000"/>
            <wp:effectExtent l="0" t="0" r="1905" b="9525"/>
            <wp:docPr id="250" name="Рисунок 250" descr="C:\Users\Серега\Pictures\norm_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Серега\Pictures\norm_03.gif"/>
                    <pic:cNvPicPr>
                      <a:picLocks noChangeAspect="1" noChangeArrowheads="1"/>
                    </pic:cNvPicPr>
                  </pic:nvPicPr>
                  <pic:blipFill>
                    <a:blip r:embed="rId27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08331" cy="3096000"/>
                    </a:xfrm>
                    <a:prstGeom prst="rect">
                      <a:avLst/>
                    </a:prstGeom>
                    <a:noFill/>
                    <a:ln>
                      <a:noFill/>
                    </a:ln>
                  </pic:spPr>
                </pic:pic>
              </a:graphicData>
            </a:graphic>
          </wp:inline>
        </w:drawing>
      </w:r>
    </w:p>
    <w:p w:rsidR="008B3AB0" w:rsidRPr="008B3AB0" w:rsidRDefault="008B3AB0" w:rsidP="008B3AB0">
      <w:pPr>
        <w:ind w:firstLine="708"/>
        <w:rPr>
          <w:rFonts w:ascii="Times New Roman" w:hAnsi="Times New Roman" w:cs="Times New Roman"/>
          <w:sz w:val="28"/>
          <w:szCs w:val="28"/>
        </w:rPr>
      </w:pPr>
      <w:r w:rsidRPr="008B3AB0">
        <w:rPr>
          <w:rFonts w:ascii="Times New Roman" w:hAnsi="Times New Roman" w:cs="Times New Roman"/>
          <w:b/>
          <w:iCs/>
          <w:sz w:val="28"/>
          <w:szCs w:val="28"/>
        </w:rPr>
        <w:t>Примечание:</w:t>
      </w:r>
      <w:r w:rsidRPr="008B3AB0">
        <w:rPr>
          <w:rFonts w:ascii="Times New Roman" w:hAnsi="Times New Roman" w:cs="Times New Roman"/>
          <w:i/>
          <w:iCs/>
          <w:sz w:val="28"/>
          <w:szCs w:val="28"/>
        </w:rPr>
        <w:t> </w:t>
      </w:r>
      <w:r w:rsidRPr="008B3AB0">
        <w:rPr>
          <w:rFonts w:ascii="Times New Roman" w:hAnsi="Times New Roman" w:cs="Times New Roman"/>
          <w:sz w:val="28"/>
          <w:szCs w:val="28"/>
        </w:rPr>
        <w:t>Если по заданию на проектирование разрабатывается зона ЕО, в формулу для определения</w:t>
      </w:r>
      <w:r w:rsidRPr="008B3AB0">
        <w:rPr>
          <w:rFonts w:ascii="Times New Roman" w:hAnsi="Times New Roman" w:cs="Times New Roman"/>
          <w:i/>
          <w:iCs/>
          <w:sz w:val="28"/>
          <w:szCs w:val="28"/>
          <w:lang w:val="en-US"/>
        </w:rPr>
        <w:t>K</w:t>
      </w:r>
      <w:r w:rsidRPr="008B3AB0">
        <w:rPr>
          <w:rFonts w:ascii="Times New Roman" w:hAnsi="Times New Roman" w:cs="Times New Roman"/>
          <w:i/>
          <w:iCs/>
          <w:sz w:val="28"/>
          <w:szCs w:val="28"/>
          <w:vertAlign w:val="subscript"/>
        </w:rPr>
        <w:t>пр</w:t>
      </w:r>
      <w:r w:rsidRPr="008B3AB0">
        <w:rPr>
          <w:rFonts w:ascii="Times New Roman" w:hAnsi="Times New Roman" w:cs="Times New Roman"/>
          <w:sz w:val="28"/>
          <w:szCs w:val="28"/>
        </w:rPr>
        <w:t>вместо </w:t>
      </w:r>
      <w:r w:rsidRPr="008B3AB0">
        <w:rPr>
          <w:rFonts w:ascii="Times New Roman" w:hAnsi="Times New Roman" w:cs="Times New Roman"/>
          <w:i/>
          <w:iCs/>
          <w:sz w:val="28"/>
          <w:szCs w:val="28"/>
          <w:lang w:val="en-US"/>
        </w:rPr>
        <w:t>t</w:t>
      </w:r>
      <w:r w:rsidRPr="008B3AB0">
        <w:rPr>
          <w:rFonts w:ascii="Times New Roman" w:hAnsi="Times New Roman" w:cs="Times New Roman"/>
          <w:sz w:val="28"/>
          <w:szCs w:val="28"/>
        </w:rPr>
        <w:t> следует проставить нормативную трудоемкость ежедневного обслуживания </w:t>
      </w:r>
      <w:r w:rsidRPr="008B3AB0">
        <w:rPr>
          <w:rFonts w:ascii="Times New Roman" w:hAnsi="Times New Roman" w:cs="Times New Roman"/>
          <w:i/>
          <w:iCs/>
          <w:sz w:val="28"/>
          <w:szCs w:val="28"/>
          <w:lang w:val="en-US"/>
        </w:rPr>
        <w:t>t</w:t>
      </w:r>
      <w:r w:rsidRPr="008B3AB0">
        <w:rPr>
          <w:rFonts w:ascii="Times New Roman" w:hAnsi="Times New Roman" w:cs="Times New Roman"/>
          <w:i/>
          <w:iCs/>
          <w:sz w:val="28"/>
          <w:szCs w:val="28"/>
          <w:vertAlign w:val="subscript"/>
        </w:rPr>
        <w:t>ЕО</w:t>
      </w:r>
      <w:r w:rsidRPr="008B3AB0">
        <w:rPr>
          <w:rFonts w:ascii="Times New Roman" w:hAnsi="Times New Roman" w:cs="Times New Roman"/>
          <w:i/>
          <w:iCs/>
          <w:sz w:val="28"/>
          <w:szCs w:val="28"/>
        </w:rPr>
        <w:t>, </w:t>
      </w:r>
      <w:r w:rsidRPr="008B3AB0">
        <w:rPr>
          <w:rFonts w:ascii="Times New Roman" w:hAnsi="Times New Roman" w:cs="Times New Roman"/>
          <w:sz w:val="28"/>
          <w:szCs w:val="28"/>
        </w:rPr>
        <w:t>при разработке зоны ТО-1 или ТО-2 проставляется </w:t>
      </w:r>
      <w:r w:rsidRPr="008B3AB0">
        <w:rPr>
          <w:rFonts w:ascii="Times New Roman" w:hAnsi="Times New Roman" w:cs="Times New Roman"/>
          <w:i/>
          <w:iCs/>
          <w:sz w:val="28"/>
          <w:szCs w:val="28"/>
          <w:lang w:val="en-US"/>
        </w:rPr>
        <w:t>t</w:t>
      </w:r>
      <w:r w:rsidRPr="008B3AB0">
        <w:rPr>
          <w:rFonts w:ascii="Times New Roman" w:hAnsi="Times New Roman" w:cs="Times New Roman"/>
          <w:i/>
          <w:iCs/>
          <w:sz w:val="28"/>
          <w:szCs w:val="28"/>
          <w:vertAlign w:val="subscript"/>
        </w:rPr>
        <w:t>1 </w:t>
      </w:r>
      <w:r w:rsidRPr="008B3AB0">
        <w:rPr>
          <w:rFonts w:ascii="Times New Roman" w:hAnsi="Times New Roman" w:cs="Times New Roman"/>
          <w:sz w:val="28"/>
          <w:szCs w:val="28"/>
        </w:rPr>
        <w:t>или </w:t>
      </w:r>
      <w:r w:rsidRPr="008B3AB0">
        <w:rPr>
          <w:rFonts w:ascii="Times New Roman" w:hAnsi="Times New Roman" w:cs="Times New Roman"/>
          <w:i/>
          <w:iCs/>
          <w:sz w:val="28"/>
          <w:szCs w:val="28"/>
          <w:lang w:val="en-US"/>
        </w:rPr>
        <w:t>t</w:t>
      </w:r>
      <w:r w:rsidRPr="008B3AB0">
        <w:rPr>
          <w:rFonts w:ascii="Times New Roman" w:hAnsi="Times New Roman" w:cs="Times New Roman"/>
          <w:i/>
          <w:iCs/>
          <w:sz w:val="28"/>
          <w:szCs w:val="28"/>
          <w:vertAlign w:val="subscript"/>
        </w:rPr>
        <w:t>2</w:t>
      </w:r>
      <w:r w:rsidRPr="008B3AB0">
        <w:rPr>
          <w:rFonts w:ascii="Times New Roman" w:hAnsi="Times New Roman" w:cs="Times New Roman"/>
          <w:sz w:val="28"/>
          <w:szCs w:val="28"/>
        </w:rPr>
        <w:t>.</w:t>
      </w:r>
    </w:p>
    <w:p w:rsidR="008B3AB0" w:rsidRPr="008B3AB0" w:rsidRDefault="008B3AB0" w:rsidP="008B3AB0">
      <w:pPr>
        <w:jc w:val="right"/>
        <w:rPr>
          <w:rFonts w:ascii="Times New Roman" w:hAnsi="Times New Roman" w:cs="Times New Roman"/>
          <w:b/>
          <w:sz w:val="28"/>
          <w:szCs w:val="28"/>
        </w:rPr>
      </w:pPr>
      <w:r w:rsidRPr="008B3AB0">
        <w:rPr>
          <w:rFonts w:ascii="Times New Roman" w:hAnsi="Times New Roman" w:cs="Times New Roman"/>
          <w:b/>
          <w:sz w:val="28"/>
          <w:szCs w:val="28"/>
        </w:rPr>
        <w:t>Приложение 4</w:t>
      </w:r>
    </w:p>
    <w:p w:rsidR="008B3AB0" w:rsidRPr="008B3AB0" w:rsidRDefault="008B3AB0" w:rsidP="008B3AB0">
      <w:pPr>
        <w:jc w:val="center"/>
        <w:rPr>
          <w:rFonts w:ascii="Times New Roman" w:hAnsi="Times New Roman" w:cs="Times New Roman"/>
          <w:sz w:val="28"/>
          <w:szCs w:val="28"/>
        </w:rPr>
      </w:pPr>
      <w:r w:rsidRPr="008B3AB0">
        <w:rPr>
          <w:rFonts w:ascii="Times New Roman" w:hAnsi="Times New Roman" w:cs="Times New Roman"/>
          <w:noProof/>
          <w:sz w:val="28"/>
          <w:szCs w:val="28"/>
          <w:lang w:eastAsia="ru-RU"/>
        </w:rPr>
        <w:drawing>
          <wp:inline distT="0" distB="0" distL="0" distR="0">
            <wp:extent cx="4710075" cy="2880000"/>
            <wp:effectExtent l="0" t="0" r="0" b="0"/>
            <wp:docPr id="252" name="Рисунок 252" descr="C:\Users\Серега\Pictures\norm_0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Серега\Pictures\norm_04.bmp"/>
                    <pic:cNvPicPr>
                      <a:picLocks noChangeAspect="1" noChangeArrowheads="1"/>
                    </pic:cNvPicPr>
                  </pic:nvPicPr>
                  <pic:blipFill>
                    <a:blip r:embed="rId27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10075" cy="2880000"/>
                    </a:xfrm>
                    <a:prstGeom prst="rect">
                      <a:avLst/>
                    </a:prstGeom>
                    <a:noFill/>
                    <a:ln>
                      <a:noFill/>
                    </a:ln>
                  </pic:spPr>
                </pic:pic>
              </a:graphicData>
            </a:graphic>
          </wp:inline>
        </w:drawing>
      </w:r>
    </w:p>
    <w:p w:rsidR="008B3AB0" w:rsidRDefault="008B3AB0" w:rsidP="008B3AB0">
      <w:pPr>
        <w:rPr>
          <w:rFonts w:ascii="Times New Roman" w:hAnsi="Times New Roman" w:cs="Times New Roman"/>
          <w:sz w:val="28"/>
          <w:szCs w:val="28"/>
        </w:rPr>
      </w:pPr>
    </w:p>
    <w:p w:rsidR="00AB01CC" w:rsidRDefault="00AB01CC" w:rsidP="00AB01CC">
      <w:pPr>
        <w:jc w:val="right"/>
        <w:rPr>
          <w:rFonts w:ascii="Times New Roman" w:hAnsi="Times New Roman" w:cs="Times New Roman"/>
          <w:b/>
          <w:sz w:val="28"/>
          <w:szCs w:val="28"/>
        </w:rPr>
      </w:pPr>
    </w:p>
    <w:p w:rsidR="00AB01CC" w:rsidRDefault="00AB01CC" w:rsidP="00AB01CC">
      <w:pPr>
        <w:jc w:val="right"/>
        <w:rPr>
          <w:rFonts w:ascii="Times New Roman" w:hAnsi="Times New Roman" w:cs="Times New Roman"/>
          <w:b/>
          <w:sz w:val="28"/>
          <w:szCs w:val="28"/>
        </w:rPr>
      </w:pPr>
    </w:p>
    <w:p w:rsidR="00AB01CC" w:rsidRDefault="00AB01CC" w:rsidP="00AB01CC">
      <w:pPr>
        <w:jc w:val="right"/>
        <w:rPr>
          <w:rFonts w:ascii="Times New Roman" w:hAnsi="Times New Roman" w:cs="Times New Roman"/>
          <w:b/>
          <w:sz w:val="28"/>
          <w:szCs w:val="28"/>
        </w:rPr>
      </w:pPr>
    </w:p>
    <w:p w:rsidR="008B3AB0" w:rsidRPr="00AB01CC" w:rsidRDefault="008B3AB0" w:rsidP="00AB01CC">
      <w:pPr>
        <w:jc w:val="right"/>
        <w:rPr>
          <w:rFonts w:ascii="Times New Roman" w:hAnsi="Times New Roman" w:cs="Times New Roman"/>
          <w:b/>
          <w:sz w:val="28"/>
          <w:szCs w:val="28"/>
        </w:rPr>
      </w:pPr>
      <w:r w:rsidRPr="00AB01CC">
        <w:rPr>
          <w:rFonts w:ascii="Times New Roman" w:hAnsi="Times New Roman" w:cs="Times New Roman"/>
          <w:b/>
          <w:sz w:val="28"/>
          <w:szCs w:val="28"/>
        </w:rPr>
        <w:t>Приложение 5</w:t>
      </w:r>
    </w:p>
    <w:p w:rsidR="008B3AB0" w:rsidRPr="008B3AB0" w:rsidRDefault="008B3AB0" w:rsidP="008B3AB0">
      <w:pPr>
        <w:jc w:val="center"/>
        <w:rPr>
          <w:rFonts w:ascii="Times New Roman" w:hAnsi="Times New Roman" w:cs="Times New Roman"/>
          <w:sz w:val="28"/>
          <w:szCs w:val="28"/>
        </w:rPr>
      </w:pPr>
      <w:r w:rsidRPr="008B3AB0">
        <w:rPr>
          <w:rFonts w:ascii="Times New Roman" w:hAnsi="Times New Roman" w:cs="Times New Roman"/>
          <w:noProof/>
          <w:sz w:val="28"/>
          <w:szCs w:val="28"/>
          <w:lang w:eastAsia="ru-RU"/>
        </w:rPr>
        <w:drawing>
          <wp:inline distT="0" distB="0" distL="0" distR="0">
            <wp:extent cx="4345063" cy="3168000"/>
            <wp:effectExtent l="0" t="0" r="0" b="0"/>
            <wp:docPr id="254" name="Рисунок 254" descr="C:\Users\Серега\Pictures\norm_0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Серега\Pictures\norm_05.bmp"/>
                    <pic:cNvPicPr>
                      <a:picLocks noChangeAspect="1" noChangeArrowheads="1"/>
                    </pic:cNvPicPr>
                  </pic:nvPicPr>
                  <pic:blipFill>
                    <a:blip r:embed="rId27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45063" cy="3168000"/>
                    </a:xfrm>
                    <a:prstGeom prst="rect">
                      <a:avLst/>
                    </a:prstGeom>
                    <a:noFill/>
                    <a:ln>
                      <a:noFill/>
                    </a:ln>
                  </pic:spPr>
                </pic:pic>
              </a:graphicData>
            </a:graphic>
          </wp:inline>
        </w:drawing>
      </w:r>
    </w:p>
    <w:p w:rsidR="008B3AB0" w:rsidRDefault="008B3AB0" w:rsidP="00AB01CC">
      <w:pPr>
        <w:ind w:firstLine="708"/>
        <w:rPr>
          <w:rFonts w:ascii="Times New Roman" w:hAnsi="Times New Roman" w:cs="Times New Roman"/>
          <w:sz w:val="28"/>
          <w:szCs w:val="28"/>
        </w:rPr>
      </w:pPr>
      <w:r w:rsidRPr="008B3AB0">
        <w:rPr>
          <w:rFonts w:ascii="Times New Roman" w:hAnsi="Times New Roman" w:cs="Times New Roman"/>
          <w:sz w:val="28"/>
          <w:szCs w:val="28"/>
        </w:rPr>
        <w:t>Агрессивность окружающей среды учитывается при постоянном использовании подвижного состава для перевозки химич</w:t>
      </w:r>
      <w:r w:rsidR="00AB01CC">
        <w:rPr>
          <w:rFonts w:ascii="Times New Roman" w:hAnsi="Times New Roman" w:cs="Times New Roman"/>
          <w:sz w:val="28"/>
          <w:szCs w:val="28"/>
        </w:rPr>
        <w:t>еских грузов (удобрения и др.).</w:t>
      </w:r>
    </w:p>
    <w:p w:rsidR="008B3AB0" w:rsidRPr="00AB01CC" w:rsidRDefault="008B3AB0" w:rsidP="00AB01CC">
      <w:pPr>
        <w:jc w:val="right"/>
        <w:rPr>
          <w:rFonts w:ascii="Times New Roman" w:hAnsi="Times New Roman" w:cs="Times New Roman"/>
          <w:b/>
          <w:sz w:val="28"/>
          <w:szCs w:val="28"/>
        </w:rPr>
      </w:pPr>
      <w:r w:rsidRPr="00AB01CC">
        <w:rPr>
          <w:rFonts w:ascii="Times New Roman" w:hAnsi="Times New Roman" w:cs="Times New Roman"/>
          <w:b/>
          <w:sz w:val="28"/>
          <w:szCs w:val="28"/>
        </w:rPr>
        <w:t>Приложение 6</w:t>
      </w:r>
    </w:p>
    <w:p w:rsidR="008B3AB0" w:rsidRPr="008B3AB0" w:rsidRDefault="008B3AB0" w:rsidP="008B3AB0">
      <w:pPr>
        <w:jc w:val="center"/>
        <w:rPr>
          <w:rFonts w:ascii="Times New Roman" w:hAnsi="Times New Roman" w:cs="Times New Roman"/>
          <w:sz w:val="28"/>
          <w:szCs w:val="28"/>
        </w:rPr>
      </w:pPr>
      <w:r w:rsidRPr="008B3AB0">
        <w:rPr>
          <w:rFonts w:ascii="Times New Roman" w:hAnsi="Times New Roman" w:cs="Times New Roman"/>
          <w:noProof/>
          <w:sz w:val="28"/>
          <w:szCs w:val="28"/>
          <w:lang w:eastAsia="ru-RU"/>
        </w:rPr>
        <w:drawing>
          <wp:inline distT="0" distB="0" distL="0" distR="0">
            <wp:extent cx="3984871" cy="2196000"/>
            <wp:effectExtent l="0" t="0" r="0" b="0"/>
            <wp:docPr id="253" name="Рисунок 253" descr="C:\Users\Серега\Pictures\norm_0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Серега\Pictures\norm_06.bmp"/>
                    <pic:cNvPicPr>
                      <a:picLocks noChangeAspect="1" noChangeArrowheads="1"/>
                    </pic:cNvPicPr>
                  </pic:nvPicPr>
                  <pic:blipFill>
                    <a:blip r:embed="rId27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84871" cy="2196000"/>
                    </a:xfrm>
                    <a:prstGeom prst="rect">
                      <a:avLst/>
                    </a:prstGeom>
                    <a:noFill/>
                    <a:ln>
                      <a:noFill/>
                    </a:ln>
                  </pic:spPr>
                </pic:pic>
              </a:graphicData>
            </a:graphic>
          </wp:inline>
        </w:drawing>
      </w:r>
    </w:p>
    <w:p w:rsidR="008B3AB0" w:rsidRPr="00AB01CC" w:rsidRDefault="008B3AB0" w:rsidP="00AB01CC">
      <w:pPr>
        <w:jc w:val="right"/>
        <w:rPr>
          <w:rFonts w:ascii="Times New Roman" w:hAnsi="Times New Roman" w:cs="Times New Roman"/>
          <w:b/>
          <w:color w:val="FF0000"/>
          <w:sz w:val="28"/>
          <w:szCs w:val="28"/>
        </w:rPr>
      </w:pPr>
      <w:r w:rsidRPr="008B3AB0">
        <w:rPr>
          <w:rFonts w:ascii="Times New Roman" w:hAnsi="Times New Roman" w:cs="Times New Roman"/>
          <w:sz w:val="28"/>
          <w:szCs w:val="28"/>
        </w:rPr>
        <w:t> </w:t>
      </w:r>
      <w:r w:rsidRPr="00AB01CC">
        <w:rPr>
          <w:rFonts w:ascii="Times New Roman" w:hAnsi="Times New Roman" w:cs="Times New Roman"/>
          <w:b/>
          <w:sz w:val="28"/>
          <w:szCs w:val="28"/>
        </w:rPr>
        <w:t>Приложение 7</w:t>
      </w:r>
    </w:p>
    <w:p w:rsidR="008B3AB0" w:rsidRPr="008B3AB0" w:rsidRDefault="008B3AB0" w:rsidP="008B3AB0">
      <w:pPr>
        <w:jc w:val="center"/>
        <w:rPr>
          <w:rFonts w:ascii="Times New Roman" w:hAnsi="Times New Roman" w:cs="Times New Roman"/>
          <w:sz w:val="28"/>
          <w:szCs w:val="28"/>
        </w:rPr>
      </w:pPr>
      <w:r w:rsidRPr="008B3AB0">
        <w:rPr>
          <w:rFonts w:ascii="Times New Roman" w:hAnsi="Times New Roman" w:cs="Times New Roman"/>
          <w:noProof/>
          <w:sz w:val="28"/>
          <w:szCs w:val="28"/>
          <w:lang w:eastAsia="ru-RU"/>
        </w:rPr>
        <w:lastRenderedPageBreak/>
        <w:drawing>
          <wp:inline distT="0" distB="0" distL="0" distR="0">
            <wp:extent cx="4350613" cy="1980000"/>
            <wp:effectExtent l="0" t="0" r="0" b="1270"/>
            <wp:docPr id="255" name="Рисунок 255" descr="C:\Users\Серега\Pictures\norm_0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C:\Users\Серега\Pictures\norm_07.bmp"/>
                    <pic:cNvPicPr>
                      <a:picLocks noChangeAspect="1" noChangeArrowheads="1"/>
                    </pic:cNvPicPr>
                  </pic:nvPicPr>
                  <pic:blipFill>
                    <a:blip r:embed="rId27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50613" cy="1980000"/>
                    </a:xfrm>
                    <a:prstGeom prst="rect">
                      <a:avLst/>
                    </a:prstGeom>
                    <a:noFill/>
                    <a:ln>
                      <a:noFill/>
                    </a:ln>
                  </pic:spPr>
                </pic:pic>
              </a:graphicData>
            </a:graphic>
          </wp:inline>
        </w:drawing>
      </w:r>
    </w:p>
    <w:p w:rsidR="008B3AB0" w:rsidRPr="008B3AB0" w:rsidRDefault="008B3AB0" w:rsidP="008B3AB0">
      <w:pPr>
        <w:rPr>
          <w:rFonts w:ascii="Times New Roman" w:hAnsi="Times New Roman" w:cs="Times New Roman"/>
          <w:sz w:val="28"/>
          <w:szCs w:val="28"/>
        </w:rPr>
      </w:pPr>
      <w:r w:rsidRPr="008B3AB0">
        <w:rPr>
          <w:rFonts w:ascii="Times New Roman" w:hAnsi="Times New Roman" w:cs="Times New Roman"/>
          <w:sz w:val="28"/>
          <w:szCs w:val="28"/>
        </w:rPr>
        <w:t> </w:t>
      </w:r>
    </w:p>
    <w:p w:rsidR="008B3AB0" w:rsidRPr="00AB01CC" w:rsidRDefault="008B3AB0" w:rsidP="00AB01CC">
      <w:pPr>
        <w:jc w:val="right"/>
        <w:rPr>
          <w:rFonts w:ascii="Times New Roman" w:hAnsi="Times New Roman" w:cs="Times New Roman"/>
          <w:b/>
          <w:sz w:val="28"/>
          <w:szCs w:val="28"/>
        </w:rPr>
      </w:pPr>
      <w:r w:rsidRPr="00AB01CC">
        <w:rPr>
          <w:rFonts w:ascii="Times New Roman" w:hAnsi="Times New Roman" w:cs="Times New Roman"/>
          <w:b/>
          <w:sz w:val="28"/>
          <w:szCs w:val="28"/>
        </w:rPr>
        <w:t>Приложение 9</w:t>
      </w:r>
    </w:p>
    <w:p w:rsidR="008B3AB0" w:rsidRPr="008B3AB0" w:rsidRDefault="008B3AB0" w:rsidP="008B3AB0">
      <w:pPr>
        <w:jc w:val="center"/>
        <w:rPr>
          <w:rFonts w:ascii="Times New Roman" w:hAnsi="Times New Roman" w:cs="Times New Roman"/>
          <w:sz w:val="28"/>
          <w:szCs w:val="28"/>
        </w:rPr>
      </w:pPr>
      <w:r w:rsidRPr="008B3AB0">
        <w:rPr>
          <w:rFonts w:ascii="Times New Roman" w:hAnsi="Times New Roman" w:cs="Times New Roman"/>
          <w:noProof/>
          <w:sz w:val="28"/>
          <w:szCs w:val="28"/>
          <w:lang w:eastAsia="ru-RU"/>
        </w:rPr>
        <w:drawing>
          <wp:inline distT="0" distB="0" distL="0" distR="0">
            <wp:extent cx="4320000" cy="2656866"/>
            <wp:effectExtent l="0" t="0" r="4445" b="0"/>
            <wp:docPr id="42" name="Рисунок 42" descr="C:\Users\Серега\Pictures\norm_0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C:\Users\Серега\Pictures\norm_09.gif"/>
                    <pic:cNvPicPr>
                      <a:picLocks noChangeAspect="1" noChangeArrowheads="1"/>
                    </pic:cNvPicPr>
                  </pic:nvPicPr>
                  <pic:blipFill>
                    <a:blip r:embed="rId27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20000" cy="2656866"/>
                    </a:xfrm>
                    <a:prstGeom prst="rect">
                      <a:avLst/>
                    </a:prstGeom>
                    <a:noFill/>
                    <a:ln>
                      <a:noFill/>
                    </a:ln>
                  </pic:spPr>
                </pic:pic>
              </a:graphicData>
            </a:graphic>
          </wp:inline>
        </w:drawing>
      </w:r>
    </w:p>
    <w:p w:rsidR="008B3AB0" w:rsidRPr="007647D2" w:rsidRDefault="008B3AB0" w:rsidP="007647D2">
      <w:pPr>
        <w:jc w:val="right"/>
        <w:rPr>
          <w:rFonts w:ascii="Times New Roman" w:hAnsi="Times New Roman" w:cs="Times New Roman"/>
          <w:b/>
          <w:sz w:val="28"/>
          <w:szCs w:val="28"/>
        </w:rPr>
      </w:pPr>
      <w:r w:rsidRPr="007647D2">
        <w:rPr>
          <w:rFonts w:ascii="Times New Roman" w:hAnsi="Times New Roman" w:cs="Times New Roman"/>
          <w:b/>
          <w:sz w:val="28"/>
          <w:szCs w:val="28"/>
        </w:rPr>
        <w:t>Приложение 12</w:t>
      </w:r>
    </w:p>
    <w:p w:rsidR="008B3AB0" w:rsidRPr="008B3AB0" w:rsidRDefault="008B3AB0" w:rsidP="007647D2">
      <w:pPr>
        <w:jc w:val="center"/>
        <w:rPr>
          <w:rFonts w:ascii="Times New Roman" w:hAnsi="Times New Roman" w:cs="Times New Roman"/>
          <w:sz w:val="28"/>
          <w:szCs w:val="28"/>
        </w:rPr>
      </w:pPr>
      <w:r w:rsidRPr="008B3AB0">
        <w:rPr>
          <w:rFonts w:ascii="Times New Roman" w:hAnsi="Times New Roman" w:cs="Times New Roman"/>
          <w:noProof/>
          <w:sz w:val="28"/>
          <w:szCs w:val="28"/>
          <w:lang w:eastAsia="ru-RU"/>
        </w:rPr>
        <w:drawing>
          <wp:inline distT="0" distB="0" distL="0" distR="0">
            <wp:extent cx="3708000" cy="2265652"/>
            <wp:effectExtent l="0" t="0" r="6985" b="1905"/>
            <wp:docPr id="122" name="Рисунок 122" descr="C:\Users\Серега\Pictures\norm_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C:\Users\Серега\Pictures\norm_12.gif"/>
                    <pic:cNvPicPr>
                      <a:picLocks noChangeAspect="1" noChangeArrowheads="1"/>
                    </pic:cNvPicPr>
                  </pic:nvPicPr>
                  <pic:blipFill>
                    <a:blip r:embed="rId27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08000" cy="2265652"/>
                    </a:xfrm>
                    <a:prstGeom prst="rect">
                      <a:avLst/>
                    </a:prstGeom>
                    <a:noFill/>
                    <a:ln>
                      <a:noFill/>
                    </a:ln>
                  </pic:spPr>
                </pic:pic>
              </a:graphicData>
            </a:graphic>
          </wp:inline>
        </w:drawing>
      </w:r>
    </w:p>
    <w:p w:rsidR="008B3AB0" w:rsidRPr="007647D2" w:rsidRDefault="007647D2" w:rsidP="008B3AB0">
      <w:pPr>
        <w:rPr>
          <w:rFonts w:ascii="Times New Roman" w:hAnsi="Times New Roman" w:cs="Times New Roman"/>
          <w:sz w:val="28"/>
          <w:szCs w:val="28"/>
        </w:rPr>
      </w:pPr>
      <w:r>
        <w:rPr>
          <w:rFonts w:ascii="Times New Roman" w:hAnsi="Times New Roman" w:cs="Times New Roman"/>
          <w:sz w:val="28"/>
          <w:szCs w:val="28"/>
        </w:rPr>
        <w:t xml:space="preserve">Примечания: </w:t>
      </w:r>
      <w:r w:rsidR="008B3AB0" w:rsidRPr="007647D2">
        <w:rPr>
          <w:rFonts w:ascii="Times New Roman" w:hAnsi="Times New Roman" w:cs="Times New Roman"/>
          <w:sz w:val="24"/>
          <w:szCs w:val="24"/>
        </w:rPr>
        <w:t>При проектировании производственного отделения, если годовой объём работ </w:t>
      </w:r>
      <w:r w:rsidR="008B3AB0" w:rsidRPr="007647D2">
        <w:rPr>
          <w:rFonts w:ascii="Times New Roman" w:hAnsi="Times New Roman" w:cs="Times New Roman"/>
          <w:noProof/>
          <w:sz w:val="24"/>
          <w:szCs w:val="24"/>
          <w:vertAlign w:val="subscript"/>
          <w:lang w:eastAsia="ru-RU"/>
        </w:rPr>
        <w:drawing>
          <wp:inline distT="0" distB="0" distL="0" distR="0">
            <wp:extent cx="288000" cy="210000"/>
            <wp:effectExtent l="0" t="0" r="0" b="0"/>
            <wp:docPr id="124" name="Рисунок 124" descr="http://dvfokin.narod.ru/kurs_tech/2_10_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http://dvfokin.narod.ru/kurs_tech/2_10_6.gif"/>
                    <pic:cNvPicPr>
                      <a:picLocks noChangeAspect="1" noChangeArrowheads="1"/>
                    </pic:cNvPicPr>
                  </pic:nvPicPr>
                  <pic:blipFill>
                    <a:blip r:embed="rId1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8000" cy="210000"/>
                    </a:xfrm>
                    <a:prstGeom prst="rect">
                      <a:avLst/>
                    </a:prstGeom>
                    <a:noFill/>
                    <a:ln>
                      <a:noFill/>
                    </a:ln>
                  </pic:spPr>
                </pic:pic>
              </a:graphicData>
            </a:graphic>
          </wp:inline>
        </w:drawing>
      </w:r>
      <w:r w:rsidR="008B3AB0" w:rsidRPr="007647D2">
        <w:rPr>
          <w:rFonts w:ascii="Times New Roman" w:hAnsi="Times New Roman" w:cs="Times New Roman"/>
          <w:sz w:val="24"/>
          <w:szCs w:val="24"/>
        </w:rPr>
        <w:t> превышает 10 тыс. чел.-ч., а также при выполнении проектов по реконструкции реально существующих отделений АТП, где работы по самообслуживанию выполняют рабочие самостоятельного подразделения отдела главного механика, - объём работ </w:t>
      </w:r>
      <w:r w:rsidR="008B3AB0" w:rsidRPr="007647D2">
        <w:rPr>
          <w:rFonts w:ascii="Times New Roman" w:hAnsi="Times New Roman" w:cs="Times New Roman"/>
          <w:noProof/>
          <w:sz w:val="24"/>
          <w:szCs w:val="24"/>
          <w:vertAlign w:val="subscript"/>
          <w:lang w:eastAsia="ru-RU"/>
        </w:rPr>
        <w:drawing>
          <wp:inline distT="0" distB="0" distL="0" distR="0">
            <wp:extent cx="246858" cy="180000"/>
            <wp:effectExtent l="0" t="0" r="1270" b="0"/>
            <wp:docPr id="130" name="Рисунок 130" descr="http://dvfokin.narod.ru/kurs_tech/2_10_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http://dvfokin.narod.ru/kurs_tech/2_10_6.gif"/>
                    <pic:cNvPicPr>
                      <a:picLocks noChangeAspect="1" noChangeArrowheads="1"/>
                    </pic:cNvPicPr>
                  </pic:nvPicPr>
                  <pic:blipFill>
                    <a:blip r:embed="rId1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6858" cy="180000"/>
                    </a:xfrm>
                    <a:prstGeom prst="rect">
                      <a:avLst/>
                    </a:prstGeom>
                    <a:noFill/>
                    <a:ln>
                      <a:noFill/>
                    </a:ln>
                  </pic:spPr>
                </pic:pic>
              </a:graphicData>
            </a:graphic>
          </wp:inline>
        </w:drawing>
      </w:r>
      <w:r w:rsidR="008B3AB0" w:rsidRPr="007647D2">
        <w:rPr>
          <w:rFonts w:ascii="Times New Roman" w:hAnsi="Times New Roman" w:cs="Times New Roman"/>
          <w:sz w:val="24"/>
          <w:szCs w:val="24"/>
        </w:rPr>
        <w:t> не определяется, трудовые затраты по этим работам учитываются отдельно.</w:t>
      </w:r>
    </w:p>
    <w:p w:rsidR="008B3AB0" w:rsidRPr="007647D2" w:rsidRDefault="008B3AB0" w:rsidP="007647D2">
      <w:pPr>
        <w:jc w:val="right"/>
        <w:rPr>
          <w:rFonts w:ascii="Times New Roman" w:hAnsi="Times New Roman" w:cs="Times New Roman"/>
          <w:b/>
          <w:sz w:val="28"/>
          <w:szCs w:val="28"/>
        </w:rPr>
      </w:pPr>
      <w:r w:rsidRPr="008B3AB0">
        <w:rPr>
          <w:rFonts w:ascii="Times New Roman" w:hAnsi="Times New Roman" w:cs="Times New Roman"/>
          <w:sz w:val="28"/>
          <w:szCs w:val="28"/>
        </w:rPr>
        <w:lastRenderedPageBreak/>
        <w:tab/>
      </w:r>
      <w:r w:rsidRPr="007647D2">
        <w:rPr>
          <w:rFonts w:ascii="Times New Roman" w:hAnsi="Times New Roman" w:cs="Times New Roman"/>
          <w:b/>
          <w:sz w:val="28"/>
          <w:szCs w:val="28"/>
        </w:rPr>
        <w:t>Приложение 13</w:t>
      </w:r>
    </w:p>
    <w:p w:rsidR="008B3AB0" w:rsidRPr="008B3AB0" w:rsidRDefault="008B3AB0" w:rsidP="008B3AB0">
      <w:pPr>
        <w:jc w:val="center"/>
        <w:rPr>
          <w:rFonts w:ascii="Times New Roman" w:hAnsi="Times New Roman" w:cs="Times New Roman"/>
          <w:sz w:val="28"/>
          <w:szCs w:val="28"/>
        </w:rPr>
      </w:pPr>
      <w:r w:rsidRPr="008B3AB0">
        <w:rPr>
          <w:rFonts w:ascii="Times New Roman" w:hAnsi="Times New Roman" w:cs="Times New Roman"/>
          <w:noProof/>
          <w:sz w:val="28"/>
          <w:szCs w:val="28"/>
          <w:lang w:eastAsia="ru-RU"/>
        </w:rPr>
        <w:drawing>
          <wp:inline distT="0" distB="0" distL="0" distR="0">
            <wp:extent cx="5148000" cy="2000219"/>
            <wp:effectExtent l="0" t="0" r="0" b="635"/>
            <wp:docPr id="166" name="Рисунок 166" descr="C:\Users\Серега\Pictures\norm_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descr="C:\Users\Серега\Pictures\norm_13.gif"/>
                    <pic:cNvPicPr>
                      <a:picLocks noChangeAspect="1" noChangeArrowheads="1"/>
                    </pic:cNvPicPr>
                  </pic:nvPicPr>
                  <pic:blipFill>
                    <a:blip r:embed="rId27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48000" cy="2000219"/>
                    </a:xfrm>
                    <a:prstGeom prst="rect">
                      <a:avLst/>
                    </a:prstGeom>
                    <a:noFill/>
                    <a:ln>
                      <a:noFill/>
                    </a:ln>
                  </pic:spPr>
                </pic:pic>
              </a:graphicData>
            </a:graphic>
          </wp:inline>
        </w:drawing>
      </w:r>
    </w:p>
    <w:p w:rsidR="00B20DCB" w:rsidRPr="007647D2" w:rsidRDefault="008B3AB0" w:rsidP="007647D2">
      <w:pPr>
        <w:jc w:val="right"/>
        <w:rPr>
          <w:rFonts w:ascii="Times New Roman" w:hAnsi="Times New Roman" w:cs="Times New Roman"/>
          <w:b/>
          <w:sz w:val="28"/>
          <w:szCs w:val="28"/>
        </w:rPr>
      </w:pPr>
      <w:r w:rsidRPr="007647D2">
        <w:rPr>
          <w:rFonts w:ascii="Times New Roman" w:hAnsi="Times New Roman" w:cs="Times New Roman"/>
          <w:sz w:val="28"/>
          <w:szCs w:val="28"/>
        </w:rPr>
        <w:t> </w:t>
      </w:r>
      <w:r w:rsidR="00B20DCB" w:rsidRPr="007647D2">
        <w:rPr>
          <w:rFonts w:ascii="Times New Roman" w:hAnsi="Times New Roman" w:cs="Times New Roman"/>
          <w:b/>
          <w:sz w:val="28"/>
          <w:szCs w:val="28"/>
        </w:rPr>
        <w:t>Приложение 10</w:t>
      </w:r>
    </w:p>
    <w:p w:rsidR="007647D2" w:rsidRPr="005D65EE" w:rsidRDefault="00B20DCB" w:rsidP="005D65EE">
      <w:pPr>
        <w:jc w:val="center"/>
        <w:rPr>
          <w:rFonts w:ascii="Times New Roman" w:hAnsi="Times New Roman" w:cs="Times New Roman"/>
          <w:sz w:val="28"/>
          <w:szCs w:val="28"/>
        </w:rPr>
      </w:pPr>
      <w:r w:rsidRPr="00B20DCB">
        <w:rPr>
          <w:rFonts w:ascii="Times New Roman" w:hAnsi="Times New Roman" w:cs="Times New Roman"/>
          <w:noProof/>
          <w:sz w:val="28"/>
          <w:szCs w:val="28"/>
          <w:lang w:eastAsia="ru-RU"/>
        </w:rPr>
        <w:drawing>
          <wp:inline distT="0" distB="0" distL="0" distR="0">
            <wp:extent cx="5256000" cy="5068873"/>
            <wp:effectExtent l="0" t="0" r="1905" b="0"/>
            <wp:docPr id="183" name="Рисунок 183" descr="C:\Users\Серега\Pictures\norm_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descr="C:\Users\Серега\Pictures\norm_10.gif"/>
                    <pic:cNvPicPr>
                      <a:picLocks noChangeAspect="1" noChangeArrowheads="1"/>
                    </pic:cNvPicPr>
                  </pic:nvPicPr>
                  <pic:blipFill>
                    <a:blip r:embed="rId28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56000" cy="5068873"/>
                    </a:xfrm>
                    <a:prstGeom prst="rect">
                      <a:avLst/>
                    </a:prstGeom>
                    <a:noFill/>
                    <a:ln>
                      <a:noFill/>
                    </a:ln>
                  </pic:spPr>
                </pic:pic>
              </a:graphicData>
            </a:graphic>
          </wp:inline>
        </w:drawing>
      </w:r>
    </w:p>
    <w:p w:rsidR="00B20DCB" w:rsidRPr="007647D2" w:rsidRDefault="00B20DCB" w:rsidP="007647D2">
      <w:pPr>
        <w:jc w:val="right"/>
        <w:rPr>
          <w:rFonts w:ascii="Times New Roman" w:hAnsi="Times New Roman" w:cs="Times New Roman"/>
          <w:b/>
          <w:sz w:val="28"/>
          <w:szCs w:val="28"/>
        </w:rPr>
      </w:pPr>
      <w:r w:rsidRPr="007647D2">
        <w:rPr>
          <w:rFonts w:ascii="Times New Roman" w:hAnsi="Times New Roman" w:cs="Times New Roman"/>
          <w:b/>
          <w:sz w:val="28"/>
          <w:szCs w:val="28"/>
        </w:rPr>
        <w:t>Приложение 14</w:t>
      </w:r>
    </w:p>
    <w:p w:rsidR="00B20DCB" w:rsidRPr="00B20DCB" w:rsidRDefault="00B20DCB" w:rsidP="00B20DCB">
      <w:pPr>
        <w:jc w:val="center"/>
        <w:rPr>
          <w:rFonts w:ascii="Times New Roman" w:hAnsi="Times New Roman" w:cs="Times New Roman"/>
          <w:sz w:val="28"/>
          <w:szCs w:val="28"/>
        </w:rPr>
      </w:pPr>
      <w:r w:rsidRPr="00B20DCB">
        <w:rPr>
          <w:rFonts w:ascii="Times New Roman" w:hAnsi="Times New Roman" w:cs="Times New Roman"/>
          <w:noProof/>
          <w:sz w:val="28"/>
          <w:szCs w:val="28"/>
          <w:lang w:eastAsia="ru-RU"/>
        </w:rPr>
        <w:lastRenderedPageBreak/>
        <w:drawing>
          <wp:inline distT="0" distB="0" distL="0" distR="0">
            <wp:extent cx="5283199" cy="2916000"/>
            <wp:effectExtent l="0" t="0" r="0" b="0"/>
            <wp:docPr id="188" name="Рисунок 188" descr="C:\Users\Серега\Pictures\norm_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descr="C:\Users\Серега\Pictures\norm_14.gif"/>
                    <pic:cNvPicPr>
                      <a:picLocks noChangeAspect="1" noChangeArrowheads="1"/>
                    </pic:cNvPicPr>
                  </pic:nvPicPr>
                  <pic:blipFill>
                    <a:blip r:embed="rId28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83199" cy="2916000"/>
                    </a:xfrm>
                    <a:prstGeom prst="rect">
                      <a:avLst/>
                    </a:prstGeom>
                    <a:noFill/>
                    <a:ln>
                      <a:noFill/>
                    </a:ln>
                  </pic:spPr>
                </pic:pic>
              </a:graphicData>
            </a:graphic>
          </wp:inline>
        </w:drawing>
      </w:r>
    </w:p>
    <w:p w:rsidR="005D65EE" w:rsidRDefault="005D65EE" w:rsidP="007647D2">
      <w:pPr>
        <w:jc w:val="right"/>
        <w:rPr>
          <w:rFonts w:ascii="Times New Roman" w:hAnsi="Times New Roman" w:cs="Times New Roman"/>
          <w:b/>
          <w:sz w:val="28"/>
          <w:szCs w:val="28"/>
        </w:rPr>
      </w:pPr>
    </w:p>
    <w:p w:rsidR="005D65EE" w:rsidRDefault="005D65EE" w:rsidP="007647D2">
      <w:pPr>
        <w:jc w:val="right"/>
        <w:rPr>
          <w:rFonts w:ascii="Times New Roman" w:hAnsi="Times New Roman" w:cs="Times New Roman"/>
          <w:b/>
          <w:sz w:val="28"/>
          <w:szCs w:val="28"/>
        </w:rPr>
      </w:pPr>
    </w:p>
    <w:p w:rsidR="00B20DCB" w:rsidRPr="007647D2" w:rsidRDefault="00B20DCB" w:rsidP="007647D2">
      <w:pPr>
        <w:jc w:val="right"/>
        <w:rPr>
          <w:rFonts w:ascii="Times New Roman" w:hAnsi="Times New Roman" w:cs="Times New Roman"/>
          <w:b/>
          <w:sz w:val="28"/>
          <w:szCs w:val="28"/>
        </w:rPr>
      </w:pPr>
      <w:r w:rsidRPr="007647D2">
        <w:rPr>
          <w:rFonts w:ascii="Times New Roman" w:hAnsi="Times New Roman" w:cs="Times New Roman"/>
          <w:b/>
          <w:sz w:val="28"/>
          <w:szCs w:val="28"/>
        </w:rPr>
        <w:t>Приложение 15</w:t>
      </w:r>
    </w:p>
    <w:p w:rsidR="00B20DCB" w:rsidRPr="00B20DCB" w:rsidRDefault="00B20DCB" w:rsidP="00B20DCB">
      <w:pPr>
        <w:jc w:val="center"/>
        <w:rPr>
          <w:rFonts w:ascii="Times New Roman" w:hAnsi="Times New Roman" w:cs="Times New Roman"/>
          <w:sz w:val="28"/>
          <w:szCs w:val="28"/>
        </w:rPr>
      </w:pPr>
      <w:r w:rsidRPr="00B20DCB">
        <w:rPr>
          <w:rFonts w:ascii="Times New Roman" w:hAnsi="Times New Roman" w:cs="Times New Roman"/>
          <w:noProof/>
          <w:sz w:val="28"/>
          <w:szCs w:val="28"/>
          <w:lang w:eastAsia="ru-RU"/>
        </w:rPr>
        <w:drawing>
          <wp:inline distT="0" distB="0" distL="0" distR="0">
            <wp:extent cx="5001371" cy="2250219"/>
            <wp:effectExtent l="0" t="0" r="0" b="0"/>
            <wp:docPr id="190" name="Рисунок 190" descr="C:\Users\Серега\Pictures\norm_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descr="C:\Users\Серега\Pictures\norm_15.gif"/>
                    <pic:cNvPicPr>
                      <a:picLocks noChangeAspect="1" noChangeArrowheads="1"/>
                    </pic:cNvPicPr>
                  </pic:nvPicPr>
                  <pic:blipFill>
                    <a:blip r:embed="rId28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00585" cy="2249865"/>
                    </a:xfrm>
                    <a:prstGeom prst="rect">
                      <a:avLst/>
                    </a:prstGeom>
                    <a:noFill/>
                    <a:ln>
                      <a:noFill/>
                    </a:ln>
                  </pic:spPr>
                </pic:pic>
              </a:graphicData>
            </a:graphic>
          </wp:inline>
        </w:drawing>
      </w:r>
    </w:p>
    <w:p w:rsidR="00B20DCB" w:rsidRPr="007647D2" w:rsidRDefault="00B20DCB" w:rsidP="007647D2">
      <w:pPr>
        <w:jc w:val="right"/>
        <w:rPr>
          <w:rFonts w:ascii="Times New Roman" w:hAnsi="Times New Roman" w:cs="Times New Roman"/>
          <w:b/>
          <w:sz w:val="28"/>
          <w:szCs w:val="28"/>
        </w:rPr>
      </w:pPr>
      <w:r w:rsidRPr="007647D2">
        <w:rPr>
          <w:rFonts w:ascii="Times New Roman" w:hAnsi="Times New Roman" w:cs="Times New Roman"/>
          <w:b/>
          <w:sz w:val="28"/>
          <w:szCs w:val="28"/>
        </w:rPr>
        <w:t>Приложение 16</w:t>
      </w:r>
    </w:p>
    <w:p w:rsidR="00B20DCB" w:rsidRPr="00B20DCB" w:rsidRDefault="00B20DCB" w:rsidP="00B20DCB">
      <w:pPr>
        <w:jc w:val="center"/>
        <w:rPr>
          <w:rFonts w:ascii="Times New Roman" w:hAnsi="Times New Roman" w:cs="Times New Roman"/>
          <w:sz w:val="28"/>
          <w:szCs w:val="28"/>
        </w:rPr>
      </w:pPr>
      <w:r w:rsidRPr="00B20DCB">
        <w:rPr>
          <w:rFonts w:ascii="Times New Roman" w:hAnsi="Times New Roman" w:cs="Times New Roman"/>
          <w:noProof/>
          <w:sz w:val="28"/>
          <w:szCs w:val="28"/>
          <w:lang w:eastAsia="ru-RU"/>
        </w:rPr>
        <w:drawing>
          <wp:inline distT="0" distB="0" distL="0" distR="0">
            <wp:extent cx="4069800" cy="2268000"/>
            <wp:effectExtent l="0" t="0" r="6985" b="0"/>
            <wp:docPr id="191" name="Рисунок 191" descr="C:\Users\Серега\Pictures\norm_16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descr="C:\Users\Серега\Pictures\norm_16_1.gif"/>
                    <pic:cNvPicPr>
                      <a:picLocks noChangeAspect="1" noChangeArrowheads="1"/>
                    </pic:cNvPicPr>
                  </pic:nvPicPr>
                  <pic:blipFill>
                    <a:blip r:embed="rId28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69800" cy="2268000"/>
                    </a:xfrm>
                    <a:prstGeom prst="rect">
                      <a:avLst/>
                    </a:prstGeom>
                    <a:noFill/>
                    <a:ln>
                      <a:noFill/>
                    </a:ln>
                  </pic:spPr>
                </pic:pic>
              </a:graphicData>
            </a:graphic>
          </wp:inline>
        </w:drawing>
      </w:r>
    </w:p>
    <w:p w:rsidR="007647D2" w:rsidRDefault="007647D2" w:rsidP="007647D2">
      <w:pPr>
        <w:jc w:val="right"/>
        <w:rPr>
          <w:rFonts w:ascii="Times New Roman" w:hAnsi="Times New Roman" w:cs="Times New Roman"/>
          <w:b/>
          <w:sz w:val="28"/>
          <w:szCs w:val="28"/>
        </w:rPr>
      </w:pPr>
    </w:p>
    <w:p w:rsidR="00B20DCB" w:rsidRPr="007647D2" w:rsidRDefault="00B20DCB" w:rsidP="007647D2">
      <w:pPr>
        <w:jc w:val="right"/>
        <w:rPr>
          <w:rFonts w:ascii="Times New Roman" w:hAnsi="Times New Roman" w:cs="Times New Roman"/>
          <w:b/>
          <w:sz w:val="28"/>
          <w:szCs w:val="28"/>
        </w:rPr>
      </w:pPr>
      <w:r w:rsidRPr="007647D2">
        <w:rPr>
          <w:rFonts w:ascii="Times New Roman" w:hAnsi="Times New Roman" w:cs="Times New Roman"/>
          <w:b/>
          <w:sz w:val="28"/>
          <w:szCs w:val="28"/>
        </w:rPr>
        <w:lastRenderedPageBreak/>
        <w:t>Приложение 17</w:t>
      </w:r>
    </w:p>
    <w:p w:rsidR="00B20DCB" w:rsidRPr="00B20DCB" w:rsidRDefault="00B20DCB" w:rsidP="007647D2">
      <w:pPr>
        <w:jc w:val="center"/>
        <w:rPr>
          <w:rFonts w:ascii="Times New Roman" w:hAnsi="Times New Roman" w:cs="Times New Roman"/>
          <w:sz w:val="28"/>
          <w:szCs w:val="28"/>
        </w:rPr>
      </w:pPr>
      <w:r w:rsidRPr="00B20DCB">
        <w:rPr>
          <w:rFonts w:ascii="Times New Roman" w:hAnsi="Times New Roman" w:cs="Times New Roman"/>
          <w:noProof/>
          <w:sz w:val="28"/>
          <w:szCs w:val="28"/>
          <w:lang w:eastAsia="ru-RU"/>
        </w:rPr>
        <w:drawing>
          <wp:inline distT="0" distB="0" distL="0" distR="0">
            <wp:extent cx="4140000" cy="3518368"/>
            <wp:effectExtent l="0" t="0" r="0" b="6350"/>
            <wp:docPr id="193" name="Рисунок 193" descr="C:\Users\Серега\Pictures\norm_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descr="C:\Users\Серега\Pictures\norm_16.gif"/>
                    <pic:cNvPicPr>
                      <a:picLocks noChangeAspect="1" noChangeArrowheads="1"/>
                    </pic:cNvPicPr>
                  </pic:nvPicPr>
                  <pic:blipFill>
                    <a:blip r:embed="rId28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40000" cy="3518368"/>
                    </a:xfrm>
                    <a:prstGeom prst="rect">
                      <a:avLst/>
                    </a:prstGeom>
                    <a:noFill/>
                    <a:ln>
                      <a:noFill/>
                    </a:ln>
                  </pic:spPr>
                </pic:pic>
              </a:graphicData>
            </a:graphic>
          </wp:inline>
        </w:drawing>
      </w:r>
    </w:p>
    <w:p w:rsidR="00B20DCB" w:rsidRPr="007647D2" w:rsidRDefault="00B20DCB" w:rsidP="007647D2">
      <w:pPr>
        <w:jc w:val="right"/>
        <w:rPr>
          <w:rFonts w:ascii="Times New Roman" w:hAnsi="Times New Roman" w:cs="Times New Roman"/>
          <w:b/>
          <w:sz w:val="28"/>
          <w:szCs w:val="28"/>
        </w:rPr>
      </w:pPr>
      <w:r w:rsidRPr="007647D2">
        <w:rPr>
          <w:rFonts w:ascii="Times New Roman" w:hAnsi="Times New Roman" w:cs="Times New Roman"/>
          <w:b/>
          <w:sz w:val="28"/>
          <w:szCs w:val="28"/>
        </w:rPr>
        <w:t>Приложение 20</w:t>
      </w:r>
    </w:p>
    <w:p w:rsidR="00B20DCB" w:rsidRPr="00B20DCB" w:rsidRDefault="00B20DCB" w:rsidP="007647D2">
      <w:pPr>
        <w:jc w:val="center"/>
        <w:rPr>
          <w:rFonts w:ascii="Times New Roman" w:hAnsi="Times New Roman" w:cs="Times New Roman"/>
          <w:sz w:val="28"/>
          <w:szCs w:val="28"/>
        </w:rPr>
      </w:pPr>
      <w:r w:rsidRPr="00B20DCB">
        <w:rPr>
          <w:rFonts w:ascii="Times New Roman" w:hAnsi="Times New Roman" w:cs="Times New Roman"/>
          <w:noProof/>
          <w:sz w:val="28"/>
          <w:szCs w:val="28"/>
          <w:lang w:eastAsia="ru-RU"/>
        </w:rPr>
        <w:lastRenderedPageBreak/>
        <w:drawing>
          <wp:inline distT="0" distB="0" distL="0" distR="0">
            <wp:extent cx="4572000" cy="5245376"/>
            <wp:effectExtent l="0" t="0" r="0" b="0"/>
            <wp:docPr id="213" name="Рисунок 213" descr="C:\Users\Серега\Pictures\norm_1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descr="C:\Users\Серега\Pictures\norm_19.gif"/>
                    <pic:cNvPicPr>
                      <a:picLocks noChangeAspect="1" noChangeArrowheads="1"/>
                    </pic:cNvPicPr>
                  </pic:nvPicPr>
                  <pic:blipFill>
                    <a:blip r:embed="rId28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72000" cy="5245376"/>
                    </a:xfrm>
                    <a:prstGeom prst="rect">
                      <a:avLst/>
                    </a:prstGeom>
                    <a:noFill/>
                    <a:ln>
                      <a:noFill/>
                    </a:ln>
                  </pic:spPr>
                </pic:pic>
              </a:graphicData>
            </a:graphic>
          </wp:inline>
        </w:drawing>
      </w:r>
    </w:p>
    <w:p w:rsidR="00B20DCB" w:rsidRPr="007647D2" w:rsidRDefault="00B20DCB" w:rsidP="007647D2">
      <w:pPr>
        <w:jc w:val="right"/>
        <w:rPr>
          <w:rFonts w:ascii="Times New Roman" w:hAnsi="Times New Roman" w:cs="Times New Roman"/>
          <w:b/>
          <w:sz w:val="28"/>
          <w:szCs w:val="28"/>
        </w:rPr>
      </w:pPr>
      <w:r w:rsidRPr="007647D2">
        <w:rPr>
          <w:rFonts w:ascii="Times New Roman" w:hAnsi="Times New Roman" w:cs="Times New Roman"/>
          <w:b/>
          <w:sz w:val="28"/>
          <w:szCs w:val="28"/>
        </w:rPr>
        <w:t>Приложение 21</w:t>
      </w:r>
    </w:p>
    <w:p w:rsidR="00B20DCB" w:rsidRPr="00B20DCB" w:rsidRDefault="00B20DCB" w:rsidP="00B20DCB">
      <w:pPr>
        <w:jc w:val="center"/>
        <w:rPr>
          <w:rFonts w:ascii="Times New Roman" w:hAnsi="Times New Roman" w:cs="Times New Roman"/>
          <w:sz w:val="28"/>
          <w:szCs w:val="28"/>
        </w:rPr>
      </w:pPr>
      <w:r w:rsidRPr="00B20DCB">
        <w:rPr>
          <w:rFonts w:ascii="Times New Roman" w:hAnsi="Times New Roman" w:cs="Times New Roman"/>
          <w:noProof/>
          <w:sz w:val="28"/>
          <w:szCs w:val="28"/>
          <w:lang w:eastAsia="ru-RU"/>
        </w:rPr>
        <w:drawing>
          <wp:inline distT="0" distB="0" distL="0" distR="0">
            <wp:extent cx="4500000" cy="2396297"/>
            <wp:effectExtent l="0" t="0" r="0" b="4445"/>
            <wp:docPr id="215" name="Рисунок 215" descr="C:\Users\Серега\Pictures\norm_21_1_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descr="C:\Users\Серега\Pictures\norm_21_1_01.gif"/>
                    <pic:cNvPicPr>
                      <a:picLocks noChangeAspect="1" noChangeArrowheads="1"/>
                    </pic:cNvPicPr>
                  </pic:nvPicPr>
                  <pic:blipFill>
                    <a:blip r:embed="rId28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00000" cy="2396297"/>
                    </a:xfrm>
                    <a:prstGeom prst="rect">
                      <a:avLst/>
                    </a:prstGeom>
                    <a:noFill/>
                    <a:ln>
                      <a:noFill/>
                    </a:ln>
                  </pic:spPr>
                </pic:pic>
              </a:graphicData>
            </a:graphic>
          </wp:inline>
        </w:drawing>
      </w:r>
    </w:p>
    <w:p w:rsidR="005D65EE" w:rsidRDefault="005D65EE" w:rsidP="007647D2">
      <w:pPr>
        <w:jc w:val="right"/>
        <w:rPr>
          <w:rFonts w:ascii="Times New Roman" w:hAnsi="Times New Roman" w:cs="Times New Roman"/>
          <w:b/>
          <w:sz w:val="28"/>
          <w:szCs w:val="28"/>
        </w:rPr>
      </w:pPr>
    </w:p>
    <w:p w:rsidR="005D65EE" w:rsidRDefault="005D65EE" w:rsidP="007647D2">
      <w:pPr>
        <w:jc w:val="right"/>
        <w:rPr>
          <w:rFonts w:ascii="Times New Roman" w:hAnsi="Times New Roman" w:cs="Times New Roman"/>
          <w:b/>
          <w:sz w:val="28"/>
          <w:szCs w:val="28"/>
        </w:rPr>
      </w:pPr>
    </w:p>
    <w:p w:rsidR="005D65EE" w:rsidRDefault="005D65EE" w:rsidP="007647D2">
      <w:pPr>
        <w:jc w:val="right"/>
        <w:rPr>
          <w:rFonts w:ascii="Times New Roman" w:hAnsi="Times New Roman" w:cs="Times New Roman"/>
          <w:b/>
          <w:sz w:val="28"/>
          <w:szCs w:val="28"/>
        </w:rPr>
      </w:pPr>
    </w:p>
    <w:p w:rsidR="00B20DCB" w:rsidRPr="00BA2D9B" w:rsidRDefault="00BA2D9B" w:rsidP="00BA2D9B">
      <w:pPr>
        <w:jc w:val="right"/>
        <w:rPr>
          <w:rFonts w:ascii="Times New Roman" w:hAnsi="Times New Roman" w:cs="Times New Roman"/>
          <w:b/>
          <w:sz w:val="28"/>
          <w:szCs w:val="28"/>
        </w:rPr>
      </w:pPr>
      <w:r>
        <w:rPr>
          <w:rFonts w:ascii="Times New Roman" w:hAnsi="Times New Roman" w:cs="Times New Roman"/>
          <w:b/>
          <w:sz w:val="28"/>
          <w:szCs w:val="28"/>
        </w:rPr>
        <w:lastRenderedPageBreak/>
        <w:t>Приложение 18</w:t>
      </w:r>
      <w:r w:rsidR="00894E03" w:rsidRPr="00B20DCB">
        <w:rPr>
          <w:rFonts w:ascii="Times New Roman" w:hAnsi="Times New Roman" w:cs="Times New Roman"/>
          <w:sz w:val="28"/>
          <w:szCs w:val="28"/>
        </w:rPr>
        <w:fldChar w:fldCharType="begin"/>
      </w:r>
      <w:r w:rsidR="00B20DCB" w:rsidRPr="00B20DCB">
        <w:rPr>
          <w:rFonts w:ascii="Times New Roman" w:hAnsi="Times New Roman" w:cs="Times New Roman"/>
          <w:sz w:val="28"/>
          <w:szCs w:val="28"/>
        </w:rPr>
        <w:instrText>HYPERLINK "http://dvfokin.narod.ru/norm/norm_20.htm" \t "_blank"</w:instrText>
      </w:r>
      <w:r w:rsidR="00894E03" w:rsidRPr="00B20DCB">
        <w:rPr>
          <w:rFonts w:ascii="Times New Roman" w:hAnsi="Times New Roman" w:cs="Times New Roman"/>
          <w:sz w:val="28"/>
          <w:szCs w:val="28"/>
        </w:rPr>
        <w:fldChar w:fldCharType="separate"/>
      </w:r>
    </w:p>
    <w:p w:rsidR="00BA2D9B" w:rsidRDefault="00894E03" w:rsidP="0037503B">
      <w:pPr>
        <w:ind w:firstLine="708"/>
        <w:jc w:val="center"/>
      </w:pPr>
      <w:r w:rsidRPr="00B20DCB">
        <w:rPr>
          <w:rFonts w:ascii="Times New Roman" w:hAnsi="Times New Roman" w:cs="Times New Roman"/>
          <w:sz w:val="28"/>
          <w:szCs w:val="28"/>
        </w:rPr>
        <w:fldChar w:fldCharType="end"/>
      </w:r>
      <w:r w:rsidR="00B20DCB" w:rsidRPr="00B20DCB">
        <w:rPr>
          <w:rFonts w:ascii="Times New Roman" w:hAnsi="Times New Roman" w:cs="Times New Roman"/>
          <w:noProof/>
          <w:sz w:val="28"/>
          <w:szCs w:val="28"/>
          <w:lang w:eastAsia="ru-RU"/>
        </w:rPr>
        <w:drawing>
          <wp:inline distT="0" distB="0" distL="0" distR="0">
            <wp:extent cx="4248000" cy="2388192"/>
            <wp:effectExtent l="0" t="0" r="635" b="0"/>
            <wp:docPr id="221" name="Рисунок 4" descr="C:\Users\Серега\Downloads\norm_20_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Серега\Downloads\norm_20_02.gif"/>
                    <pic:cNvPicPr>
                      <a:picLocks noChangeAspect="1" noChangeArrowheads="1"/>
                    </pic:cNvPicPr>
                  </pic:nvPicPr>
                  <pic:blipFill>
                    <a:blip r:embed="rId287"/>
                    <a:srcRect/>
                    <a:stretch>
                      <a:fillRect/>
                    </a:stretch>
                  </pic:blipFill>
                  <pic:spPr bwMode="auto">
                    <a:xfrm>
                      <a:off x="0" y="0"/>
                      <a:ext cx="4248000" cy="2388192"/>
                    </a:xfrm>
                    <a:prstGeom prst="rect">
                      <a:avLst/>
                    </a:prstGeom>
                    <a:noFill/>
                    <a:ln w="9525">
                      <a:noFill/>
                      <a:miter lim="800000"/>
                      <a:headEnd/>
                      <a:tailEnd/>
                    </a:ln>
                  </pic:spPr>
                </pic:pic>
              </a:graphicData>
            </a:graphic>
          </wp:inline>
        </w:drawing>
      </w:r>
    </w:p>
    <w:p w:rsidR="00B20DCB" w:rsidRPr="007647D2" w:rsidRDefault="00BA2D9B" w:rsidP="00BA2D9B">
      <w:pPr>
        <w:ind w:firstLine="708"/>
        <w:jc w:val="right"/>
        <w:rPr>
          <w:rFonts w:ascii="Times New Roman" w:hAnsi="Times New Roman" w:cs="Times New Roman"/>
          <w:b/>
          <w:i/>
          <w:color w:val="FF0000"/>
          <w:sz w:val="28"/>
          <w:szCs w:val="28"/>
        </w:rPr>
      </w:pPr>
      <w:r w:rsidRPr="00BA2D9B">
        <w:rPr>
          <w:rFonts w:ascii="Times New Roman" w:hAnsi="Times New Roman" w:cs="Times New Roman"/>
          <w:sz w:val="28"/>
          <w:szCs w:val="28"/>
        </w:rPr>
        <w:t>Приложение 22</w:t>
      </w:r>
    </w:p>
    <w:p w:rsidR="00B20DCB" w:rsidRPr="00B20DCB" w:rsidRDefault="00B20DCB" w:rsidP="00B20DCB">
      <w:pPr>
        <w:rPr>
          <w:rFonts w:ascii="Times New Roman" w:hAnsi="Times New Roman" w:cs="Times New Roman"/>
          <w:sz w:val="28"/>
          <w:szCs w:val="28"/>
        </w:rPr>
      </w:pPr>
      <w:r w:rsidRPr="00B20DCB">
        <w:rPr>
          <w:rFonts w:ascii="Times New Roman" w:hAnsi="Times New Roman" w:cs="Times New Roman"/>
          <w:noProof/>
          <w:sz w:val="28"/>
          <w:szCs w:val="28"/>
          <w:lang w:eastAsia="ru-RU"/>
        </w:rPr>
        <w:drawing>
          <wp:inline distT="0" distB="0" distL="0" distR="0">
            <wp:extent cx="5414839" cy="1763981"/>
            <wp:effectExtent l="0" t="0" r="0" b="8255"/>
            <wp:docPr id="223" name="Рисунок 5" descr="C:\Users\Серега\Downloads\norm_20_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Серега\Downloads\norm_20_03.gif"/>
                    <pic:cNvPicPr>
                      <a:picLocks noChangeAspect="1" noChangeArrowheads="1"/>
                    </pic:cNvPicPr>
                  </pic:nvPicPr>
                  <pic:blipFill>
                    <a:blip r:embed="rId288"/>
                    <a:srcRect/>
                    <a:stretch>
                      <a:fillRect/>
                    </a:stretch>
                  </pic:blipFill>
                  <pic:spPr bwMode="auto">
                    <a:xfrm>
                      <a:off x="0" y="0"/>
                      <a:ext cx="5414896" cy="1764000"/>
                    </a:xfrm>
                    <a:prstGeom prst="rect">
                      <a:avLst/>
                    </a:prstGeom>
                    <a:noFill/>
                    <a:ln w="9525">
                      <a:noFill/>
                      <a:miter lim="800000"/>
                      <a:headEnd/>
                      <a:tailEnd/>
                    </a:ln>
                  </pic:spPr>
                </pic:pic>
              </a:graphicData>
            </a:graphic>
          </wp:inline>
        </w:drawing>
      </w:r>
    </w:p>
    <w:p w:rsidR="00B20DCB" w:rsidRPr="00B20DCB" w:rsidRDefault="00B20DCB" w:rsidP="00BA2D9B">
      <w:pPr>
        <w:jc w:val="center"/>
        <w:rPr>
          <w:rFonts w:ascii="Times New Roman" w:hAnsi="Times New Roman" w:cs="Times New Roman"/>
          <w:sz w:val="28"/>
          <w:szCs w:val="28"/>
        </w:rPr>
      </w:pPr>
      <w:r w:rsidRPr="00B20DCB">
        <w:rPr>
          <w:rFonts w:ascii="Times New Roman" w:hAnsi="Times New Roman" w:cs="Times New Roman"/>
          <w:noProof/>
          <w:sz w:val="28"/>
          <w:szCs w:val="28"/>
          <w:lang w:eastAsia="ru-RU"/>
        </w:rPr>
        <w:drawing>
          <wp:inline distT="0" distB="0" distL="0" distR="0">
            <wp:extent cx="4140000" cy="1497262"/>
            <wp:effectExtent l="0" t="0" r="0" b="8255"/>
            <wp:docPr id="256" name="Рисунок 6" descr="C:\Users\Серега\Downloads\norm_20_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Серега\Downloads\norm_20_04.gif"/>
                    <pic:cNvPicPr>
                      <a:picLocks noChangeAspect="1" noChangeArrowheads="1"/>
                    </pic:cNvPicPr>
                  </pic:nvPicPr>
                  <pic:blipFill>
                    <a:blip r:embed="rId289"/>
                    <a:srcRect/>
                    <a:stretch>
                      <a:fillRect/>
                    </a:stretch>
                  </pic:blipFill>
                  <pic:spPr bwMode="auto">
                    <a:xfrm>
                      <a:off x="0" y="0"/>
                      <a:ext cx="4140000" cy="1497262"/>
                    </a:xfrm>
                    <a:prstGeom prst="rect">
                      <a:avLst/>
                    </a:prstGeom>
                    <a:noFill/>
                    <a:ln w="9525">
                      <a:noFill/>
                      <a:miter lim="800000"/>
                      <a:headEnd/>
                      <a:tailEnd/>
                    </a:ln>
                  </pic:spPr>
                </pic:pic>
              </a:graphicData>
            </a:graphic>
          </wp:inline>
        </w:drawing>
      </w:r>
    </w:p>
    <w:p w:rsidR="00B20DCB" w:rsidRDefault="00B20DCB" w:rsidP="00BA2D9B">
      <w:pPr>
        <w:jc w:val="center"/>
        <w:rPr>
          <w:rFonts w:ascii="Times New Roman" w:hAnsi="Times New Roman" w:cs="Times New Roman"/>
          <w:sz w:val="28"/>
          <w:szCs w:val="28"/>
        </w:rPr>
      </w:pPr>
      <w:r w:rsidRPr="00B20DCB">
        <w:rPr>
          <w:rFonts w:ascii="Times New Roman" w:hAnsi="Times New Roman" w:cs="Times New Roman"/>
          <w:noProof/>
          <w:sz w:val="28"/>
          <w:szCs w:val="28"/>
          <w:lang w:eastAsia="ru-RU"/>
        </w:rPr>
        <w:lastRenderedPageBreak/>
        <w:drawing>
          <wp:inline distT="0" distB="0" distL="0" distR="0">
            <wp:extent cx="3636000" cy="3515457"/>
            <wp:effectExtent l="0" t="0" r="3175" b="8890"/>
            <wp:docPr id="257" name="Рисунок 7" descr="C:\Users\Серега\Downloads\norm_20_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Серега\Downloads\norm_20_05.gif"/>
                    <pic:cNvPicPr>
                      <a:picLocks noChangeAspect="1" noChangeArrowheads="1"/>
                    </pic:cNvPicPr>
                  </pic:nvPicPr>
                  <pic:blipFill>
                    <a:blip r:embed="rId290"/>
                    <a:srcRect/>
                    <a:stretch>
                      <a:fillRect/>
                    </a:stretch>
                  </pic:blipFill>
                  <pic:spPr bwMode="auto">
                    <a:xfrm>
                      <a:off x="0" y="0"/>
                      <a:ext cx="3636000" cy="3515457"/>
                    </a:xfrm>
                    <a:prstGeom prst="rect">
                      <a:avLst/>
                    </a:prstGeom>
                    <a:noFill/>
                    <a:ln w="9525">
                      <a:noFill/>
                      <a:miter lim="800000"/>
                      <a:headEnd/>
                      <a:tailEnd/>
                    </a:ln>
                  </pic:spPr>
                </pic:pic>
              </a:graphicData>
            </a:graphic>
          </wp:inline>
        </w:drawing>
      </w:r>
    </w:p>
    <w:p w:rsidR="00BA2D9B" w:rsidRPr="00B20DCB" w:rsidRDefault="00BA2D9B" w:rsidP="00BA2D9B">
      <w:pPr>
        <w:jc w:val="center"/>
        <w:rPr>
          <w:rFonts w:ascii="Times New Roman" w:hAnsi="Times New Roman" w:cs="Times New Roman"/>
          <w:sz w:val="28"/>
          <w:szCs w:val="28"/>
        </w:rPr>
      </w:pPr>
      <w:r w:rsidRPr="00B20DCB">
        <w:rPr>
          <w:rFonts w:ascii="Times New Roman" w:hAnsi="Times New Roman" w:cs="Times New Roman"/>
          <w:noProof/>
          <w:sz w:val="28"/>
          <w:szCs w:val="28"/>
          <w:lang w:eastAsia="ru-RU"/>
        </w:rPr>
        <w:drawing>
          <wp:inline distT="0" distB="0" distL="0" distR="0">
            <wp:extent cx="4019550" cy="3057525"/>
            <wp:effectExtent l="0" t="0" r="0" b="9525"/>
            <wp:docPr id="94" name="Рисунок 3" descr="C:\Users\Серега\Downloads\norm_20_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Серега\Downloads\norm_20_01.gif"/>
                    <pic:cNvPicPr>
                      <a:picLocks noChangeAspect="1" noChangeArrowheads="1"/>
                    </pic:cNvPicPr>
                  </pic:nvPicPr>
                  <pic:blipFill>
                    <a:blip r:embed="rId291"/>
                    <a:srcRect/>
                    <a:stretch>
                      <a:fillRect/>
                    </a:stretch>
                  </pic:blipFill>
                  <pic:spPr bwMode="auto">
                    <a:xfrm>
                      <a:off x="0" y="0"/>
                      <a:ext cx="4023183" cy="3060288"/>
                    </a:xfrm>
                    <a:prstGeom prst="rect">
                      <a:avLst/>
                    </a:prstGeom>
                    <a:noFill/>
                    <a:ln w="9525">
                      <a:noFill/>
                      <a:miter lim="800000"/>
                      <a:headEnd/>
                      <a:tailEnd/>
                    </a:ln>
                  </pic:spPr>
                </pic:pic>
              </a:graphicData>
            </a:graphic>
          </wp:inline>
        </w:drawing>
      </w:r>
    </w:p>
    <w:p w:rsidR="00AB01CC" w:rsidRPr="00AB01CC" w:rsidRDefault="00AB01CC" w:rsidP="00BA2D9B">
      <w:pPr>
        <w:jc w:val="center"/>
        <w:rPr>
          <w:rFonts w:ascii="Times New Roman" w:hAnsi="Times New Roman" w:cs="Times New Roman"/>
          <w:sz w:val="28"/>
          <w:szCs w:val="28"/>
        </w:rPr>
      </w:pPr>
      <w:r w:rsidRPr="00AB01CC">
        <w:rPr>
          <w:rFonts w:ascii="Times New Roman" w:hAnsi="Times New Roman" w:cs="Times New Roman"/>
          <w:b/>
          <w:sz w:val="28"/>
          <w:szCs w:val="28"/>
        </w:rPr>
        <w:lastRenderedPageBreak/>
        <w:t>Приложение 19</w:t>
      </w:r>
      <w:r w:rsidRPr="00AB01CC">
        <w:rPr>
          <w:rFonts w:ascii="Times New Roman" w:hAnsi="Times New Roman" w:cs="Times New Roman"/>
          <w:noProof/>
          <w:sz w:val="28"/>
          <w:szCs w:val="28"/>
          <w:lang w:eastAsia="ru-RU"/>
        </w:rPr>
        <w:drawing>
          <wp:inline distT="0" distB="0" distL="0" distR="0">
            <wp:extent cx="5436000" cy="4916020"/>
            <wp:effectExtent l="0" t="0" r="0" b="0"/>
            <wp:docPr id="258" name="Рисунок 258" descr="C:\Users\Серега\Pictures\norm_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descr="C:\Users\Серега\Pictures\norm_18.gif"/>
                    <pic:cNvPicPr>
                      <a:picLocks noChangeAspect="1" noChangeArrowheads="1"/>
                    </pic:cNvPicPr>
                  </pic:nvPicPr>
                  <pic:blipFill>
                    <a:blip r:embed="rId29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36000" cy="4916020"/>
                    </a:xfrm>
                    <a:prstGeom prst="rect">
                      <a:avLst/>
                    </a:prstGeom>
                    <a:noFill/>
                    <a:ln>
                      <a:noFill/>
                    </a:ln>
                  </pic:spPr>
                </pic:pic>
              </a:graphicData>
            </a:graphic>
          </wp:inline>
        </w:drawing>
      </w:r>
    </w:p>
    <w:p w:rsidR="00AB01CC" w:rsidRPr="00AB01CC" w:rsidRDefault="00AB01CC" w:rsidP="00350815">
      <w:pPr>
        <w:jc w:val="right"/>
        <w:rPr>
          <w:rFonts w:ascii="Times New Roman" w:hAnsi="Times New Roman" w:cs="Times New Roman"/>
          <w:b/>
          <w:sz w:val="28"/>
          <w:szCs w:val="28"/>
        </w:rPr>
      </w:pPr>
      <w:r w:rsidRPr="00AB01CC">
        <w:rPr>
          <w:rFonts w:ascii="Times New Roman" w:hAnsi="Times New Roman" w:cs="Times New Roman"/>
          <w:b/>
          <w:sz w:val="28"/>
          <w:szCs w:val="28"/>
        </w:rPr>
        <w:t>Приложение 24</w:t>
      </w:r>
    </w:p>
    <w:p w:rsidR="00AB01CC" w:rsidRPr="00AB01CC" w:rsidRDefault="00AB01CC" w:rsidP="00BA2D9B">
      <w:pPr>
        <w:jc w:val="center"/>
        <w:rPr>
          <w:rFonts w:ascii="Times New Roman" w:hAnsi="Times New Roman" w:cs="Times New Roman"/>
          <w:sz w:val="28"/>
          <w:szCs w:val="28"/>
        </w:rPr>
      </w:pPr>
      <w:r w:rsidRPr="00AB01CC">
        <w:rPr>
          <w:rFonts w:ascii="Times New Roman" w:hAnsi="Times New Roman" w:cs="Times New Roman"/>
          <w:noProof/>
          <w:sz w:val="28"/>
          <w:szCs w:val="28"/>
          <w:lang w:eastAsia="ru-RU"/>
        </w:rPr>
        <w:drawing>
          <wp:inline distT="0" distB="0" distL="0" distR="0">
            <wp:extent cx="5716988" cy="3057806"/>
            <wp:effectExtent l="0" t="0" r="0" b="9525"/>
            <wp:docPr id="259" name="Рисунок 259" descr="C:\Users\Серега\Pictures\norm_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C:\Users\Серега\Pictures\norm_24.gif"/>
                    <pic:cNvPicPr>
                      <a:picLocks noChangeAspect="1" noChangeArrowheads="1"/>
                    </pic:cNvPicPr>
                  </pic:nvPicPr>
                  <pic:blipFill>
                    <a:blip r:embed="rId29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17964" cy="3058328"/>
                    </a:xfrm>
                    <a:prstGeom prst="rect">
                      <a:avLst/>
                    </a:prstGeom>
                    <a:noFill/>
                    <a:ln>
                      <a:noFill/>
                    </a:ln>
                  </pic:spPr>
                </pic:pic>
              </a:graphicData>
            </a:graphic>
          </wp:inline>
        </w:drawing>
      </w:r>
    </w:p>
    <w:p w:rsidR="00AB01CC" w:rsidRPr="00AB01CC" w:rsidRDefault="00AB01CC" w:rsidP="00AB01CC">
      <w:pPr>
        <w:jc w:val="center"/>
        <w:rPr>
          <w:rFonts w:ascii="Times New Roman" w:hAnsi="Times New Roman" w:cs="Times New Roman"/>
          <w:sz w:val="28"/>
          <w:szCs w:val="28"/>
        </w:rPr>
      </w:pPr>
    </w:p>
    <w:p w:rsidR="00AB01CC" w:rsidRPr="00AB01CC" w:rsidRDefault="00AB01CC" w:rsidP="00350815">
      <w:pPr>
        <w:jc w:val="right"/>
        <w:rPr>
          <w:rFonts w:ascii="Times New Roman" w:hAnsi="Times New Roman" w:cs="Times New Roman"/>
          <w:b/>
          <w:sz w:val="28"/>
          <w:szCs w:val="28"/>
        </w:rPr>
      </w:pPr>
      <w:r w:rsidRPr="00AB01CC">
        <w:rPr>
          <w:rFonts w:ascii="Times New Roman" w:hAnsi="Times New Roman" w:cs="Times New Roman"/>
          <w:b/>
          <w:sz w:val="28"/>
          <w:szCs w:val="28"/>
        </w:rPr>
        <w:t>Приложение 25</w:t>
      </w:r>
    </w:p>
    <w:p w:rsidR="00AB01CC" w:rsidRPr="00AB01CC" w:rsidRDefault="00AB01CC" w:rsidP="00350815">
      <w:pPr>
        <w:jc w:val="center"/>
        <w:rPr>
          <w:rFonts w:ascii="Times New Roman" w:hAnsi="Times New Roman" w:cs="Times New Roman"/>
          <w:sz w:val="28"/>
          <w:szCs w:val="28"/>
        </w:rPr>
      </w:pPr>
      <w:r w:rsidRPr="00AB01CC">
        <w:rPr>
          <w:rFonts w:ascii="Times New Roman" w:hAnsi="Times New Roman" w:cs="Times New Roman"/>
          <w:noProof/>
          <w:sz w:val="28"/>
          <w:szCs w:val="28"/>
          <w:lang w:eastAsia="ru-RU"/>
        </w:rPr>
        <w:lastRenderedPageBreak/>
        <w:drawing>
          <wp:inline distT="0" distB="0" distL="0" distR="0">
            <wp:extent cx="5740842" cy="2926080"/>
            <wp:effectExtent l="0" t="0" r="0" b="7620"/>
            <wp:docPr id="261" name="Рисунок 261" descr="C:\Users\Серега\Pictures\norm_2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C:\Users\Серега\Pictures\norm_25.gif"/>
                    <pic:cNvPicPr>
                      <a:picLocks noChangeAspect="1" noChangeArrowheads="1"/>
                    </pic:cNvPicPr>
                  </pic:nvPicPr>
                  <pic:blipFill>
                    <a:blip r:embed="rId29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45013" cy="2928206"/>
                    </a:xfrm>
                    <a:prstGeom prst="rect">
                      <a:avLst/>
                    </a:prstGeom>
                    <a:noFill/>
                    <a:ln>
                      <a:noFill/>
                    </a:ln>
                  </pic:spPr>
                </pic:pic>
              </a:graphicData>
            </a:graphic>
          </wp:inline>
        </w:drawing>
      </w:r>
    </w:p>
    <w:p w:rsidR="00AB01CC" w:rsidRPr="00AB01CC" w:rsidRDefault="00AB01CC" w:rsidP="00350815">
      <w:pPr>
        <w:jc w:val="right"/>
        <w:rPr>
          <w:rFonts w:ascii="Times New Roman" w:hAnsi="Times New Roman" w:cs="Times New Roman"/>
          <w:b/>
          <w:sz w:val="28"/>
          <w:szCs w:val="28"/>
        </w:rPr>
      </w:pPr>
      <w:r w:rsidRPr="00AB01CC">
        <w:rPr>
          <w:rFonts w:ascii="Times New Roman" w:hAnsi="Times New Roman" w:cs="Times New Roman"/>
          <w:b/>
          <w:sz w:val="28"/>
          <w:szCs w:val="28"/>
        </w:rPr>
        <w:t>Приложение 26</w:t>
      </w:r>
    </w:p>
    <w:p w:rsidR="00AB01CC" w:rsidRPr="00AB01CC" w:rsidRDefault="00AB01CC" w:rsidP="00AB01CC">
      <w:pPr>
        <w:jc w:val="center"/>
        <w:rPr>
          <w:rFonts w:ascii="Times New Roman" w:hAnsi="Times New Roman" w:cs="Times New Roman"/>
          <w:sz w:val="28"/>
          <w:szCs w:val="28"/>
        </w:rPr>
      </w:pPr>
      <w:r w:rsidRPr="00AB01CC">
        <w:rPr>
          <w:rFonts w:ascii="Times New Roman" w:hAnsi="Times New Roman" w:cs="Times New Roman"/>
          <w:noProof/>
          <w:sz w:val="28"/>
          <w:szCs w:val="28"/>
          <w:lang w:eastAsia="ru-RU"/>
        </w:rPr>
        <w:drawing>
          <wp:inline distT="0" distB="0" distL="0" distR="0">
            <wp:extent cx="4581525" cy="2642368"/>
            <wp:effectExtent l="19050" t="0" r="9525" b="0"/>
            <wp:docPr id="263" name="Рисунок 263" descr="C:\Users\Серега\Pictures\norm_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C:\Users\Серега\Pictures\norm_26.gif"/>
                    <pic:cNvPicPr>
                      <a:picLocks noChangeAspect="1" noChangeArrowheads="1"/>
                    </pic:cNvPicPr>
                  </pic:nvPicPr>
                  <pic:blipFill>
                    <a:blip r:embed="rId29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81525" cy="2642368"/>
                    </a:xfrm>
                    <a:prstGeom prst="rect">
                      <a:avLst/>
                    </a:prstGeom>
                    <a:noFill/>
                    <a:ln>
                      <a:noFill/>
                    </a:ln>
                  </pic:spPr>
                </pic:pic>
              </a:graphicData>
            </a:graphic>
          </wp:inline>
        </w:drawing>
      </w:r>
    </w:p>
    <w:p w:rsidR="00AB01CC" w:rsidRPr="00AB01CC" w:rsidRDefault="00AB01CC" w:rsidP="00350815">
      <w:pPr>
        <w:jc w:val="right"/>
        <w:rPr>
          <w:rFonts w:ascii="Times New Roman" w:hAnsi="Times New Roman" w:cs="Times New Roman"/>
          <w:b/>
          <w:sz w:val="28"/>
          <w:szCs w:val="28"/>
        </w:rPr>
      </w:pPr>
      <w:r w:rsidRPr="00AB01CC">
        <w:rPr>
          <w:rFonts w:ascii="Times New Roman" w:hAnsi="Times New Roman" w:cs="Times New Roman"/>
          <w:b/>
          <w:sz w:val="28"/>
          <w:szCs w:val="28"/>
        </w:rPr>
        <w:t>Приложение 27</w:t>
      </w:r>
    </w:p>
    <w:p w:rsidR="00AB01CC" w:rsidRPr="00AB01CC" w:rsidRDefault="00AB01CC" w:rsidP="00350815">
      <w:pPr>
        <w:jc w:val="center"/>
        <w:rPr>
          <w:rFonts w:ascii="Times New Roman" w:hAnsi="Times New Roman" w:cs="Times New Roman"/>
          <w:sz w:val="28"/>
          <w:szCs w:val="28"/>
        </w:rPr>
      </w:pPr>
      <w:r w:rsidRPr="00AB01CC">
        <w:rPr>
          <w:rFonts w:ascii="Times New Roman" w:hAnsi="Times New Roman" w:cs="Times New Roman"/>
          <w:noProof/>
          <w:sz w:val="28"/>
          <w:szCs w:val="28"/>
          <w:lang w:eastAsia="ru-RU"/>
        </w:rPr>
        <w:drawing>
          <wp:inline distT="0" distB="0" distL="0" distR="0">
            <wp:extent cx="4306674" cy="2700000"/>
            <wp:effectExtent l="0" t="0" r="0" b="5715"/>
            <wp:docPr id="265" name="Рисунок 265" descr="C:\Users\Серега\Pictures\norm_2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C:\Users\Серега\Pictures\norm_27.gif"/>
                    <pic:cNvPicPr>
                      <a:picLocks noChangeAspect="1" noChangeArrowheads="1"/>
                    </pic:cNvPicPr>
                  </pic:nvPicPr>
                  <pic:blipFill>
                    <a:blip r:embed="rId29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06674" cy="2700000"/>
                    </a:xfrm>
                    <a:prstGeom prst="rect">
                      <a:avLst/>
                    </a:prstGeom>
                    <a:noFill/>
                    <a:ln>
                      <a:noFill/>
                    </a:ln>
                  </pic:spPr>
                </pic:pic>
              </a:graphicData>
            </a:graphic>
          </wp:inline>
        </w:drawing>
      </w:r>
    </w:p>
    <w:p w:rsidR="00AB01CC" w:rsidRPr="00AB01CC" w:rsidRDefault="00AB01CC" w:rsidP="00350815">
      <w:pPr>
        <w:jc w:val="right"/>
        <w:rPr>
          <w:rFonts w:ascii="Times New Roman" w:hAnsi="Times New Roman" w:cs="Times New Roman"/>
          <w:b/>
          <w:sz w:val="28"/>
          <w:szCs w:val="28"/>
        </w:rPr>
      </w:pPr>
      <w:r w:rsidRPr="00AB01CC">
        <w:rPr>
          <w:rFonts w:ascii="Times New Roman" w:hAnsi="Times New Roman" w:cs="Times New Roman"/>
          <w:b/>
          <w:sz w:val="28"/>
          <w:szCs w:val="28"/>
        </w:rPr>
        <w:lastRenderedPageBreak/>
        <w:t>Приложение 28</w:t>
      </w:r>
    </w:p>
    <w:p w:rsidR="00AB01CC" w:rsidRPr="00AB01CC" w:rsidRDefault="00AB01CC" w:rsidP="00AB01CC">
      <w:pPr>
        <w:jc w:val="center"/>
        <w:rPr>
          <w:rFonts w:ascii="Times New Roman" w:hAnsi="Times New Roman" w:cs="Times New Roman"/>
          <w:sz w:val="28"/>
          <w:szCs w:val="28"/>
        </w:rPr>
      </w:pPr>
      <w:r w:rsidRPr="00AB01CC">
        <w:rPr>
          <w:rFonts w:ascii="Times New Roman" w:hAnsi="Times New Roman" w:cs="Times New Roman"/>
          <w:noProof/>
          <w:sz w:val="28"/>
          <w:szCs w:val="28"/>
          <w:lang w:eastAsia="ru-RU"/>
        </w:rPr>
        <w:drawing>
          <wp:inline distT="0" distB="0" distL="0" distR="0">
            <wp:extent cx="4356000" cy="2225206"/>
            <wp:effectExtent l="0" t="0" r="6985" b="3810"/>
            <wp:docPr id="267" name="Рисунок 267" descr="C:\Users\Серега\Pictures\norm_2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C:\Users\Серега\Pictures\norm_28.gif"/>
                    <pic:cNvPicPr>
                      <a:picLocks noChangeAspect="1" noChangeArrowheads="1"/>
                    </pic:cNvPicPr>
                  </pic:nvPicPr>
                  <pic:blipFill>
                    <a:blip r:embed="rId29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56000" cy="2225206"/>
                    </a:xfrm>
                    <a:prstGeom prst="rect">
                      <a:avLst/>
                    </a:prstGeom>
                    <a:noFill/>
                    <a:ln>
                      <a:noFill/>
                    </a:ln>
                  </pic:spPr>
                </pic:pic>
              </a:graphicData>
            </a:graphic>
          </wp:inline>
        </w:drawing>
      </w:r>
    </w:p>
    <w:p w:rsidR="00AB01CC" w:rsidRPr="00AB01CC" w:rsidRDefault="00AB01CC" w:rsidP="00350815">
      <w:pPr>
        <w:jc w:val="right"/>
        <w:rPr>
          <w:rFonts w:ascii="Times New Roman" w:hAnsi="Times New Roman" w:cs="Times New Roman"/>
          <w:b/>
          <w:sz w:val="28"/>
          <w:szCs w:val="28"/>
        </w:rPr>
      </w:pPr>
      <w:r w:rsidRPr="00AB01CC">
        <w:rPr>
          <w:rFonts w:ascii="Times New Roman" w:hAnsi="Times New Roman" w:cs="Times New Roman"/>
          <w:b/>
          <w:sz w:val="28"/>
          <w:szCs w:val="28"/>
        </w:rPr>
        <w:t>Приложение 29</w:t>
      </w:r>
    </w:p>
    <w:p w:rsidR="00AB01CC" w:rsidRPr="00AB01CC" w:rsidRDefault="00AB01CC" w:rsidP="00AB01CC">
      <w:pPr>
        <w:jc w:val="center"/>
        <w:rPr>
          <w:rFonts w:ascii="Times New Roman" w:hAnsi="Times New Roman" w:cs="Times New Roman"/>
          <w:sz w:val="28"/>
          <w:szCs w:val="28"/>
        </w:rPr>
      </w:pPr>
      <w:r w:rsidRPr="00AB01CC">
        <w:rPr>
          <w:rFonts w:ascii="Times New Roman" w:hAnsi="Times New Roman" w:cs="Times New Roman"/>
          <w:noProof/>
          <w:sz w:val="28"/>
          <w:szCs w:val="28"/>
          <w:lang w:eastAsia="ru-RU"/>
        </w:rPr>
        <w:drawing>
          <wp:inline distT="0" distB="0" distL="0" distR="0">
            <wp:extent cx="4564285" cy="1924216"/>
            <wp:effectExtent l="0" t="0" r="8255" b="0"/>
            <wp:docPr id="269" name="Рисунок 269" descr="C:\Users\Серега\Pictures\norm_2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C:\Users\Серега\Pictures\norm_29.gif"/>
                    <pic:cNvPicPr>
                      <a:picLocks noChangeAspect="1" noChangeArrowheads="1"/>
                    </pic:cNvPicPr>
                  </pic:nvPicPr>
                  <pic:blipFill>
                    <a:blip r:embed="rId29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72000" cy="1927469"/>
                    </a:xfrm>
                    <a:prstGeom prst="rect">
                      <a:avLst/>
                    </a:prstGeom>
                    <a:noFill/>
                    <a:ln>
                      <a:noFill/>
                    </a:ln>
                  </pic:spPr>
                </pic:pic>
              </a:graphicData>
            </a:graphic>
          </wp:inline>
        </w:drawing>
      </w:r>
    </w:p>
    <w:p w:rsidR="00AB01CC" w:rsidRPr="00AB01CC" w:rsidRDefault="00AB01CC" w:rsidP="00350815">
      <w:pPr>
        <w:jc w:val="right"/>
        <w:rPr>
          <w:rFonts w:ascii="Times New Roman" w:hAnsi="Times New Roman" w:cs="Times New Roman"/>
          <w:b/>
          <w:sz w:val="28"/>
          <w:szCs w:val="28"/>
        </w:rPr>
      </w:pPr>
      <w:r w:rsidRPr="00AB01CC">
        <w:rPr>
          <w:rFonts w:ascii="Times New Roman" w:hAnsi="Times New Roman" w:cs="Times New Roman"/>
          <w:b/>
          <w:sz w:val="28"/>
          <w:szCs w:val="28"/>
        </w:rPr>
        <w:t>Приложение 30</w:t>
      </w:r>
    </w:p>
    <w:p w:rsidR="0001221A" w:rsidRPr="0001221A" w:rsidRDefault="00AB01CC" w:rsidP="0001221A">
      <w:pPr>
        <w:jc w:val="center"/>
        <w:rPr>
          <w:rFonts w:ascii="Times New Roman" w:hAnsi="Times New Roman" w:cs="Times New Roman"/>
          <w:sz w:val="28"/>
          <w:szCs w:val="28"/>
        </w:rPr>
      </w:pPr>
      <w:r w:rsidRPr="00AB01CC">
        <w:rPr>
          <w:rFonts w:ascii="Times New Roman" w:hAnsi="Times New Roman" w:cs="Times New Roman"/>
          <w:noProof/>
          <w:sz w:val="28"/>
          <w:szCs w:val="28"/>
          <w:lang w:eastAsia="ru-RU"/>
        </w:rPr>
        <w:drawing>
          <wp:inline distT="0" distB="0" distL="0" distR="0">
            <wp:extent cx="4428877" cy="1924216"/>
            <wp:effectExtent l="0" t="0" r="0" b="0"/>
            <wp:docPr id="271" name="Рисунок 271" descr="C:\Users\Серега\Pictures\norm_3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C:\Users\Серега\Pictures\norm_30.gif"/>
                    <pic:cNvPicPr>
                      <a:picLocks noChangeAspect="1" noChangeArrowheads="1"/>
                    </pic:cNvPicPr>
                  </pic:nvPicPr>
                  <pic:blipFill>
                    <a:blip r:embed="rId29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28000" cy="1923835"/>
                    </a:xfrm>
                    <a:prstGeom prst="rect">
                      <a:avLst/>
                    </a:prstGeom>
                    <a:noFill/>
                    <a:ln>
                      <a:noFill/>
                    </a:ln>
                  </pic:spPr>
                </pic:pic>
              </a:graphicData>
            </a:graphic>
          </wp:inline>
        </w:drawing>
      </w:r>
    </w:p>
    <w:p w:rsidR="00AB01CC" w:rsidRPr="00AB01CC" w:rsidRDefault="00AB01CC" w:rsidP="00350815">
      <w:pPr>
        <w:jc w:val="right"/>
        <w:rPr>
          <w:rFonts w:ascii="Times New Roman" w:hAnsi="Times New Roman" w:cs="Times New Roman"/>
          <w:b/>
          <w:sz w:val="28"/>
          <w:szCs w:val="28"/>
        </w:rPr>
      </w:pPr>
      <w:r w:rsidRPr="00AB01CC">
        <w:rPr>
          <w:rFonts w:ascii="Times New Roman" w:hAnsi="Times New Roman" w:cs="Times New Roman"/>
          <w:b/>
          <w:sz w:val="28"/>
          <w:szCs w:val="28"/>
        </w:rPr>
        <w:t>Приложение 31</w:t>
      </w:r>
    </w:p>
    <w:p w:rsidR="00350815" w:rsidRDefault="00AB01CC" w:rsidP="00350815">
      <w:pPr>
        <w:jc w:val="center"/>
        <w:rPr>
          <w:rFonts w:ascii="Times New Roman" w:hAnsi="Times New Roman" w:cs="Times New Roman"/>
          <w:b/>
          <w:sz w:val="28"/>
          <w:szCs w:val="28"/>
        </w:rPr>
      </w:pPr>
      <w:r w:rsidRPr="00AB01CC">
        <w:rPr>
          <w:rFonts w:ascii="Times New Roman" w:hAnsi="Times New Roman" w:cs="Times New Roman"/>
          <w:noProof/>
          <w:sz w:val="28"/>
          <w:szCs w:val="28"/>
          <w:lang w:eastAsia="ru-RU"/>
        </w:rPr>
        <w:drawing>
          <wp:inline distT="0" distB="0" distL="0" distR="0">
            <wp:extent cx="3965319" cy="1332000"/>
            <wp:effectExtent l="0" t="0" r="0" b="1905"/>
            <wp:docPr id="273" name="Рисунок 273" descr="C:\Users\Серега\Pictures\norm_3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C:\Users\Серега\Pictures\norm_31.gif"/>
                    <pic:cNvPicPr>
                      <a:picLocks noChangeAspect="1" noChangeArrowheads="1"/>
                    </pic:cNvPicPr>
                  </pic:nvPicPr>
                  <pic:blipFill>
                    <a:blip r:embed="rId3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65319" cy="1332000"/>
                    </a:xfrm>
                    <a:prstGeom prst="rect">
                      <a:avLst/>
                    </a:prstGeom>
                    <a:noFill/>
                    <a:ln>
                      <a:noFill/>
                    </a:ln>
                  </pic:spPr>
                </pic:pic>
              </a:graphicData>
            </a:graphic>
          </wp:inline>
        </w:drawing>
      </w:r>
    </w:p>
    <w:p w:rsidR="0001221A" w:rsidRDefault="0001221A" w:rsidP="00350815">
      <w:pPr>
        <w:jc w:val="right"/>
        <w:rPr>
          <w:rFonts w:ascii="Times New Roman" w:hAnsi="Times New Roman" w:cs="Times New Roman"/>
          <w:b/>
          <w:sz w:val="28"/>
          <w:szCs w:val="28"/>
        </w:rPr>
      </w:pPr>
    </w:p>
    <w:p w:rsidR="00AB01CC" w:rsidRPr="00AB01CC" w:rsidRDefault="00AB01CC" w:rsidP="00350815">
      <w:pPr>
        <w:jc w:val="right"/>
        <w:rPr>
          <w:rFonts w:ascii="Times New Roman" w:hAnsi="Times New Roman" w:cs="Times New Roman"/>
          <w:sz w:val="28"/>
          <w:szCs w:val="28"/>
        </w:rPr>
      </w:pPr>
      <w:r w:rsidRPr="00AB01CC">
        <w:rPr>
          <w:rFonts w:ascii="Times New Roman" w:hAnsi="Times New Roman" w:cs="Times New Roman"/>
          <w:b/>
          <w:sz w:val="28"/>
          <w:szCs w:val="28"/>
        </w:rPr>
        <w:t>Приложение 32</w:t>
      </w:r>
    </w:p>
    <w:p w:rsidR="00AB01CC" w:rsidRPr="00AB01CC" w:rsidRDefault="00350815" w:rsidP="00350815">
      <w:pPr>
        <w:jc w:val="right"/>
        <w:rPr>
          <w:rFonts w:ascii="Times New Roman" w:hAnsi="Times New Roman" w:cs="Times New Roman"/>
          <w:b/>
          <w:i/>
          <w:color w:val="FF0000"/>
          <w:sz w:val="28"/>
          <w:szCs w:val="28"/>
          <w:u w:val="single"/>
        </w:rPr>
      </w:pPr>
      <w:r w:rsidRPr="00AB01CC">
        <w:rPr>
          <w:rFonts w:ascii="Times New Roman" w:hAnsi="Times New Roman" w:cs="Times New Roman"/>
          <w:noProof/>
          <w:sz w:val="28"/>
          <w:szCs w:val="28"/>
          <w:lang w:eastAsia="ru-RU"/>
        </w:rPr>
        <w:drawing>
          <wp:inline distT="0" distB="0" distL="0" distR="0">
            <wp:extent cx="5076000" cy="1485083"/>
            <wp:effectExtent l="0" t="0" r="0" b="1270"/>
            <wp:docPr id="274" name="Рисунок 274" descr="C:\Users\Серега\Pictures\norm_3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C:\Users\Серега\Pictures\norm_32.gif"/>
                    <pic:cNvPicPr>
                      <a:picLocks noChangeAspect="1" noChangeArrowheads="1"/>
                    </pic:cNvPicPr>
                  </pic:nvPicPr>
                  <pic:blipFill>
                    <a:blip r:embed="rId30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76000" cy="1485083"/>
                    </a:xfrm>
                    <a:prstGeom prst="rect">
                      <a:avLst/>
                    </a:prstGeom>
                    <a:noFill/>
                    <a:ln>
                      <a:noFill/>
                    </a:ln>
                  </pic:spPr>
                </pic:pic>
              </a:graphicData>
            </a:graphic>
          </wp:inline>
        </w:drawing>
      </w:r>
      <w:r w:rsidR="00AB01CC" w:rsidRPr="00AB01CC">
        <w:rPr>
          <w:rFonts w:ascii="Times New Roman" w:hAnsi="Times New Roman" w:cs="Times New Roman"/>
          <w:b/>
          <w:sz w:val="28"/>
          <w:szCs w:val="28"/>
        </w:rPr>
        <w:t>Приложение 33</w:t>
      </w:r>
    </w:p>
    <w:p w:rsidR="00AB01CC" w:rsidRPr="00AB01CC" w:rsidRDefault="00AB01CC" w:rsidP="00AB01CC">
      <w:pPr>
        <w:jc w:val="center"/>
        <w:rPr>
          <w:rFonts w:ascii="Times New Roman" w:hAnsi="Times New Roman" w:cs="Times New Roman"/>
          <w:sz w:val="28"/>
          <w:szCs w:val="28"/>
        </w:rPr>
      </w:pPr>
      <w:r w:rsidRPr="00AB01CC">
        <w:rPr>
          <w:rFonts w:ascii="Times New Roman" w:hAnsi="Times New Roman" w:cs="Times New Roman"/>
          <w:noProof/>
          <w:sz w:val="28"/>
          <w:szCs w:val="28"/>
          <w:lang w:eastAsia="ru-RU"/>
        </w:rPr>
        <w:drawing>
          <wp:inline distT="0" distB="0" distL="0" distR="0">
            <wp:extent cx="3996000" cy="1824794"/>
            <wp:effectExtent l="0" t="0" r="5080" b="4445"/>
            <wp:docPr id="275" name="Рисунок 275" descr="C:\Users\Серега\Pictures\norm_3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C:\Users\Серега\Pictures\norm_33.gif"/>
                    <pic:cNvPicPr>
                      <a:picLocks noChangeAspect="1" noChangeArrowheads="1"/>
                    </pic:cNvPicPr>
                  </pic:nvPicPr>
                  <pic:blipFill>
                    <a:blip r:embed="rId30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96000" cy="1824794"/>
                    </a:xfrm>
                    <a:prstGeom prst="rect">
                      <a:avLst/>
                    </a:prstGeom>
                    <a:noFill/>
                    <a:ln>
                      <a:noFill/>
                    </a:ln>
                  </pic:spPr>
                </pic:pic>
              </a:graphicData>
            </a:graphic>
          </wp:inline>
        </w:drawing>
      </w:r>
    </w:p>
    <w:p w:rsidR="00B20DCB" w:rsidRPr="00B20DCB" w:rsidRDefault="00B20DCB" w:rsidP="00AB01CC">
      <w:pPr>
        <w:rPr>
          <w:rFonts w:ascii="Times New Roman" w:hAnsi="Times New Roman" w:cs="Times New Roman"/>
          <w:sz w:val="28"/>
          <w:szCs w:val="28"/>
        </w:rPr>
      </w:pPr>
    </w:p>
    <w:p w:rsidR="00AB01CC" w:rsidRPr="00AB01CC" w:rsidRDefault="00AB01CC" w:rsidP="00350815">
      <w:pPr>
        <w:jc w:val="right"/>
        <w:rPr>
          <w:rFonts w:ascii="Times New Roman" w:hAnsi="Times New Roman" w:cs="Times New Roman"/>
          <w:b/>
          <w:sz w:val="28"/>
          <w:szCs w:val="28"/>
        </w:rPr>
      </w:pPr>
      <w:r w:rsidRPr="00AB01CC">
        <w:rPr>
          <w:rFonts w:ascii="Times New Roman" w:hAnsi="Times New Roman" w:cs="Times New Roman"/>
          <w:b/>
          <w:sz w:val="28"/>
          <w:szCs w:val="28"/>
        </w:rPr>
        <w:t>Приложение 34</w:t>
      </w:r>
    </w:p>
    <w:p w:rsidR="00AB01CC" w:rsidRPr="00AB01CC" w:rsidRDefault="00AB01CC" w:rsidP="00AB01CC">
      <w:pPr>
        <w:jc w:val="center"/>
        <w:rPr>
          <w:rFonts w:ascii="Times New Roman" w:hAnsi="Times New Roman" w:cs="Times New Roman"/>
          <w:sz w:val="28"/>
          <w:szCs w:val="28"/>
        </w:rPr>
      </w:pPr>
      <w:r w:rsidRPr="00AB01CC">
        <w:rPr>
          <w:rFonts w:ascii="Times New Roman" w:hAnsi="Times New Roman" w:cs="Times New Roman"/>
          <w:noProof/>
          <w:sz w:val="28"/>
          <w:szCs w:val="28"/>
          <w:lang w:eastAsia="ru-RU"/>
        </w:rPr>
        <w:drawing>
          <wp:inline distT="0" distB="0" distL="0" distR="0">
            <wp:extent cx="4212000" cy="4463805"/>
            <wp:effectExtent l="0" t="0" r="0" b="0"/>
            <wp:docPr id="276" name="Рисунок 276" descr="C:\Users\Серега\Pictures\norm_3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C:\Users\Серега\Pictures\norm_34.gif"/>
                    <pic:cNvPicPr>
                      <a:picLocks noChangeAspect="1" noChangeArrowheads="1"/>
                    </pic:cNvPicPr>
                  </pic:nvPicPr>
                  <pic:blipFill>
                    <a:blip r:embed="rId30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12000" cy="4463805"/>
                    </a:xfrm>
                    <a:prstGeom prst="rect">
                      <a:avLst/>
                    </a:prstGeom>
                    <a:noFill/>
                    <a:ln>
                      <a:noFill/>
                    </a:ln>
                  </pic:spPr>
                </pic:pic>
              </a:graphicData>
            </a:graphic>
          </wp:inline>
        </w:drawing>
      </w:r>
    </w:p>
    <w:p w:rsidR="00AB01CC" w:rsidRPr="00AB01CC" w:rsidRDefault="00AB01CC" w:rsidP="0001221A">
      <w:pPr>
        <w:jc w:val="right"/>
        <w:rPr>
          <w:rFonts w:ascii="Times New Roman" w:hAnsi="Times New Roman" w:cs="Times New Roman"/>
          <w:b/>
          <w:sz w:val="28"/>
          <w:szCs w:val="28"/>
        </w:rPr>
      </w:pPr>
      <w:r w:rsidRPr="00AB01CC">
        <w:rPr>
          <w:rFonts w:ascii="Times New Roman" w:hAnsi="Times New Roman" w:cs="Times New Roman"/>
          <w:b/>
          <w:sz w:val="28"/>
          <w:szCs w:val="28"/>
        </w:rPr>
        <w:lastRenderedPageBreak/>
        <w:t>Приложение 35</w:t>
      </w:r>
    </w:p>
    <w:p w:rsidR="00B20DCB" w:rsidRPr="00B20DCB" w:rsidRDefault="00AB01CC" w:rsidP="00BA2D9B">
      <w:pPr>
        <w:jc w:val="center"/>
        <w:rPr>
          <w:rFonts w:ascii="Times New Roman" w:hAnsi="Times New Roman" w:cs="Times New Roman"/>
          <w:sz w:val="28"/>
          <w:szCs w:val="28"/>
        </w:rPr>
      </w:pPr>
      <w:r w:rsidRPr="00AB01CC">
        <w:rPr>
          <w:rFonts w:ascii="Times New Roman" w:hAnsi="Times New Roman" w:cs="Times New Roman"/>
          <w:noProof/>
          <w:sz w:val="28"/>
          <w:szCs w:val="28"/>
          <w:lang w:eastAsia="ru-RU"/>
        </w:rPr>
        <w:drawing>
          <wp:inline distT="0" distB="0" distL="0" distR="0">
            <wp:extent cx="4464000" cy="2978294"/>
            <wp:effectExtent l="0" t="0" r="0" b="0"/>
            <wp:docPr id="277" name="Рисунок 277" descr="C:\Users\Серега\Pictures\norm_3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C:\Users\Серега\Pictures\norm_35.gif"/>
                    <pic:cNvPicPr>
                      <a:picLocks noChangeAspect="1" noChangeArrowheads="1"/>
                    </pic:cNvPicPr>
                  </pic:nvPicPr>
                  <pic:blipFill>
                    <a:blip r:embed="rId30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64000" cy="2978294"/>
                    </a:xfrm>
                    <a:prstGeom prst="rect">
                      <a:avLst/>
                    </a:prstGeom>
                    <a:noFill/>
                    <a:ln>
                      <a:noFill/>
                    </a:ln>
                  </pic:spPr>
                </pic:pic>
              </a:graphicData>
            </a:graphic>
          </wp:inline>
        </w:drawing>
      </w:r>
    </w:p>
    <w:p w:rsidR="00AB01CC" w:rsidRPr="00AB01CC" w:rsidRDefault="00AB01CC" w:rsidP="0001221A">
      <w:pPr>
        <w:jc w:val="right"/>
        <w:rPr>
          <w:rFonts w:ascii="Times New Roman" w:hAnsi="Times New Roman" w:cs="Times New Roman"/>
          <w:b/>
          <w:sz w:val="28"/>
          <w:szCs w:val="28"/>
        </w:rPr>
      </w:pPr>
      <w:r w:rsidRPr="00AB01CC">
        <w:rPr>
          <w:rFonts w:ascii="Times New Roman" w:hAnsi="Times New Roman" w:cs="Times New Roman"/>
          <w:b/>
          <w:sz w:val="28"/>
          <w:szCs w:val="28"/>
        </w:rPr>
        <w:t>Приложение 36</w:t>
      </w:r>
    </w:p>
    <w:p w:rsidR="00B20DCB" w:rsidRDefault="00AB01CC" w:rsidP="00AB01CC">
      <w:pPr>
        <w:jc w:val="center"/>
        <w:rPr>
          <w:rFonts w:ascii="Times New Roman" w:hAnsi="Times New Roman" w:cs="Times New Roman"/>
          <w:sz w:val="28"/>
          <w:szCs w:val="28"/>
        </w:rPr>
      </w:pPr>
      <w:r w:rsidRPr="00AB01CC">
        <w:rPr>
          <w:rFonts w:ascii="Times New Roman" w:hAnsi="Times New Roman" w:cs="Times New Roman"/>
          <w:noProof/>
          <w:sz w:val="28"/>
          <w:szCs w:val="28"/>
          <w:lang w:eastAsia="ru-RU"/>
        </w:rPr>
        <w:drawing>
          <wp:inline distT="0" distB="0" distL="0" distR="0">
            <wp:extent cx="4536000" cy="2380331"/>
            <wp:effectExtent l="0" t="0" r="0" b="1270"/>
            <wp:docPr id="278" name="Рисунок 278" descr="C:\Users\Серега\Pictures\norm_3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C:\Users\Серега\Pictures\norm_36.gif"/>
                    <pic:cNvPicPr>
                      <a:picLocks noChangeAspect="1" noChangeArrowheads="1"/>
                    </pic:cNvPicPr>
                  </pic:nvPicPr>
                  <pic:blipFill>
                    <a:blip r:embed="rId30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36000" cy="2380331"/>
                    </a:xfrm>
                    <a:prstGeom prst="rect">
                      <a:avLst/>
                    </a:prstGeom>
                    <a:noFill/>
                    <a:ln>
                      <a:noFill/>
                    </a:ln>
                  </pic:spPr>
                </pic:pic>
              </a:graphicData>
            </a:graphic>
          </wp:inline>
        </w:drawing>
      </w:r>
    </w:p>
    <w:p w:rsidR="00AB01CC" w:rsidRPr="00B20DCB" w:rsidRDefault="00AB01CC" w:rsidP="00AB01CC">
      <w:pPr>
        <w:jc w:val="center"/>
        <w:rPr>
          <w:rFonts w:ascii="Times New Roman" w:hAnsi="Times New Roman" w:cs="Times New Roman"/>
          <w:sz w:val="28"/>
          <w:szCs w:val="28"/>
        </w:rPr>
      </w:pPr>
    </w:p>
    <w:p w:rsidR="00B20DCB" w:rsidRPr="00B20DCB" w:rsidRDefault="00B20DCB" w:rsidP="00B20DCB">
      <w:pPr>
        <w:jc w:val="center"/>
        <w:rPr>
          <w:rFonts w:ascii="Times New Roman" w:hAnsi="Times New Roman" w:cs="Times New Roman"/>
          <w:sz w:val="28"/>
          <w:szCs w:val="28"/>
        </w:rPr>
      </w:pPr>
    </w:p>
    <w:p w:rsidR="00B20DCB" w:rsidRPr="00B20DCB" w:rsidRDefault="00B20DCB" w:rsidP="00B20DCB">
      <w:pPr>
        <w:jc w:val="center"/>
        <w:rPr>
          <w:rFonts w:ascii="Times New Roman" w:hAnsi="Times New Roman" w:cs="Times New Roman"/>
          <w:sz w:val="28"/>
          <w:szCs w:val="28"/>
        </w:rPr>
      </w:pPr>
    </w:p>
    <w:p w:rsidR="00B20DCB" w:rsidRPr="00B20DCB" w:rsidRDefault="00B20DCB" w:rsidP="00B20DCB">
      <w:pPr>
        <w:rPr>
          <w:rFonts w:ascii="Times New Roman" w:hAnsi="Times New Roman" w:cs="Times New Roman"/>
          <w:sz w:val="28"/>
          <w:szCs w:val="28"/>
        </w:rPr>
      </w:pPr>
    </w:p>
    <w:p w:rsidR="008B3AB0" w:rsidRDefault="008B3AB0" w:rsidP="00B20DCB">
      <w:pPr>
        <w:rPr>
          <w:rFonts w:ascii="Times New Roman" w:hAnsi="Times New Roman" w:cs="Times New Roman"/>
          <w:sz w:val="28"/>
          <w:szCs w:val="28"/>
        </w:rPr>
      </w:pPr>
    </w:p>
    <w:p w:rsidR="0001221A" w:rsidRDefault="0001221A" w:rsidP="00B20DCB">
      <w:pPr>
        <w:rPr>
          <w:rFonts w:ascii="Times New Roman" w:hAnsi="Times New Roman" w:cs="Times New Roman"/>
          <w:sz w:val="28"/>
          <w:szCs w:val="28"/>
        </w:rPr>
      </w:pPr>
    </w:p>
    <w:p w:rsidR="0001221A" w:rsidRDefault="0001221A" w:rsidP="00B20DCB">
      <w:pPr>
        <w:rPr>
          <w:rFonts w:ascii="Times New Roman" w:hAnsi="Times New Roman" w:cs="Times New Roman"/>
          <w:sz w:val="28"/>
          <w:szCs w:val="28"/>
        </w:rPr>
      </w:pPr>
    </w:p>
    <w:p w:rsidR="0001221A" w:rsidRDefault="0001221A" w:rsidP="00B20DCB">
      <w:pPr>
        <w:rPr>
          <w:rFonts w:ascii="Times New Roman" w:hAnsi="Times New Roman" w:cs="Times New Roman"/>
          <w:sz w:val="28"/>
          <w:szCs w:val="28"/>
        </w:rPr>
      </w:pPr>
    </w:p>
    <w:p w:rsidR="0001221A" w:rsidRDefault="0001221A" w:rsidP="00B20DCB">
      <w:pPr>
        <w:rPr>
          <w:rFonts w:ascii="Times New Roman" w:hAnsi="Times New Roman" w:cs="Times New Roman"/>
          <w:sz w:val="28"/>
          <w:szCs w:val="28"/>
        </w:rPr>
      </w:pPr>
    </w:p>
    <w:p w:rsidR="00FC0CBC" w:rsidRDefault="00894E03" w:rsidP="00B20DCB">
      <w:pPr>
        <w:rPr>
          <w:noProof/>
          <w:color w:val="FF0000"/>
          <w:sz w:val="28"/>
          <w:szCs w:val="28"/>
        </w:rPr>
      </w:pPr>
      <w:r w:rsidRPr="00894E03">
        <w:rPr>
          <w:noProof/>
          <w:lang w:eastAsia="ru-RU"/>
        </w:rPr>
        <w:lastRenderedPageBreak/>
        <w:pict>
          <v:group id="Группа 1293" o:spid="_x0000_s1026" style="position:absolute;margin-left:50.4pt;margin-top:23.6pt;width:523.55pt;height:808.9pt;z-index:251664384;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" o:allowincell="f">
            <v:rect id="Rectangle 178" o:spid="_x0000_s1027" style="position:absolute;width:20000;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5rBcIA&#10;AADdAAAADwAAAGRycy9kb3ducmV2LnhtbERPzYrCMBC+C/sOYRa8aboiYqtRqiB4kt3qAwzNbFts&#10;JrWJbfXpN8KCt/n4fme9HUwtOmpdZVnB1zQCQZxbXXGh4HI+TJYgnEfWWFsmBQ9ysN18jNaYaNvz&#10;D3WZL0QIYZeggtL7JpHS5SUZdFPbEAfu17YGfYBtIXWLfQg3tZxF0UIarDg0lNjQvqT8mt2Ngqsf&#10;ulNaZM9DfNnF+fcu7e+3VKnx55CuQHga/Fv87z7qMH8Wz+H1TThBb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3msFwgAAAN0AAAAPAAAAAAAAAAAAAAAAAJgCAABkcnMvZG93&#10;bnJldi54bWxQSwUGAAAAAAQABAD1AAAAhwMAAAAA&#10;" filled="f" strokeweight="2pt"/>
            <v:line id="Line 179" o:spid="_x0000_s1028" style="position:absolute;visibility:visibl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KBoNr4AAADdAAAADwAAAGRycy9kb3ducmV2LnhtbERPvQrCMBDeBd8hnOCmqYKi1SgiVNzE&#10;6uJ2NmdbbC6liVrf3giC2318v7dct6YST2pcaVnBaBiBIM6sLjlXcD4lgxkI55E1VpZJwZscrFfd&#10;zhJjbV98pGfqcxFC2MWooPC+jqV0WUEG3dDWxIG72cagD7DJpW7wFcJNJcdRNJUGSw4NBda0LSi7&#10;pw+j4H45T5LdYatPVbrR1zzxl+tNK9XvtZsFCE+t/4t/7r0O88fzC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UoGg2vgAAAN0AAAAPAAAAAAAAAAAAAAAAAKEC&#10;AABkcnMvZG93bnJldi54bWxQSwUGAAAAAAQABAD5AAAAjAMAAAAA&#10;" strokeweight="2pt"/>
            <v:line id="Line 180" o:spid="_x0000_s1029" style="position:absolute;visibility:visibl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L2Qb4AAADdAAAADwAAAGRycy9kb3ducmV2LnhtbERPvQrCMBDeBd8hnOCmqYKi1SgiVNzE&#10;6uJ2NmdbbC6liVrf3giC2318v7dct6YST2pcaVnBaBiBIM6sLjlXcD4lgxkI55E1VpZJwZscrFfd&#10;zhJjbV98pGfqcxFC2MWooPC+jqV0WUEG3dDWxIG72cagD7DJpW7wFcJNJcdRNJUGSw4NBda0LSi7&#10;pw+j4H45T5LdYatPVbrR1zzxl+tNK9XvtZsFCE+t/4t/7r0O88fzK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kcvZBvgAAAN0AAAAPAAAAAAAAAAAAAAAAAKEC&#10;AABkcnMvZG93bnJldi54bWxQSwUGAAAAAAQABAD5AAAAjAMAAAAA&#10;" strokeweight="2pt"/>
            <v:line id="Line 181" o:spid="_x0000_s1030" style="position:absolute;visibility:visibl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5T2sIAAADdAAAADwAAAGRycy9kb3ducmV2LnhtbERPS4vCMBC+C/sfwix403QFV+02iggV&#10;b7KtF29jM31gMylN1PrvzcKCt/n4npNsBtOKO/WusazgaxqBIC6sbrhScMrTyRKE88gaW8uk4EkO&#10;NuuPUYKxtg/+pXvmKxFC2MWooPa+i6V0RU0G3dR2xIErbW/QB9hXUvf4COGmlbMo+pYGGw4NNXa0&#10;q6m4Zjej4Ho+zdP9cafzNtvqS5X686XUSo0/h+0PCE+Df4v/3Qcd5s9WC/j7Jpwg1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z5T2sIAAADdAAAADwAAAAAAAAAAAAAA&#10;AAChAgAAZHJzL2Rvd25yZXYueG1sUEsFBgAAAAAEAAQA+QAAAJADAAAAAA==&#10;" strokeweight="2pt"/>
            <v:line id="Line 182" o:spid="_x0000_s1031" style="position:absolute;visibility:visibl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HHqMQAAADdAAAADwAAAGRycy9kb3ducmV2LnhtbESPQYvCQAyF74L/YYiwN50qrOx2HUWE&#10;irfF2ou32IltsZMpnVHrvzeHhb0lvJf3vqw2g2vVg/rQeDYwnyWgiEtvG64MFKds+gUqRGSLrWcy&#10;8KIAm/V4tMLU+icf6ZHHSkkIhxQN1DF2qdahrMlhmPmOWLSr7x1GWftK2x6fEu5avUiSpXbYsDTU&#10;2NGupvKW352B27n4zPa/O3tq8629VFk8X67WmI/JsP0BFWmI/+a/64MV/MW34Mo3MoJev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6oceoxAAAAN0AAAAPAAAAAAAAAAAA&#10;AAAAAKECAABkcnMvZG93bnJldi54bWxQSwUGAAAAAAQABAD5AAAAkgMAAAAA&#10;" strokeweight="2pt"/>
            <v:line id="Line 183" o:spid="_x0000_s1032" style="position:absolute;visibility:visibl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1iM74AAADdAAAADwAAAGRycy9kb3ducmV2LnhtbERPvQrCMBDeBd8hnOCmqYKi1SgiVNzE&#10;6uJ2NmdbbC6liVrf3giC2318v7dct6YST2pcaVnBaBiBIM6sLjlXcD4lgxkI55E1VpZJwZscrFfd&#10;zhJjbV98pGfqcxFC2MWooPC+jqV0WUEG3dDWxIG72cagD7DJpW7wFcJNJcdRNJUGSw4NBda0LSi7&#10;pw+j4H45T5LdYatPVbrR1zzxl+tNK9XvtZsFCE+t/4t/7r0O88fzO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V7WIzvgAAAN0AAAAPAAAAAAAAAAAAAAAAAKEC&#10;AABkcnMvZG93bnJldi54bWxQSwUGAAAAAAQABAD5AAAAjAMAAAAA&#10;" strokeweight="2pt"/>
            <v:line id="Line 184" o:spid="_x0000_s1033" style="position:absolute;visibility:visibl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xRtMMAAADdAAAADwAAAGRycy9kb3ducmV2LnhtbESPQYvCQAyF74L/YYiwN53qsiLVUUSo&#10;eFu2evEWO7EtdjKlM2r99+aw4C3hvbz3ZbXpXaMe1IXas4HpJAFFXHhbc2ngdMzGC1AhIltsPJOB&#10;FwXYrIeDFabWP/mPHnkslYRwSNFAFWObah2KihyGiW+JRbv6zmGUtSu17fAp4a7RsySZa4c1S0OF&#10;Le0qKm753Rm4nU8/2f53Z49NvrWXMovny9Ua8zXqt0tQkfr4Mf9fH6zgfyfCL9/ICHr9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o8UbTDAAAA3QAAAA8AAAAAAAAAAAAA&#10;AAAAoQIAAGRycy9kb3ducmV2LnhtbFBLBQYAAAAABAAEAPkAAACRAwAAAAA=&#10;" strokeweight="2pt"/>
            <v:line id="Line 185" o:spid="_x0000_s1034" style="position:absolute;visibility:visibl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D0L74AAADdAAAADwAAAGRycy9kb3ducmV2LnhtbERPvQrCMBDeBd8hnOCmqYoi1SgiVNzE&#10;6uJ2NmdbbC6liVrf3giC2318v7dct6YST2pcaVnBaBiBIM6sLjlXcD4lgzkI55E1VpZJwZscrFfd&#10;zhJjbV98pGfqcxFC2MWooPC+jqV0WUEG3dDWxIG72cagD7DJpW7wFcJNJcdRNJMGSw4NBda0LSi7&#10;pw+j4H45T5PdYatPVbrR1zzxl+tNK9XvtZsFCE+t/4t/7r0O8yfRCL7fhBPk6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1cPQvvgAAAN0AAAAPAAAAAAAAAAAAAAAAAKEC&#10;AABkcnMvZG93bnJldi54bWxQSwUGAAAAAAQABAD5AAAAjAMAAAAA&#10;" strokeweight="2pt"/>
            <v:line id="Line 186" o:spid="_x0000_s1035" style="position:absolute;visibility:visibl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2cMssMAAADdAAAADwAAAGRycy9kb3ducmV2LnhtbERPzWoCMRC+C32HMAVvNauFoqvZpbQW&#10;lB5E2wcYN+Nm62ayJFG3Pr0pFLzNx/c7i7K3rTiTD41jBeNRBoK4crrhWsH318fTFESIyBpbx6Tg&#10;lwKUxcNggbl2F97SeRdrkUI45KjAxNjlUobKkMUwch1x4g7OW4wJ+lpqj5cUbls5ybIXabHh1GCw&#10;ozdD1XF3sgrWfv95HF9rI/e89st28z4L9kep4WP/OgcRqY938b97pdP852wCf9+kE2Rx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9nDLLDAAAA3QAAAA8AAAAAAAAAAAAA&#10;AAAAoQIAAGRycy9kb3ducmV2LnhtbFBLBQYAAAAABAAEAPkAAACRAwAAAAA=&#10;" strokeweight="1pt"/>
            <v:line id="Line 187" o:spid="_x0000_s1036" style="position:absolute;visibility:visibl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7Pw74AAADdAAAADwAAAGRycy9kb3ducmV2LnhtbERPvQrCMBDeBd8hnOCmqYoi1SgiVNzE&#10;6uJ2NmdbbC6liVrf3giC2318v7dct6YST2pcaVnBaBiBIM6sLjlXcD4lgzkI55E1VpZJwZscrFfd&#10;zhJjbV98pGfqcxFC2MWooPC+jqV0WUEG3dDWxIG72cagD7DJpW7wFcJNJcdRNJMGSw4NBda0LSi7&#10;pw+j4H45T5PdYatPVbrR1zzxl+tNK9XvtZsFCE+t/4t/7r0O8yfRBL7fhBPk6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q7s/DvgAAAN0AAAAPAAAAAAAAAAAAAAAAAKEC&#10;AABkcnMvZG93bnJldi54bWxQSwUGAAAAAAQABAD5AAAAjAMAAAAA&#10;" strokeweight="2pt"/>
            <v:line id="Line 188" o:spid="_x0000_s1037" style="position:absolute;visibility:visibl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8IxXcMAAADdAAAADwAAAGRycy9kb3ducmV2LnhtbERPzWoCMRC+C32HMEJvNasVqatRim1B&#10;6aF06wOMm3GzupksSaqrT98IBW/z8f3OfNnZRpzIh9qxguEgA0FcOl1zpWD78/H0AiJEZI2NY1Jw&#10;oQDLxUNvjrl2Z/6mUxErkUI45KjAxNjmUobSkMUwcC1x4vbOW4wJ+kpqj+cUbhs5yrKJtFhzajDY&#10;0spQeSx+rYKN330eh9fKyB1v/Hvz9TYN9qDUY797nYGI1MW7+N+91mn+czaG2zfpBLn4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CMV3DAAAA3QAAAA8AAAAAAAAAAAAA&#10;AAAAoQIAAGRycy9kb3ducmV2LnhtbFBLBQYAAAAABAAEAPkAAACRAwAAAAA=&#10;" strokeweight="1pt"/>
            <v:rect id="Rectangle 189" o:spid="_x0000_s1038" style="position:absolute;left:54;top:19660;width:1000;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cRWsEA&#10;AADdAAAADwAAAGRycy9kb3ducmV2LnhtbERPS2sCMRC+F/wPYQRvNfFRsVujLILgtVsFj8Nmurt1&#10;M1mTqOu/b4RCb/PxPWe16W0rbuRD41jDZKxAEJfONFxpOHztXpcgQkQ22DomDQ8KsFkPXlaYGXfn&#10;T7oVsRIphEOGGuoYu0zKUNZkMYxdR5y4b+ctxgR9JY3Hewq3rZwqtZAWG04NNXa0rak8F1erIc9/&#10;+uOleMddkEvlF2Zuqvyk9WjY5x8gIvXxX/zn3ps0f6be4PlNOkG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0HEVrBAAAA3QAAAA8AAAAAAAAAAAAAAAAAmAIAAGRycy9kb3du&#10;cmV2LnhtbFBLBQYAAAAABAAEAPUAAACGAwAAAAA=&#10;" filled="f" stroked="f" strokeweight=".25pt">
              <v:textbox inset="1pt,1pt,1pt,1pt">
                <w:txbxContent>
                  <w:p w:rsidR="0037503B" w:rsidRPr="00202420" w:rsidRDefault="0037503B" w:rsidP="00FC0CBC">
                    <w:pPr>
                      <w:jc w:val="center"/>
                      <w:rPr>
                        <w:sz w:val="18"/>
                      </w:rPr>
                    </w:pPr>
                    <w:r w:rsidRPr="00202420">
                      <w:rPr>
                        <w:sz w:val="18"/>
                      </w:rPr>
                      <w:t>Изм.</w:t>
                    </w:r>
                  </w:p>
                </w:txbxContent>
              </v:textbox>
            </v:rect>
            <v:rect id="Rectangle 190" o:spid="_x0000_s1039" style="position:absolute;left:1139;top:19660;width:1001;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WPLcEA&#10;AADdAAAADwAAAGRycy9kb3ducmV2LnhtbERPS2vCQBC+C/0PyxS86W4fBI3ZSCgIvZpa6HHIjkls&#10;djbd3Wr8926h4G0+vucU28kO4kw+9I41PC0VCOLGmZ5bDYeP3WIFIkRkg4Nj0nClANvyYVZgbtyF&#10;93SuYytSCIccNXQxjrmUoenIYli6kThxR+ctxgR9K43HSwq3g3xWKpMWe04NHY701lHzXf9aDVV1&#10;mj5/6jXuglwpn5lX01ZfWs8fp2oDItIU7+J/97tJ819UBn/fpBNke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3Vjy3BAAAA3QAAAA8AAAAAAAAAAAAAAAAAmAIAAGRycy9kb3du&#10;cmV2LnhtbFBLBQYAAAAABAAEAPUAAACGAwAAAAA=&#10;" filled="f" stroked="f" strokeweight=".25pt">
              <v:textbox inset="1pt,1pt,1pt,1pt">
                <w:txbxContent>
                  <w:p w:rsidR="0037503B" w:rsidRDefault="0037503B" w:rsidP="00FC0CBC">
                    <w:pPr>
                      <w:jc w:val="center"/>
                      <w:rPr>
                        <w:sz w:val="18"/>
                      </w:rPr>
                    </w:pPr>
                    <w:r w:rsidRPr="00202420">
                      <w:rPr>
                        <w:sz w:val="18"/>
                      </w:rPr>
                      <w:t>Лист</w:t>
                    </w:r>
                    <w:r>
                      <w:rPr>
                        <w:sz w:val="18"/>
                      </w:rPr>
                      <w:t>.</w:t>
                    </w:r>
                  </w:p>
                </w:txbxContent>
              </v:textbox>
            </v:rect>
            <v:rect id="Rectangle 191" o:spid="_x0000_s1040" style="position:absolute;left:2267;top:19660;width:2573;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kqtsEA&#10;AADdAAAADwAAAGRycy9kb3ducmV2LnhtbERP32vCMBB+H+x/CCf4NhM3Udc1lTIQfLVT2OPR3Npq&#10;c+mSTOt/bwaDvd3H9/PyzWh7cSEfOsca5jMFgrh2puNGw+Fj+7QGESKywd4xabhRgE3x+JBjZtyV&#10;93SpYiNSCIcMNbQxDpmUoW7JYpi5gThxX85bjAn6RhqP1xRue/ms1FJa7Dg1tDjQe0v1ufqxGsry&#10;NB6/q1fcBrlWfmkWpik/tZ5OxvINRKQx/ov/3DuT5r+oFfx+k06Qx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KZKrbBAAAA3QAAAA8AAAAAAAAAAAAAAAAAmAIAAGRycy9kb3du&#10;cmV2LnhtbFBLBQYAAAAABAAEAPUAAACGAwAAAAA=&#10;" filled="f" stroked="f" strokeweight=".25pt">
              <v:textbox inset="1pt,1pt,1pt,1pt">
                <w:txbxContent>
                  <w:p w:rsidR="0037503B" w:rsidRPr="00202420" w:rsidRDefault="0037503B" w:rsidP="00FC0CBC">
                    <w:pPr>
                      <w:jc w:val="center"/>
                      <w:rPr>
                        <w:sz w:val="18"/>
                      </w:rPr>
                    </w:pPr>
                    <w:r w:rsidRPr="00202420">
                      <w:rPr>
                        <w:sz w:val="18"/>
                      </w:rPr>
                      <w:t>№ докум.</w:t>
                    </w:r>
                  </w:p>
                </w:txbxContent>
              </v:textbox>
            </v:rect>
            <v:rect id="Rectangle 192" o:spid="_x0000_s1041" style="position:absolute;left:4983;top:19660;width:1534;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a+xMQA&#10;AADdAAAADwAAAGRycy9kb3ducmV2LnhtbESPT2/CMAzF70h8h8iTdoNkf4RYIaBqEtKuKyDtaDWm&#10;LTROSTLovv18mLSbrff83s/r7eh7daOYusAWnuYGFHEdXMeNhcN+N1uCShnZYR+YLPxQgu1mOllj&#10;4cKdP+lW5UZJCKcCLbQ5D4XWqW7JY5qHgVi0U4ges6yx0S7iXcJ9r5+NWWiPHUtDiwO9t1Rfqm9v&#10;oSzP4/FaveEu6aWJC/fqmvLL2seHsVyByjTmf/Pf9YcT/BcjuPKNjK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GvsTEAAAA3QAAAA8AAAAAAAAAAAAAAAAAmAIAAGRycy9k&#10;b3ducmV2LnhtbFBLBQYAAAAABAAEAPUAAACJAwAAAAA=&#10;" filled="f" stroked="f" strokeweight=".25pt">
              <v:textbox inset="1pt,1pt,1pt,1pt">
                <w:txbxContent>
                  <w:p w:rsidR="0037503B" w:rsidRPr="00982B0A" w:rsidRDefault="0037503B" w:rsidP="00FC0CBC">
                    <w:pPr>
                      <w:jc w:val="center"/>
                      <w:rPr>
                        <w:sz w:val="18"/>
                      </w:rPr>
                    </w:pPr>
                    <w:r w:rsidRPr="00982B0A">
                      <w:rPr>
                        <w:sz w:val="18"/>
                      </w:rPr>
                      <w:t>Подпись</w:t>
                    </w:r>
                  </w:p>
                  <w:p w:rsidR="0037503B" w:rsidRDefault="0037503B" w:rsidP="00FC0CBC">
                    <w:pPr>
                      <w:jc w:val="center"/>
                      <w:rPr>
                        <w:sz w:val="18"/>
                      </w:rPr>
                    </w:pPr>
                  </w:p>
                </w:txbxContent>
              </v:textbox>
            </v:rect>
            <v:rect id="Rectangle 193" o:spid="_x0000_s1042" style="position:absolute;left:6604;top:19660;width:1000;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obX8EA&#10;AADdAAAADwAAAGRycy9kb3ducmV2LnhtbERP32vCMBB+H/g/hBP2NpPpEO2aShEEX+0m+Hg0Z9ut&#10;udQkavffm8Fgb/fx/bx8M9pe3MiHzrGG15kCQVw703Gj4fNj97ICESKywd4xafihAJti8pRjZtyd&#10;D3SrYiNSCIcMNbQxDpmUoW7JYpi5gThxZ+ctxgR9I43Hewq3vZwrtZQWO04NLQ60ban+rq5WQ1l+&#10;jcdLtcZdkCvll+bNNOVJ6+fpWL6DiDTGf/Gfe2/S/IVaw+836QRZP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xKG1/BAAAA3QAAAA8AAAAAAAAAAAAAAAAAmAIAAGRycy9kb3du&#10;cmV2LnhtbFBLBQYAAAAABAAEAPUAAACGAwAAAAA=&#10;" filled="f" stroked="f" strokeweight=".25pt">
              <v:textbox inset="1pt,1pt,1pt,1pt">
                <w:txbxContent>
                  <w:p w:rsidR="0037503B" w:rsidRPr="00982B0A" w:rsidRDefault="0037503B" w:rsidP="00FC0CBC">
                    <w:pPr>
                      <w:jc w:val="center"/>
                      <w:rPr>
                        <w:sz w:val="18"/>
                      </w:rPr>
                    </w:pPr>
                    <w:r w:rsidRPr="00982B0A">
                      <w:rPr>
                        <w:sz w:val="18"/>
                      </w:rPr>
                      <w:t>Дата</w:t>
                    </w:r>
                  </w:p>
                </w:txbxContent>
              </v:textbox>
            </v:rect>
            <v:rect id="Rectangle 194" o:spid="_x0000_s1043" style="position:absolute;left:18949;top:18977;width:1001;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kkH8MA&#10;AADdAAAADwAAAGRycy9kb3ducmV2LnhtbESPQWvCQBCF7wX/wzKCt7qxFtHoKqEgeDVtocchOybR&#10;7GzcXTX++86h0NsM781732x2g+vUnUJsPRuYTTNQxJW3LdcGvj73r0tQMSFb7DyTgSdF2G1HLxvM&#10;rX/wke5lqpWEcMzRQJNSn2sdq4YcxqnviUU7+eAwyRpqbQM+JNx1+i3LFtphy9LQYE8fDVWX8uYM&#10;FMV5+L6WK9xHvczCwr7buvgxZjIeijWoREP6N/9dH6zgz2fCL9/ICHr7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KkkH8MAAADdAAAADwAAAAAAAAAAAAAAAACYAgAAZHJzL2Rv&#10;d25yZXYueG1sUEsFBgAAAAAEAAQA9QAAAIgDAAAAAA==&#10;" filled="f" stroked="f" strokeweight=".25pt">
              <v:textbox inset="1pt,1pt,1pt,1pt">
                <w:txbxContent>
                  <w:p w:rsidR="0037503B" w:rsidRPr="00982B0A" w:rsidRDefault="0037503B" w:rsidP="00FC0CBC">
                    <w:pPr>
                      <w:jc w:val="center"/>
                      <w:rPr>
                        <w:sz w:val="18"/>
                      </w:rPr>
                    </w:pPr>
                    <w:r w:rsidRPr="00982B0A">
                      <w:rPr>
                        <w:sz w:val="18"/>
                      </w:rPr>
                      <w:t>Лист</w:t>
                    </w:r>
                  </w:p>
                </w:txbxContent>
              </v:textbox>
            </v:rect>
            <v:rect id="Rectangle 195" o:spid="_x0000_s1044" style="position:absolute;left:18949;top:19435;width:1001;height:4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1T+8IA&#10;AADcAAAADwAAAGRycy9kb3ducmV2LnhtbESPT4vCMBTE7wt+h/AEb2vqX7QapQjCXrfugsdH82yr&#10;zUtNona//UYQPA4z8xtmve1MI+7kfG1ZwWiYgCAurK65VPBz2H8uQPiArLGxTAr+yMN20/tYY6rt&#10;g7/pnodSRAj7FBVUIbSplL6oyKAf2pY4eifrDIYoXSm1w0eEm0aOk2QuDdYcFypsaVdRcclvRkGW&#10;nbvfa77EvZeLxM31VJfZUalBv8tWIAJ14R1+tb+0gslsDM8z8QjIz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rVP7wgAAANwAAAAPAAAAAAAAAAAAAAAAAJgCAABkcnMvZG93&#10;bnJldi54bWxQSwUGAAAAAAQABAD1AAAAhwMAAAAA&#10;" filled="f" stroked="f" strokeweight=".25pt">
              <v:textbox inset="1pt,1pt,1pt,1pt">
                <w:txbxContent>
                  <w:p w:rsidR="0037503B" w:rsidRDefault="0037503B" w:rsidP="00FC0CBC">
                    <w:pPr>
                      <w:jc w:val="center"/>
                    </w:pPr>
                  </w:p>
                </w:txbxContent>
              </v:textbox>
            </v:rect>
            <v:rect id="Rectangle 196" o:spid="_x0000_s1045" style="position:absolute;left:7745;top:19221;width:11075;height:4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H2YMMA&#10;AADcAAAADwAAAGRycy9kb3ducmV2LnhtbESPQWvCQBSE74L/YXmF3nRTrWJTVwlCwKuxhR4f2dds&#10;2uzbuLuN8d+7hUKPw8x8w2z3o+3EQD60jhU8zTMQxLXTLTcK3s7lbAMiRGSNnWNScKMA+910ssVc&#10;uyufaKhiIxKEQ44KTIx9LmWoDVkMc9cTJ+/TeYsxSd9I7fGa4LaTiyxbS4stpwWDPR0M1d/Vj1VQ&#10;FF/j+6V6wTLITebX+lk3xYdSjw9j8Qoi0hj/w3/to1awXC3h90w6AnJ3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uH2YMMAAADcAAAADwAAAAAAAAAAAAAAAACYAgAAZHJzL2Rv&#10;d25yZXYueG1sUEsFBgAAAAAEAAQA9QAAAIgDAAAAAA==&#10;" filled="f" stroked="f" strokeweight=".25pt">
              <v:textbox inset="1pt,1pt,1pt,1pt">
                <w:txbxContent>
                  <w:p w:rsidR="0037503B" w:rsidRDefault="0037503B" w:rsidP="00FC0CBC">
                    <w:pPr>
                      <w:jc w:val="center"/>
                    </w:pPr>
                  </w:p>
                </w:txbxContent>
              </v:textbox>
            </v:rect>
            <w10:wrap anchorx="page" anchory="page"/>
            <w10:anchorlock/>
          </v:group>
        </w:pict>
      </w:r>
    </w:p>
    <w:p w:rsidR="00FC0CBC" w:rsidRDefault="00FC0CBC" w:rsidP="00B20DCB">
      <w:pPr>
        <w:rPr>
          <w:noProof/>
          <w:color w:val="FF0000"/>
          <w:sz w:val="28"/>
          <w:szCs w:val="28"/>
        </w:rPr>
      </w:pPr>
    </w:p>
    <w:p w:rsidR="00FC0CBC" w:rsidRDefault="00FC0CBC" w:rsidP="00B20DCB">
      <w:pPr>
        <w:rPr>
          <w:noProof/>
          <w:color w:val="FF0000"/>
          <w:sz w:val="28"/>
          <w:szCs w:val="28"/>
        </w:rPr>
      </w:pPr>
    </w:p>
    <w:p w:rsidR="00FC0CBC" w:rsidRDefault="00FC0CBC" w:rsidP="00B20DCB">
      <w:pPr>
        <w:rPr>
          <w:noProof/>
          <w:color w:val="FF0000"/>
          <w:sz w:val="28"/>
          <w:szCs w:val="28"/>
        </w:rPr>
      </w:pPr>
    </w:p>
    <w:p w:rsidR="00FC0CBC" w:rsidRDefault="00FC0CBC" w:rsidP="00B20DCB">
      <w:pPr>
        <w:rPr>
          <w:noProof/>
          <w:color w:val="FF0000"/>
          <w:sz w:val="28"/>
          <w:szCs w:val="28"/>
        </w:rPr>
      </w:pPr>
    </w:p>
    <w:p w:rsidR="00FC0CBC" w:rsidRDefault="00FC0CBC" w:rsidP="00B20DCB">
      <w:pPr>
        <w:rPr>
          <w:noProof/>
          <w:color w:val="FF0000"/>
          <w:sz w:val="28"/>
          <w:szCs w:val="28"/>
        </w:rPr>
      </w:pPr>
    </w:p>
    <w:p w:rsidR="00FC0CBC" w:rsidRDefault="00FC0CBC" w:rsidP="00B20DCB">
      <w:pPr>
        <w:rPr>
          <w:noProof/>
          <w:color w:val="FF0000"/>
          <w:sz w:val="28"/>
          <w:szCs w:val="28"/>
        </w:rPr>
      </w:pPr>
    </w:p>
    <w:p w:rsidR="00FC0CBC" w:rsidRDefault="00FC0CBC" w:rsidP="00B20DCB">
      <w:pPr>
        <w:rPr>
          <w:noProof/>
          <w:color w:val="FF0000"/>
          <w:sz w:val="28"/>
          <w:szCs w:val="28"/>
        </w:rPr>
      </w:pPr>
    </w:p>
    <w:p w:rsidR="00FC0CBC" w:rsidRDefault="00FC0CBC" w:rsidP="00B20DCB">
      <w:pPr>
        <w:rPr>
          <w:noProof/>
          <w:color w:val="FF0000"/>
          <w:sz w:val="28"/>
          <w:szCs w:val="28"/>
        </w:rPr>
      </w:pPr>
    </w:p>
    <w:p w:rsidR="00FC0CBC" w:rsidRDefault="00FC0CBC" w:rsidP="00B20DCB">
      <w:pPr>
        <w:rPr>
          <w:noProof/>
          <w:color w:val="FF0000"/>
          <w:sz w:val="28"/>
          <w:szCs w:val="28"/>
        </w:rPr>
      </w:pPr>
    </w:p>
    <w:p w:rsidR="00FC0CBC" w:rsidRDefault="00FC0CBC" w:rsidP="00B20DCB">
      <w:pPr>
        <w:rPr>
          <w:noProof/>
          <w:color w:val="FF0000"/>
          <w:sz w:val="28"/>
          <w:szCs w:val="28"/>
        </w:rPr>
      </w:pPr>
    </w:p>
    <w:p w:rsidR="00FC0CBC" w:rsidRDefault="00FC0CBC" w:rsidP="00B20DCB">
      <w:pPr>
        <w:rPr>
          <w:noProof/>
          <w:color w:val="FF0000"/>
          <w:sz w:val="28"/>
          <w:szCs w:val="28"/>
        </w:rPr>
      </w:pPr>
    </w:p>
    <w:p w:rsidR="00FC0CBC" w:rsidRDefault="00FC0CBC" w:rsidP="00B20DCB">
      <w:pPr>
        <w:rPr>
          <w:noProof/>
          <w:color w:val="FF0000"/>
          <w:sz w:val="28"/>
          <w:szCs w:val="28"/>
        </w:rPr>
      </w:pPr>
    </w:p>
    <w:p w:rsidR="00FC0CBC" w:rsidRDefault="00FC0CBC" w:rsidP="00B20DCB">
      <w:pPr>
        <w:rPr>
          <w:noProof/>
          <w:color w:val="FF0000"/>
          <w:sz w:val="28"/>
          <w:szCs w:val="28"/>
        </w:rPr>
      </w:pPr>
    </w:p>
    <w:p w:rsidR="00FC0CBC" w:rsidRDefault="00FC0CBC" w:rsidP="00B20DCB">
      <w:pPr>
        <w:rPr>
          <w:noProof/>
          <w:color w:val="FF0000"/>
          <w:sz w:val="28"/>
          <w:szCs w:val="28"/>
        </w:rPr>
      </w:pPr>
    </w:p>
    <w:p w:rsidR="00FC0CBC" w:rsidRDefault="00FC0CBC" w:rsidP="00B20DCB">
      <w:pPr>
        <w:rPr>
          <w:noProof/>
          <w:color w:val="FF0000"/>
          <w:sz w:val="28"/>
          <w:szCs w:val="28"/>
        </w:rPr>
      </w:pPr>
    </w:p>
    <w:p w:rsidR="00FC0CBC" w:rsidRDefault="00FC0CBC" w:rsidP="00B20DCB">
      <w:pPr>
        <w:rPr>
          <w:noProof/>
          <w:color w:val="FF0000"/>
          <w:sz w:val="28"/>
          <w:szCs w:val="28"/>
        </w:rPr>
      </w:pPr>
    </w:p>
    <w:p w:rsidR="00FC0CBC" w:rsidRDefault="00FC0CBC" w:rsidP="00B20DCB">
      <w:pPr>
        <w:rPr>
          <w:noProof/>
          <w:color w:val="FF0000"/>
          <w:sz w:val="28"/>
          <w:szCs w:val="28"/>
        </w:rPr>
      </w:pPr>
    </w:p>
    <w:p w:rsidR="00FC0CBC" w:rsidRDefault="00FC0CBC" w:rsidP="00B20DCB">
      <w:pPr>
        <w:rPr>
          <w:noProof/>
          <w:color w:val="FF0000"/>
          <w:sz w:val="28"/>
          <w:szCs w:val="28"/>
        </w:rPr>
      </w:pPr>
    </w:p>
    <w:p w:rsidR="00FC0CBC" w:rsidRDefault="00FC0CBC" w:rsidP="00B20DCB">
      <w:pPr>
        <w:rPr>
          <w:noProof/>
          <w:color w:val="FF0000"/>
          <w:sz w:val="28"/>
          <w:szCs w:val="28"/>
        </w:rPr>
      </w:pPr>
    </w:p>
    <w:p w:rsidR="00FC0CBC" w:rsidRDefault="00FC0CBC" w:rsidP="00B20DCB">
      <w:pPr>
        <w:rPr>
          <w:noProof/>
          <w:color w:val="FF0000"/>
          <w:sz w:val="28"/>
          <w:szCs w:val="28"/>
        </w:rPr>
      </w:pPr>
    </w:p>
    <w:p w:rsidR="00FC0CBC" w:rsidRDefault="00FC0CBC" w:rsidP="00B20DCB">
      <w:pPr>
        <w:rPr>
          <w:noProof/>
          <w:color w:val="FF0000"/>
          <w:sz w:val="28"/>
          <w:szCs w:val="28"/>
        </w:rPr>
      </w:pPr>
    </w:p>
    <w:p w:rsidR="00FC0CBC" w:rsidRDefault="00FC0CBC" w:rsidP="00B20DCB">
      <w:pPr>
        <w:rPr>
          <w:noProof/>
          <w:color w:val="FF0000"/>
          <w:sz w:val="28"/>
          <w:szCs w:val="28"/>
        </w:rPr>
      </w:pPr>
    </w:p>
    <w:p w:rsidR="00FC0CBC" w:rsidRDefault="00FC0CBC" w:rsidP="00B20DCB">
      <w:pPr>
        <w:rPr>
          <w:noProof/>
          <w:color w:val="FF0000"/>
          <w:sz w:val="28"/>
          <w:szCs w:val="28"/>
        </w:rPr>
      </w:pPr>
    </w:p>
    <w:p w:rsidR="00FC0CBC" w:rsidRDefault="00FC0CBC" w:rsidP="00B20DCB">
      <w:pPr>
        <w:rPr>
          <w:noProof/>
          <w:color w:val="FF0000"/>
          <w:sz w:val="28"/>
          <w:szCs w:val="28"/>
        </w:rPr>
      </w:pPr>
    </w:p>
    <w:p w:rsidR="00FC0CBC" w:rsidRDefault="00FC0CBC" w:rsidP="00B20DCB">
      <w:pPr>
        <w:rPr>
          <w:noProof/>
          <w:color w:val="FF0000"/>
          <w:sz w:val="28"/>
          <w:szCs w:val="28"/>
        </w:rPr>
      </w:pPr>
    </w:p>
    <w:p w:rsidR="00FC0CBC" w:rsidRPr="00FC0CBC" w:rsidRDefault="00FC0CBC" w:rsidP="00FC0CBC">
      <w:pPr>
        <w:spacing w:after="0" w:line="360" w:lineRule="auto"/>
        <w:jc w:val="center"/>
        <w:rPr>
          <w:rFonts w:ascii="Times New Roman" w:eastAsia="Times New Roman" w:hAnsi="Times New Roman" w:cs="Times New Roman"/>
          <w:sz w:val="28"/>
          <w:szCs w:val="28"/>
          <w:lang w:eastAsia="ru-RU"/>
        </w:rPr>
      </w:pPr>
      <w:r w:rsidRPr="00FC0CBC">
        <w:rPr>
          <w:rFonts w:ascii="Times New Roman" w:eastAsia="Times New Roman" w:hAnsi="Times New Roman" w:cs="Times New Roman"/>
          <w:sz w:val="28"/>
          <w:szCs w:val="28"/>
          <w:lang w:eastAsia="ru-RU"/>
        </w:rPr>
        <w:t>Министерство образования Тверской области</w:t>
      </w:r>
    </w:p>
    <w:p w:rsidR="00FC0CBC" w:rsidRPr="00FC0CBC" w:rsidRDefault="00FC0CBC" w:rsidP="00FC0CBC">
      <w:pPr>
        <w:spacing w:after="0" w:line="360" w:lineRule="auto"/>
        <w:jc w:val="center"/>
        <w:rPr>
          <w:rFonts w:ascii="Times New Roman" w:eastAsia="Times New Roman" w:hAnsi="Times New Roman" w:cs="Times New Roman"/>
          <w:sz w:val="28"/>
          <w:szCs w:val="28"/>
          <w:lang w:eastAsia="ru-RU"/>
        </w:rPr>
      </w:pPr>
      <w:r w:rsidRPr="00FC0CBC">
        <w:rPr>
          <w:rFonts w:ascii="Times New Roman" w:eastAsia="Times New Roman" w:hAnsi="Times New Roman" w:cs="Times New Roman"/>
          <w:sz w:val="28"/>
          <w:szCs w:val="28"/>
          <w:lang w:eastAsia="ru-RU"/>
        </w:rPr>
        <w:t>государственное бюджетное профессиональноеобразовательное учреждение</w:t>
      </w:r>
    </w:p>
    <w:p w:rsidR="00FC0CBC" w:rsidRPr="00FC0CBC" w:rsidRDefault="00FC0CBC" w:rsidP="00FC0CBC">
      <w:pPr>
        <w:spacing w:after="0" w:line="360" w:lineRule="auto"/>
        <w:jc w:val="center"/>
        <w:rPr>
          <w:rFonts w:ascii="Times New Roman" w:eastAsia="Times New Roman" w:hAnsi="Times New Roman" w:cs="Times New Roman"/>
          <w:sz w:val="28"/>
          <w:szCs w:val="28"/>
          <w:lang w:eastAsia="ru-RU"/>
        </w:rPr>
      </w:pPr>
      <w:r w:rsidRPr="00FC0CBC">
        <w:rPr>
          <w:rFonts w:ascii="Times New Roman" w:eastAsia="Times New Roman" w:hAnsi="Times New Roman" w:cs="Times New Roman"/>
          <w:sz w:val="28"/>
          <w:szCs w:val="28"/>
          <w:lang w:eastAsia="ru-RU"/>
        </w:rPr>
        <w:t>«Вышневолоцкий колледж»</w:t>
      </w:r>
    </w:p>
    <w:p w:rsidR="00FC0CBC" w:rsidRPr="00FC0CBC" w:rsidRDefault="00FC0CBC" w:rsidP="00FC0CBC">
      <w:pPr>
        <w:spacing w:after="0" w:line="240" w:lineRule="auto"/>
        <w:jc w:val="center"/>
        <w:rPr>
          <w:rFonts w:ascii="Times New Roman" w:eastAsia="Times New Roman" w:hAnsi="Times New Roman" w:cs="Times New Roman"/>
          <w:b/>
          <w:sz w:val="28"/>
          <w:szCs w:val="28"/>
          <w:lang w:eastAsia="ru-RU"/>
        </w:rPr>
      </w:pPr>
    </w:p>
    <w:p w:rsidR="00FC0CBC" w:rsidRPr="00FC0CBC" w:rsidRDefault="00FC0CBC" w:rsidP="00FC0CBC">
      <w:pPr>
        <w:spacing w:after="0" w:line="240" w:lineRule="auto"/>
        <w:jc w:val="center"/>
        <w:rPr>
          <w:rFonts w:ascii="Times New Roman" w:eastAsia="Times New Roman" w:hAnsi="Times New Roman" w:cs="Times New Roman"/>
          <w:sz w:val="28"/>
          <w:szCs w:val="28"/>
          <w:lang w:eastAsia="ru-RU"/>
        </w:rPr>
      </w:pPr>
      <w:r w:rsidRPr="00FC0CBC">
        <w:rPr>
          <w:rFonts w:ascii="Times New Roman" w:eastAsia="Times New Roman" w:hAnsi="Times New Roman" w:cs="Times New Roman"/>
          <w:sz w:val="28"/>
          <w:szCs w:val="28"/>
          <w:lang w:eastAsia="ru-RU"/>
        </w:rPr>
        <w:t>по специальности 23.02.03 «Техническое обслуживание и ремонт автомобильного транспорта</w:t>
      </w:r>
    </w:p>
    <w:p w:rsidR="00FC0CBC" w:rsidRPr="00FC0CBC" w:rsidRDefault="00FC0CBC" w:rsidP="00FC0CBC">
      <w:pPr>
        <w:spacing w:after="0" w:line="240" w:lineRule="auto"/>
        <w:jc w:val="center"/>
        <w:rPr>
          <w:rFonts w:ascii="Times New Roman" w:eastAsia="Times New Roman" w:hAnsi="Times New Roman" w:cs="Times New Roman"/>
          <w:sz w:val="28"/>
          <w:szCs w:val="28"/>
          <w:lang w:eastAsia="ru-RU"/>
        </w:rPr>
      </w:pPr>
    </w:p>
    <w:p w:rsidR="00FC0CBC" w:rsidRPr="00FC0CBC" w:rsidRDefault="00FC0CBC" w:rsidP="00FC0CBC">
      <w:pPr>
        <w:spacing w:after="0" w:line="240" w:lineRule="auto"/>
        <w:jc w:val="center"/>
        <w:rPr>
          <w:rFonts w:ascii="Times New Roman" w:eastAsia="Times New Roman" w:hAnsi="Times New Roman" w:cs="Times New Roman"/>
          <w:b/>
          <w:sz w:val="28"/>
          <w:szCs w:val="28"/>
          <w:lang w:eastAsia="ru-RU"/>
        </w:rPr>
      </w:pPr>
    </w:p>
    <w:p w:rsidR="00FC0CBC" w:rsidRPr="00FC0CBC" w:rsidRDefault="00FC0CBC" w:rsidP="00FC0CBC">
      <w:pPr>
        <w:spacing w:after="0" w:line="240" w:lineRule="auto"/>
        <w:jc w:val="center"/>
        <w:rPr>
          <w:rFonts w:ascii="Times New Roman" w:eastAsia="Times New Roman" w:hAnsi="Times New Roman" w:cs="Times New Roman"/>
          <w:b/>
          <w:sz w:val="28"/>
          <w:szCs w:val="28"/>
          <w:lang w:eastAsia="ru-RU"/>
        </w:rPr>
      </w:pPr>
    </w:p>
    <w:p w:rsidR="00FC0CBC" w:rsidRPr="00FC0CBC" w:rsidRDefault="00FC0CBC" w:rsidP="00FC0CBC">
      <w:pPr>
        <w:spacing w:after="0" w:line="240" w:lineRule="auto"/>
        <w:jc w:val="center"/>
        <w:rPr>
          <w:rFonts w:ascii="Times New Roman" w:eastAsia="Times New Roman" w:hAnsi="Times New Roman" w:cs="Times New Roman"/>
          <w:b/>
          <w:sz w:val="28"/>
          <w:szCs w:val="28"/>
          <w:lang w:eastAsia="ru-RU"/>
        </w:rPr>
      </w:pPr>
    </w:p>
    <w:p w:rsidR="00FC0CBC" w:rsidRPr="00FC0CBC" w:rsidRDefault="00FC0CBC" w:rsidP="00FC0CBC">
      <w:pPr>
        <w:spacing w:after="0" w:line="240" w:lineRule="auto"/>
        <w:jc w:val="center"/>
        <w:rPr>
          <w:rFonts w:ascii="Times New Roman" w:eastAsia="Times New Roman" w:hAnsi="Times New Roman" w:cs="Times New Roman"/>
          <w:b/>
          <w:sz w:val="28"/>
          <w:szCs w:val="28"/>
          <w:lang w:eastAsia="ru-RU"/>
        </w:rPr>
      </w:pPr>
    </w:p>
    <w:p w:rsidR="00FC0CBC" w:rsidRPr="00FC0CBC" w:rsidRDefault="00FC0CBC" w:rsidP="00FC0CBC">
      <w:pPr>
        <w:spacing w:after="0" w:line="240" w:lineRule="auto"/>
        <w:jc w:val="center"/>
        <w:rPr>
          <w:rFonts w:ascii="Times New Roman" w:eastAsia="Times New Roman" w:hAnsi="Times New Roman" w:cs="Times New Roman"/>
          <w:b/>
          <w:sz w:val="36"/>
          <w:szCs w:val="36"/>
          <w:lang w:eastAsia="ru-RU"/>
        </w:rPr>
      </w:pPr>
    </w:p>
    <w:p w:rsidR="00FC0CBC" w:rsidRPr="00FC0CBC" w:rsidRDefault="00FC0CBC" w:rsidP="00FC0CBC">
      <w:pPr>
        <w:spacing w:after="0" w:line="240" w:lineRule="auto"/>
        <w:jc w:val="center"/>
        <w:rPr>
          <w:rFonts w:ascii="Times New Roman" w:eastAsia="Times New Roman" w:hAnsi="Times New Roman" w:cs="Times New Roman"/>
          <w:b/>
          <w:sz w:val="32"/>
          <w:szCs w:val="32"/>
          <w:lang w:eastAsia="ru-RU"/>
        </w:rPr>
      </w:pPr>
      <w:r w:rsidRPr="00FC0CBC">
        <w:rPr>
          <w:rFonts w:ascii="Times New Roman" w:eastAsia="Times New Roman" w:hAnsi="Times New Roman" w:cs="Times New Roman"/>
          <w:b/>
          <w:sz w:val="32"/>
          <w:szCs w:val="32"/>
          <w:lang w:eastAsia="ru-RU"/>
        </w:rPr>
        <w:t>ДИПЛОМНЫЙ ПРОЕКТ</w:t>
      </w:r>
    </w:p>
    <w:p w:rsidR="00FC0CBC" w:rsidRPr="00FC0CBC" w:rsidRDefault="00FC0CBC" w:rsidP="00FC0CBC">
      <w:pPr>
        <w:spacing w:after="0" w:line="240" w:lineRule="auto"/>
        <w:jc w:val="center"/>
        <w:rPr>
          <w:rFonts w:ascii="Times New Roman" w:eastAsia="Times New Roman" w:hAnsi="Times New Roman" w:cs="Times New Roman"/>
          <w:b/>
          <w:sz w:val="32"/>
          <w:szCs w:val="32"/>
          <w:lang w:eastAsia="ru-RU"/>
        </w:rPr>
      </w:pPr>
    </w:p>
    <w:p w:rsidR="00FC0CBC" w:rsidRPr="00FC0CBC" w:rsidRDefault="00FC0CBC" w:rsidP="00FC0CBC">
      <w:pPr>
        <w:spacing w:after="0" w:line="240" w:lineRule="auto"/>
        <w:jc w:val="center"/>
        <w:rPr>
          <w:rFonts w:ascii="Times New Roman" w:eastAsia="Times New Roman" w:hAnsi="Times New Roman" w:cs="Times New Roman"/>
          <w:b/>
          <w:sz w:val="28"/>
          <w:szCs w:val="28"/>
          <w:lang w:eastAsia="ru-RU"/>
        </w:rPr>
      </w:pPr>
      <w:r w:rsidRPr="00FC0CBC">
        <w:rPr>
          <w:rFonts w:ascii="Times New Roman" w:eastAsia="Times New Roman" w:hAnsi="Times New Roman" w:cs="Times New Roman"/>
          <w:b/>
          <w:sz w:val="28"/>
          <w:szCs w:val="28"/>
          <w:lang w:eastAsia="ru-RU"/>
        </w:rPr>
        <w:t xml:space="preserve">Тема </w:t>
      </w:r>
      <w:r w:rsidRPr="00FC0CBC">
        <w:rPr>
          <w:rFonts w:ascii="Times New Roman" w:eastAsia="Times New Roman" w:hAnsi="Times New Roman" w:cs="Times New Roman"/>
          <w:sz w:val="28"/>
          <w:szCs w:val="28"/>
          <w:lang w:eastAsia="ru-RU"/>
        </w:rPr>
        <w:t xml:space="preserve">«Организация технического обслуживания и ремонта автомобилей в условиях грузового автотранспортного предприятия с разработкой на сварочно-жестяночного участка </w:t>
      </w:r>
    </w:p>
    <w:p w:rsidR="00FC0CBC" w:rsidRPr="00FC0CBC" w:rsidRDefault="00FC0CBC" w:rsidP="00FC0CBC">
      <w:pPr>
        <w:spacing w:after="0" w:line="240" w:lineRule="auto"/>
        <w:jc w:val="center"/>
        <w:rPr>
          <w:rFonts w:ascii="Times New Roman" w:eastAsia="Times New Roman" w:hAnsi="Times New Roman" w:cs="Times New Roman"/>
          <w:b/>
          <w:sz w:val="28"/>
          <w:szCs w:val="28"/>
          <w:lang w:eastAsia="ru-RU"/>
        </w:rPr>
      </w:pPr>
    </w:p>
    <w:p w:rsidR="00FC0CBC" w:rsidRPr="00FC0CBC" w:rsidRDefault="00FC0CBC" w:rsidP="00FC0CBC">
      <w:pPr>
        <w:spacing w:after="0" w:line="240" w:lineRule="auto"/>
        <w:jc w:val="center"/>
        <w:rPr>
          <w:rFonts w:ascii="Times New Roman" w:eastAsia="Times New Roman" w:hAnsi="Times New Roman" w:cs="Times New Roman"/>
          <w:sz w:val="28"/>
          <w:szCs w:val="28"/>
          <w:lang w:eastAsia="ru-RU"/>
        </w:rPr>
      </w:pPr>
    </w:p>
    <w:p w:rsidR="00FC0CBC" w:rsidRPr="00FC0CBC" w:rsidRDefault="00FC0CBC" w:rsidP="00FC0CBC">
      <w:pPr>
        <w:spacing w:after="0" w:line="240" w:lineRule="auto"/>
        <w:jc w:val="center"/>
        <w:rPr>
          <w:rFonts w:ascii="Times New Roman" w:eastAsia="Times New Roman" w:hAnsi="Times New Roman" w:cs="Times New Roman"/>
          <w:sz w:val="28"/>
          <w:szCs w:val="28"/>
          <w:lang w:eastAsia="ru-RU"/>
        </w:rPr>
      </w:pPr>
    </w:p>
    <w:p w:rsidR="00FC0CBC" w:rsidRPr="00FC0CBC" w:rsidRDefault="00FC0CBC" w:rsidP="00FC0CBC">
      <w:pPr>
        <w:spacing w:after="0" w:line="240" w:lineRule="auto"/>
        <w:jc w:val="center"/>
        <w:rPr>
          <w:rFonts w:ascii="Times New Roman" w:eastAsia="Times New Roman" w:hAnsi="Times New Roman" w:cs="Times New Roman"/>
          <w:sz w:val="28"/>
          <w:szCs w:val="28"/>
          <w:lang w:eastAsia="ru-RU"/>
        </w:rPr>
      </w:pPr>
    </w:p>
    <w:p w:rsidR="00FC0CBC" w:rsidRPr="00FC0CBC" w:rsidRDefault="00FC0CBC" w:rsidP="00FC0CBC">
      <w:pPr>
        <w:spacing w:after="0" w:line="240" w:lineRule="auto"/>
        <w:jc w:val="center"/>
        <w:rPr>
          <w:rFonts w:ascii="Times New Roman" w:eastAsia="Times New Roman" w:hAnsi="Times New Roman" w:cs="Times New Roman"/>
          <w:sz w:val="28"/>
          <w:szCs w:val="28"/>
          <w:lang w:eastAsia="ru-RU"/>
        </w:rPr>
      </w:pPr>
    </w:p>
    <w:p w:rsidR="00FC0CBC" w:rsidRPr="00FC0CBC" w:rsidRDefault="00FC0CBC" w:rsidP="00FC0CBC">
      <w:pPr>
        <w:spacing w:after="0" w:line="240" w:lineRule="auto"/>
        <w:jc w:val="center"/>
        <w:rPr>
          <w:rFonts w:ascii="Times New Roman" w:eastAsia="Times New Roman" w:hAnsi="Times New Roman" w:cs="Times New Roman"/>
          <w:sz w:val="28"/>
          <w:szCs w:val="28"/>
          <w:lang w:eastAsia="ru-RU"/>
        </w:rPr>
      </w:pPr>
    </w:p>
    <w:p w:rsidR="00FC0CBC" w:rsidRPr="00FC0CBC" w:rsidRDefault="00FC0CBC" w:rsidP="00FC0CBC">
      <w:pPr>
        <w:spacing w:after="0" w:line="240" w:lineRule="auto"/>
        <w:jc w:val="center"/>
        <w:rPr>
          <w:rFonts w:ascii="Times New Roman" w:eastAsia="Times New Roman" w:hAnsi="Times New Roman" w:cs="Times New Roman"/>
          <w:sz w:val="28"/>
          <w:szCs w:val="28"/>
          <w:lang w:eastAsia="ru-RU"/>
        </w:rPr>
      </w:pPr>
    </w:p>
    <w:p w:rsidR="00FC0CBC" w:rsidRPr="00FC0CBC" w:rsidRDefault="00FC0CBC" w:rsidP="00FC0CBC">
      <w:pPr>
        <w:spacing w:after="0" w:line="240" w:lineRule="auto"/>
        <w:rPr>
          <w:rFonts w:ascii="Times New Roman" w:eastAsia="Times New Roman" w:hAnsi="Times New Roman" w:cs="Times New Roman"/>
          <w:sz w:val="28"/>
          <w:szCs w:val="28"/>
          <w:lang w:eastAsia="ru-RU"/>
        </w:rPr>
      </w:pPr>
      <w:r w:rsidRPr="00FC0CBC">
        <w:rPr>
          <w:rFonts w:ascii="Times New Roman" w:eastAsia="Times New Roman" w:hAnsi="Times New Roman" w:cs="Times New Roman"/>
          <w:sz w:val="28"/>
          <w:szCs w:val="28"/>
          <w:lang w:eastAsia="ru-RU"/>
        </w:rPr>
        <w:t>Студента 4 курса группы А 43-</w:t>
      </w:r>
      <w:r w:rsidR="006B10BF">
        <w:rPr>
          <w:rFonts w:ascii="Times New Roman" w:eastAsia="Times New Roman" w:hAnsi="Times New Roman" w:cs="Times New Roman"/>
          <w:sz w:val="28"/>
          <w:szCs w:val="28"/>
          <w:lang w:eastAsia="ru-RU"/>
        </w:rPr>
        <w:t>00</w:t>
      </w:r>
    </w:p>
    <w:p w:rsidR="00FC0CBC" w:rsidRPr="00FC0CBC" w:rsidRDefault="00FC0CBC" w:rsidP="00FC0CBC">
      <w:pPr>
        <w:spacing w:after="0" w:line="240" w:lineRule="auto"/>
        <w:jc w:val="center"/>
        <w:rPr>
          <w:rFonts w:ascii="Times New Roman" w:eastAsia="Times New Roman" w:hAnsi="Times New Roman" w:cs="Times New Roman"/>
          <w:sz w:val="28"/>
          <w:szCs w:val="28"/>
          <w:lang w:eastAsia="ru-RU"/>
        </w:rPr>
      </w:pPr>
      <w:r w:rsidRPr="00FC0CBC">
        <w:rPr>
          <w:rFonts w:ascii="Times New Roman" w:eastAsia="Times New Roman" w:hAnsi="Times New Roman" w:cs="Times New Roman"/>
          <w:sz w:val="28"/>
          <w:szCs w:val="28"/>
          <w:lang w:eastAsia="ru-RU"/>
        </w:rPr>
        <w:t xml:space="preserve">Руководитель работы:                               </w:t>
      </w:r>
    </w:p>
    <w:p w:rsidR="00FC0CBC" w:rsidRPr="00FC0CBC" w:rsidRDefault="00FC0CBC" w:rsidP="00FC0CBC">
      <w:pPr>
        <w:spacing w:after="0" w:line="240" w:lineRule="auto"/>
        <w:jc w:val="center"/>
        <w:rPr>
          <w:rFonts w:ascii="Times New Roman" w:eastAsia="Times New Roman" w:hAnsi="Times New Roman" w:cs="Times New Roman"/>
          <w:sz w:val="28"/>
          <w:szCs w:val="28"/>
          <w:lang w:eastAsia="ru-RU"/>
        </w:rPr>
      </w:pPr>
    </w:p>
    <w:p w:rsidR="00FC0CBC" w:rsidRPr="00FC0CBC" w:rsidRDefault="00FC0CBC" w:rsidP="00FC0CBC">
      <w:pPr>
        <w:spacing w:after="0" w:line="240" w:lineRule="auto"/>
        <w:jc w:val="center"/>
        <w:rPr>
          <w:rFonts w:ascii="Times New Roman" w:eastAsia="Times New Roman" w:hAnsi="Times New Roman" w:cs="Times New Roman"/>
          <w:sz w:val="28"/>
          <w:szCs w:val="28"/>
          <w:lang w:eastAsia="ru-RU"/>
        </w:rPr>
      </w:pPr>
    </w:p>
    <w:p w:rsidR="00FC0CBC" w:rsidRPr="00FC0CBC" w:rsidRDefault="00FC0CBC" w:rsidP="00FC0CBC">
      <w:pPr>
        <w:spacing w:after="0" w:line="240" w:lineRule="auto"/>
        <w:jc w:val="center"/>
        <w:rPr>
          <w:rFonts w:ascii="Times New Roman" w:eastAsia="Times New Roman" w:hAnsi="Times New Roman" w:cs="Times New Roman"/>
          <w:sz w:val="28"/>
          <w:szCs w:val="28"/>
          <w:lang w:eastAsia="ru-RU"/>
        </w:rPr>
      </w:pPr>
    </w:p>
    <w:p w:rsidR="00FC0CBC" w:rsidRPr="00FC0CBC" w:rsidRDefault="00FC0CBC" w:rsidP="00FC0CBC">
      <w:pPr>
        <w:spacing w:after="0" w:line="240" w:lineRule="auto"/>
        <w:jc w:val="center"/>
        <w:rPr>
          <w:rFonts w:ascii="Times New Roman" w:eastAsia="Times New Roman" w:hAnsi="Times New Roman" w:cs="Times New Roman"/>
          <w:sz w:val="28"/>
          <w:szCs w:val="28"/>
          <w:lang w:eastAsia="ru-RU"/>
        </w:rPr>
      </w:pPr>
    </w:p>
    <w:p w:rsidR="00FC0CBC" w:rsidRPr="00FC0CBC" w:rsidRDefault="00FC0CBC" w:rsidP="00FC0CBC">
      <w:pPr>
        <w:spacing w:after="0" w:line="240" w:lineRule="auto"/>
        <w:jc w:val="center"/>
        <w:rPr>
          <w:rFonts w:ascii="Times New Roman" w:eastAsia="Times New Roman" w:hAnsi="Times New Roman" w:cs="Times New Roman"/>
          <w:sz w:val="28"/>
          <w:szCs w:val="28"/>
          <w:lang w:eastAsia="ru-RU"/>
        </w:rPr>
      </w:pPr>
    </w:p>
    <w:p w:rsidR="00FC0CBC" w:rsidRPr="00FC0CBC" w:rsidRDefault="00FC0CBC" w:rsidP="00FC0CBC">
      <w:pPr>
        <w:spacing w:after="0" w:line="240" w:lineRule="auto"/>
        <w:jc w:val="center"/>
        <w:rPr>
          <w:rFonts w:ascii="Times New Roman" w:eastAsia="Times New Roman" w:hAnsi="Times New Roman" w:cs="Times New Roman"/>
          <w:sz w:val="28"/>
          <w:szCs w:val="28"/>
          <w:lang w:eastAsia="ru-RU"/>
        </w:rPr>
      </w:pPr>
    </w:p>
    <w:p w:rsidR="00FC0CBC" w:rsidRPr="00FC0CBC" w:rsidRDefault="00FC0CBC" w:rsidP="00FC0CBC">
      <w:pPr>
        <w:spacing w:after="0" w:line="240" w:lineRule="auto"/>
        <w:jc w:val="center"/>
        <w:rPr>
          <w:rFonts w:ascii="Times New Roman" w:eastAsia="Times New Roman" w:hAnsi="Times New Roman" w:cs="Times New Roman"/>
          <w:sz w:val="28"/>
          <w:szCs w:val="28"/>
          <w:lang w:eastAsia="ru-RU"/>
        </w:rPr>
      </w:pPr>
    </w:p>
    <w:p w:rsidR="00FC0CBC" w:rsidRPr="00FC0CBC" w:rsidRDefault="00FC0CBC" w:rsidP="00FC0CBC">
      <w:pPr>
        <w:spacing w:after="0" w:line="240" w:lineRule="auto"/>
        <w:jc w:val="center"/>
        <w:rPr>
          <w:rFonts w:ascii="Times New Roman" w:eastAsia="Times New Roman" w:hAnsi="Times New Roman" w:cs="Times New Roman"/>
          <w:sz w:val="28"/>
          <w:szCs w:val="28"/>
          <w:lang w:eastAsia="ru-RU"/>
        </w:rPr>
      </w:pPr>
    </w:p>
    <w:p w:rsidR="00FC0CBC" w:rsidRPr="00FC0CBC" w:rsidRDefault="00FC0CBC" w:rsidP="00FC0CBC">
      <w:pPr>
        <w:spacing w:after="0" w:line="240" w:lineRule="auto"/>
        <w:jc w:val="center"/>
        <w:rPr>
          <w:rFonts w:ascii="Times New Roman" w:eastAsia="Times New Roman" w:hAnsi="Times New Roman" w:cs="Times New Roman"/>
          <w:sz w:val="28"/>
          <w:szCs w:val="28"/>
          <w:lang w:eastAsia="ru-RU"/>
        </w:rPr>
      </w:pPr>
      <w:r w:rsidRPr="00FC0CBC">
        <w:rPr>
          <w:rFonts w:ascii="Times New Roman" w:eastAsia="Times New Roman" w:hAnsi="Times New Roman" w:cs="Times New Roman"/>
          <w:sz w:val="28"/>
          <w:szCs w:val="28"/>
          <w:lang w:eastAsia="ru-RU"/>
        </w:rPr>
        <w:t>г. Вышний Волочек</w:t>
      </w:r>
    </w:p>
    <w:p w:rsidR="00FC0CBC" w:rsidRPr="00FC0CBC" w:rsidRDefault="00FC0CBC" w:rsidP="00FC0CBC">
      <w:pPr>
        <w:spacing w:after="0" w:line="240" w:lineRule="auto"/>
        <w:jc w:val="center"/>
        <w:rPr>
          <w:rFonts w:ascii="Times New Roman" w:eastAsia="Times New Roman" w:hAnsi="Times New Roman" w:cs="Times New Roman"/>
          <w:sz w:val="28"/>
          <w:szCs w:val="28"/>
          <w:lang w:eastAsia="ru-RU"/>
        </w:rPr>
      </w:pPr>
    </w:p>
    <w:p w:rsidR="00FC0CBC" w:rsidRPr="00FC0CBC" w:rsidRDefault="00FC0CBC" w:rsidP="00FC0CBC">
      <w:pPr>
        <w:spacing w:after="0" w:line="240" w:lineRule="auto"/>
        <w:jc w:val="center"/>
        <w:rPr>
          <w:rFonts w:ascii="Times New Roman" w:eastAsia="Times New Roman" w:hAnsi="Times New Roman" w:cs="Times New Roman"/>
          <w:sz w:val="28"/>
          <w:szCs w:val="28"/>
          <w:lang w:eastAsia="ru-RU"/>
        </w:rPr>
      </w:pPr>
      <w:r w:rsidRPr="00FC0CBC">
        <w:rPr>
          <w:rFonts w:ascii="Times New Roman" w:eastAsia="Times New Roman" w:hAnsi="Times New Roman" w:cs="Times New Roman"/>
          <w:sz w:val="28"/>
          <w:szCs w:val="28"/>
          <w:lang w:eastAsia="ru-RU"/>
        </w:rPr>
        <w:t>2017 г.</w:t>
      </w:r>
    </w:p>
    <w:p w:rsidR="00FC0CBC" w:rsidRPr="00FC0CBC" w:rsidRDefault="00FC0CBC" w:rsidP="00FC0CBC">
      <w:pPr>
        <w:spacing w:after="0" w:line="240" w:lineRule="auto"/>
        <w:jc w:val="center"/>
        <w:rPr>
          <w:rFonts w:ascii="Times New Roman" w:eastAsia="Times New Roman" w:hAnsi="Times New Roman" w:cs="Times New Roman"/>
          <w:sz w:val="28"/>
          <w:szCs w:val="28"/>
          <w:lang w:eastAsia="ru-RU"/>
        </w:rPr>
      </w:pPr>
    </w:p>
    <w:p w:rsidR="00FC0CBC" w:rsidRPr="00FC0CBC" w:rsidRDefault="00FC0CBC" w:rsidP="00FC0CBC">
      <w:pPr>
        <w:spacing w:after="0" w:line="240" w:lineRule="auto"/>
        <w:jc w:val="right"/>
        <w:rPr>
          <w:rFonts w:ascii="Times New Roman" w:eastAsia="Times New Roman" w:hAnsi="Times New Roman" w:cs="Times New Roman"/>
          <w:i/>
          <w:sz w:val="24"/>
          <w:szCs w:val="24"/>
          <w:lang w:eastAsia="ru-RU"/>
        </w:rPr>
      </w:pPr>
    </w:p>
    <w:p w:rsidR="00FC0CBC" w:rsidRDefault="00FC0CBC" w:rsidP="00FC0CBC">
      <w:pPr>
        <w:rPr>
          <w:noProof/>
          <w:color w:val="FF0000"/>
          <w:sz w:val="28"/>
          <w:szCs w:val="28"/>
        </w:rPr>
      </w:pPr>
      <w:r w:rsidRPr="00FC0CBC">
        <w:rPr>
          <w:rFonts w:ascii="Times New Roman" w:eastAsia="Times New Roman" w:hAnsi="Times New Roman" w:cs="Times New Roman"/>
          <w:i/>
          <w:sz w:val="24"/>
          <w:szCs w:val="24"/>
          <w:lang w:eastAsia="ru-RU"/>
        </w:rPr>
        <w:br w:type="page"/>
      </w:r>
    </w:p>
    <w:p w:rsidR="00FC0CBC" w:rsidRDefault="00894E03" w:rsidP="00B20DCB">
      <w:pPr>
        <w:rPr>
          <w:noProof/>
          <w:color w:val="FF0000"/>
          <w:sz w:val="28"/>
          <w:szCs w:val="28"/>
        </w:rPr>
      </w:pPr>
      <w:r w:rsidRPr="00894E03">
        <w:rPr>
          <w:noProof/>
          <w:lang w:eastAsia="ru-RU"/>
        </w:rPr>
        <w:lastRenderedPageBreak/>
        <w:pict>
          <v:rect id="Rectangle 3" o:spid="_x0000_s1095" style="position:absolute;margin-left:5.85pt;margin-top:-28.75pt;width:518.75pt;height:802.3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" filled="f" strokeweight="2pt"/>
        </w:pict>
      </w:r>
      <w:r>
        <w:rPr>
          <w:noProof/>
          <w:color w:val="FF0000"/>
          <w:sz w:val="28"/>
          <w:szCs w:val="28"/>
          <w:lang w:eastAsia="ru-RU"/>
        </w:rPr>
        <w:pict>
          <v:group id="Группа 279" o:spid="_x0000_s1046" style="position:absolute;margin-left:50.8pt;margin-top:712.9pt;width:518.2pt;height:112.95pt;z-index:251668480;mso-position-horizontal-relative:page;mso-position-vertical-relative:page" coordorigin="10,17173" coordsize="19980,28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" o:allowincell="f">
            <v:line id="Line 4" o:spid="_x0000_s1047" style="position:absolute;visibility:visible" from="993,17183" to="995,18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cnjacAAAADcAAAADwAAAGRycy9kb3ducmV2LnhtbESPwQrCMBBE74L/EFbwpqmCItUoIlS8&#10;idVLb2uztsVmU5qo9e+NIHgcZuYNs9p0phZPal1lWcFkHIEgzq2uuFBwOSejBQjnkTXWlknBmxxs&#10;1v3eCmNtX3yiZ+oLESDsYlRQet/EUrq8JINubBvi4N1sa9AH2RZSt/gKcFPLaRTNpcGKw0KJDe1K&#10;yu/pwyi4Z5dZsj/u9LlOt/paJD673rRSw0G3XYLw1Pl/+Nc+aAXTxQS+Z8IRkOs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3J42nAAAAA3AAAAA8AAAAAAAAAAAAAAAAA&#10;oQIAAGRycy9kb3ducmV2LnhtbFBLBQYAAAAABAAEAPkAAACOAwAAAAA=&#10;" strokeweight="2pt"/>
            <v:line id="Line 5" o:spid="_x0000_s1048" style="position:absolute;visibility:visible" from="10,17173" to="19977,17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t9Hr8AAADcAAAADwAAAGRycy9kb3ducmV2LnhtbESPwQrCMBBE74L/EFbwpqkFRapRRKh4&#10;E6sXb2uztsVmU5qo9e+NIHgcZuYNs1x3phZPal1lWcFkHIEgzq2uuFBwPqWjOQjnkTXWlknBmxys&#10;V/3eEhNtX3ykZ+YLESDsElRQet8kUrq8JINubBvi4N1sa9AH2RZSt/gKcFPLOIpm0mDFYaHEhrYl&#10;5ffsYRTcL+dpujts9anONvpapP5yvWmlhoNuswDhqfP/8K+91wrieQzfM+EIyNU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TRt9Hr8AAADcAAAADwAAAAAAAAAAAAAAAACh&#10;AgAAZHJzL2Rvd25yZXYueG1sUEsFBgAAAAAEAAQA+QAAAI0DAAAAAA==&#10;" strokeweight="2pt"/>
            <v:line id="Line 6" o:spid="_x0000_s1049" style="position:absolute;visibility:visible" from="2186,17192"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fYhcAAAADcAAAADwAAAGRycy9kb3ducmV2LnhtbESPwQrCMBBE74L/EFbwpqmKItUoIlS8&#10;idWLt7VZ22KzKU3U+vdGEDwOM/OGWa5bU4knNa60rGA0jEAQZ1aXnCs4n5LBHITzyBory6TgTQ7W&#10;q25nibG2Lz7SM/W5CBB2MSoovK9jKV1WkEE3tDVx8G62MeiDbHKpG3wFuKnkOIpm0mDJYaHAmrYF&#10;Zff0YRTcL+dpsjts9alKN/qaJ/5yvWml+r12swDhqfX/8K+91wrG8wl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JX2IXAAAAA3AAAAA8AAAAAAAAAAAAAAAAA&#10;oQIAAGRycy9kb3ducmV2LnhtbFBLBQYAAAAABAAEAPkAAACOAwAAAAA=&#10;" strokeweight="2pt"/>
            <v:line id="Line 7" o:spid="_x0000_s1050" style="position:absolute;visibility:visible" from="4919,17192"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b5A8cAAAADcAAAADwAAAGRycy9kb3ducmV2LnhtbESPwQrCMBBE74L/EFbwpqmiItUoIlS8&#10;idWLt7VZ22KzKU3U+vdGEDwOM/OGWa5bU4knNa60rGA0jEAQZ1aXnCs4n5LBHITzyBory6TgTQ7W&#10;q25nibG2Lz7SM/W5CBB2MSoovK9jKV1WkEE3tDVx8G62MeiDbHKpG3wFuKnkOIpm0mDJYaHAmrYF&#10;Zff0YRTcL+dpsjts9alKN/qaJ/5yvWml+r12swDhqfX/8K+91wrG8wl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2+QPHAAAAA3AAAAA8AAAAAAAAAAAAAAAAA&#10;oQIAAGRycy9kb3ducmV2LnhtbFBLBQYAAAAABAAEAPkAAACOAwAAAAA=&#10;" strokeweight="2pt"/>
            <v:line id="Line 8" o:spid="_x0000_s1051" style="position:absolute;visibility:visible" from="6557,17192"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LlasAAAADcAAAADwAAAGRycy9kb3ducmV2LnhtbESPwQrCMBBE74L/EFbwpqmCItUoIlS8&#10;idVLb2uztsVmU5qo9e+NIHgcZuYNs9p0phZPal1lWcFkHIEgzq2uuFBwOSejBQjnkTXWlknBmxxs&#10;1v3eCmNtX3yiZ+oLESDsYlRQet/EUrq8JINubBvi4N1sa9AH2RZSt/gKcFPLaRTNpcGKw0KJDe1K&#10;yu/pwyi4Z5dZsj/u9LlOt/paJD673rRSw0G3XYLw1Pl/+Nc+aAXTxQy+Z8IRkOs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Ly5WrAAAAA3AAAAA8AAAAAAAAAAAAAAAAA&#10;oQIAAGRycy9kb3ducmV2LnhtbFBLBQYAAAAABAAEAPkAAACOAwAAAAA=&#10;" strokeweight="2pt"/>
            <v:line id="Line 9" o:spid="_x0000_s1052" style="position:absolute;visibility:visible" from="7650,17183"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B7HcAAAADcAAAADwAAAGRycy9kb3ducmV2LnhtbESPwQrCMBBE74L/EFbwpqmCItUoIlS8&#10;idVLb2uztsVmU5qo9e+NIHgcZuYNs9p0phZPal1lWcFkHIEgzq2uuFBwOSejBQjnkTXWlknBmxxs&#10;1v3eCmNtX3yiZ+oLESDsYlRQet/EUrq8JINubBvi4N1sa9AH2RZSt/gKcFPLaRTNpcGKw0KJDe1K&#10;yu/pwyi4Z5dZsj/u9LlOt/paJD673rRSw0G3XYLw1Pl/+Nc+aAXTxRy+Z8IRkOs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Igex3AAAAA3AAAAA8AAAAAAAAAAAAAAAAA&#10;oQIAAGRycy9kb3ducmV2LnhtbFBLBQYAAAAABAAEAPkAAACOAwAAAAA=&#10;" strokeweight="2pt"/>
            <v:line id="Line 10" o:spid="_x0000_s1053" style="position:absolute;visibility:visible" from="15848,18239" to="15852,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zehsAAAADcAAAADwAAAGRycy9kb3ducmV2LnhtbESPzQrCMBCE74LvEFbwpqmCP1SjiFDx&#10;JlYv3tZmbYvNpjRR69sbQfA4zMw3zHLdmko8qXGlZQWjYQSCOLO65FzB+ZQM5iCcR9ZYWSYFb3Kw&#10;XnU7S4y1ffGRnqnPRYCwi1FB4X0dS+myggy6oa2Jg3ezjUEfZJNL3eArwE0lx1E0lQZLDgsF1rQt&#10;KLunD6PgfjlPkt1hq09VutHXPPGX600r1e+1mwUIT63/h3/tvVYwns/geyYcAbn6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1s3obAAAAA3AAAAA8AAAAAAAAAAAAAAAAA&#10;oQIAAGRycy9kb3ducmV2LnhtbFBLBQYAAAAABAAEAPkAAACOAwAAAAA=&#10;" strokeweight="2pt"/>
            <v:line id="Line 11" o:spid="_x0000_s1054" style="position:absolute;visibility:visibl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DIR8EAAADcAAAADwAAAGRycy9kb3ducmV2LnhtbERPy4rCMBTdC/5DuII7TXUxaDXKMDPC&#10;yCzExwdcm2tTbW5KErXO15uF4PJw3vNla2txIx8qxwpGwwwEceF0xaWCw341mIAIEVlj7ZgUPCjA&#10;ctHtzDHX7s5buu1iKVIIhxwVmBibXMpQGLIYhq4hTtzJeYsxQV9K7fGewm0tx1n2IS1WnBoMNvRl&#10;qLjsrlbB2h//LqP/0sgjr/1PvfmeBntWqt9rP2cgIrXxLX65f7WC8SStTWfSEZCLJ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oQMhHwQAAANwAAAAPAAAAAAAAAAAAAAAA&#10;AKECAABkcnMvZG93bnJldi54bWxQSwUGAAAAAAQABAD5AAAAjwMAAAAA&#10;" strokeweight="1pt"/>
            <v:line id="Line 12" o:spid="_x0000_s1055" style="position:absolute;visibility:visibl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xt3MQAAADcAAAADwAAAGRycy9kb3ducmV2LnhtbESPQWsCMRSE74X+h/AK3rpZPYhujVJa&#10;BcWDaPsDnpvXzdbNy5JEXf31RhA8DjPzDTOZdbYRJ/Khdqygn+UgiEuna64U/P4s3kcgQkTW2Dgm&#10;BRcKMJu+vkyw0O7MWzrtYiUShEOBCkyMbSFlKA1ZDJlriZP357zFmKSvpPZ4TnDbyEGeD6XFmtOC&#10;wZa+DJWH3dEqWPn9+tC/VkbueeXnzeZ7HOy/Ur237vMDRKQuPsOP9lIrGIzGcD+TjoCc3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DG3cxAAAANwAAAAPAAAAAAAAAAAA&#10;AAAAAKECAABkcnMvZG93bnJldi54bWxQSwUGAAAAAAQABAD5AAAAkgMAAAAA&#10;" strokeweight="1pt"/>
            <v:rect id="Rectangle 13" o:spid="_x0000_s1056" style="position:absolute;left:54;top:17912;width:883;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vdEL0A&#10;AADcAAAADwAAAGRycy9kb3ducmV2LnhtbERPTYvCMBC9L/gfwgh7W1NFxFajFEHwalXwODRjW20m&#10;NYna/ffmIHh8vO/lujeteJLzjWUF41ECgri0uuFKwfGw/ZuD8AFZY2uZFPyTh/Vq8LPETNsX7+lZ&#10;hErEEPYZKqhD6DIpfVmTQT+yHXHkLtYZDBG6SmqHrxhuWjlJkpk02HBsqLGjTU3lrXgYBXl+7U/3&#10;IsWtl/PEzfRUV/lZqd9hny9ABOrDV/xx77SCSRrnxzPxCMjVG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F2vdEL0AAADcAAAADwAAAAAAAAAAAAAAAACYAgAAZHJzL2Rvd25yZXYu&#10;eG1sUEsFBgAAAAAEAAQA9QAAAIIDAAAAAA==&#10;" filled="f" stroked="f" strokeweight=".25pt">
              <v:textbox inset="1pt,1pt,1pt,1pt">
                <w:txbxContent>
                  <w:p w:rsidR="0037503B" w:rsidRDefault="0037503B" w:rsidP="00AF0B23">
                    <w:pPr>
                      <w:pStyle w:val="ae"/>
                      <w:jc w:val="center"/>
                      <w:rPr>
                        <w:sz w:val="18"/>
                      </w:rPr>
                    </w:pPr>
                    <w:r>
                      <w:rPr>
                        <w:sz w:val="18"/>
                      </w:rPr>
                      <w:t>Изм.</w:t>
                    </w:r>
                  </w:p>
                </w:txbxContent>
              </v:textbox>
            </v:rect>
            <v:rect id="Rectangle 14" o:spid="_x0000_s1057" style="position:absolute;left:1051;top:17912;width:1100;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d4i8IA&#10;AADcAAAADwAAAGRycy9kb3ducmV2LnhtbESPQWvCQBSE74L/YXmF3nSjlBDTbCQIQq+NLXh8ZJ9J&#10;2uzbuLtq/PeuUOhxmJlvmGI7mUFcyfnesoLVMgFB3Fjdc6vg67BfZCB8QNY4WCYFd/KwLeezAnNt&#10;b/xJ1zq0IkLY56igC2HMpfRNRwb90o7E0TtZZzBE6VqpHd4i3AxynSSpNNhzXOhwpF1HzW99MQqq&#10;6mf6Ptcb3HuZJS7Vb7qtjkq9vkzVO4hAU/gP/7U/tIL1ZgXPM/EIyP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J3iLwgAAANwAAAAPAAAAAAAAAAAAAAAAAJgCAABkcnMvZG93&#10;bnJldi54bWxQSwUGAAAAAAQABAD1AAAAhwMAAAAA&#10;" filled="f" stroked="f" strokeweight=".25pt">
              <v:textbox inset="1pt,1pt,1pt,1pt">
                <w:txbxContent>
                  <w:p w:rsidR="0037503B" w:rsidRDefault="0037503B" w:rsidP="00AF0B23">
                    <w:pPr>
                      <w:pStyle w:val="ae"/>
                      <w:jc w:val="center"/>
                      <w:rPr>
                        <w:sz w:val="18"/>
                      </w:rPr>
                    </w:pPr>
                    <w:r>
                      <w:rPr>
                        <w:sz w:val="18"/>
                      </w:rPr>
                      <w:t>Лист</w:t>
                    </w:r>
                  </w:p>
                </w:txbxContent>
              </v:textbox>
            </v:rect>
            <v:rect id="Rectangle 15" o:spid="_x0000_s1058" style="position:absolute;left:2267;top:17912;width:2573;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Xm/MMA&#10;AADcAAAADwAAAGRycy9kb3ducmV2LnhtbESPwWrDMBBE74H+g9hCb7FcU0zsWgkmEOi1Tgs5LtbW&#10;dmKtXEmJ3b+vAoUeh5l5w1S7xYziRs4PlhU8JykI4tbqgTsFH8fDegPCB2SNo2VS8EMedtuHVYWl&#10;tjO/060JnYgQ9iUq6EOYSil925NBn9iJOHpf1hkMUbpOaodzhJtRZmmaS4MDx4UeJ9r31F6aq1FQ&#10;1+fl87sp8ODlJnW5ftFdfVLq6XGpX0EEWsJ/+K/9phVkRQb3M/EIyO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PXm/MMAAADcAAAADwAAAAAAAAAAAAAAAACYAgAAZHJzL2Rv&#10;d25yZXYueG1sUEsFBgAAAAAEAAQA9QAAAIgDAAAAAA==&#10;" filled="f" stroked="f" strokeweight=".25pt">
              <v:textbox inset="1pt,1pt,1pt,1pt">
                <w:txbxContent>
                  <w:p w:rsidR="0037503B" w:rsidRDefault="0037503B" w:rsidP="00AF0B23">
                    <w:pPr>
                      <w:pStyle w:val="ae"/>
                      <w:jc w:val="center"/>
                      <w:rPr>
                        <w:sz w:val="18"/>
                      </w:rPr>
                    </w:pPr>
                    <w:r>
                      <w:rPr>
                        <w:sz w:val="18"/>
                      </w:rPr>
                      <w:t>№ докум.</w:t>
                    </w:r>
                  </w:p>
                </w:txbxContent>
              </v:textbox>
            </v:rect>
            <v:rect id="Rectangle 16" o:spid="_x0000_s1059" style="position:absolute;left:4983;top:17912;width:1534;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7lDZ8EA&#10;AADcAAAADwAAAGRycy9kb3ducmV2LnhtbESPT4vCMBTE74LfITzBm6b+QbRrlLIgeLUqeHw0b9vu&#10;Ni81yWr99kYQPA4z8xtmve1MI27kfG1ZwWScgCAurK65VHA67kZLED4ga2wsk4IHedhu+r01ptre&#10;+UC3PJQiQtinqKAKoU2l9EVFBv3YtsTR+7HOYIjSlVI7vEe4aeQ0SRbSYM1xocKWvisq/vJ/oyDL&#10;frvzNV/hzstl4hZ6rsvsotRw0GVfIAJ14RN+t/dawXQ1g9eZeATk5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e5Q2fBAAAA3AAAAA8AAAAAAAAAAAAAAAAAmAIAAGRycy9kb3du&#10;cmV2LnhtbFBLBQYAAAAABAAEAPUAAACGAwAAAAA=&#10;" filled="f" stroked="f" strokeweight=".25pt">
              <v:textbox inset="1pt,1pt,1pt,1pt">
                <w:txbxContent>
                  <w:p w:rsidR="0037503B" w:rsidRDefault="0037503B" w:rsidP="00AF0B23">
                    <w:pPr>
                      <w:pStyle w:val="ae"/>
                      <w:jc w:val="center"/>
                      <w:rPr>
                        <w:sz w:val="18"/>
                      </w:rPr>
                    </w:pPr>
                    <w:r>
                      <w:rPr>
                        <w:sz w:val="18"/>
                      </w:rPr>
                      <w:t>Подпись</w:t>
                    </w:r>
                  </w:p>
                </w:txbxContent>
              </v:textbox>
            </v:rect>
            <v:rect id="Rectangle 17" o:spid="_x0000_s1060" style="position:absolute;left:6604;top:17912;width:1000;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DbE8IA&#10;AADcAAAADwAAAGRycy9kb3ducmV2LnhtbESPQWvCQBSE74L/YXlCb7qpBNE0GwkFoddGBY+P7DNJ&#10;m32b7m5N/PeuUOhxmJlvmHw/mV7cyPnOsoLXVQKCuLa640bB6XhYbkH4gKyxt0wK7uRhX8xnOWba&#10;jvxJtyo0IkLYZ6igDWHIpPR1Swb9yg7E0btaZzBE6RqpHY4Rbnq5TpKNNNhxXGhxoPeW6u/q1ygo&#10;y6/p/FPt8ODlNnEbneqmvCj1spjKNxCBpvAf/mt/aAXrXQrPM/EIy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UNsTwgAAANwAAAAPAAAAAAAAAAAAAAAAAJgCAABkcnMvZG93&#10;bnJldi54bWxQSwUGAAAAAAQABAD1AAAAhwMAAAAA&#10;" filled="f" stroked="f" strokeweight=".25pt">
              <v:textbox inset="1pt,1pt,1pt,1pt">
                <w:txbxContent>
                  <w:p w:rsidR="0037503B" w:rsidRDefault="0037503B" w:rsidP="00AF0B23">
                    <w:pPr>
                      <w:pStyle w:val="ae"/>
                      <w:jc w:val="center"/>
                      <w:rPr>
                        <w:sz w:val="18"/>
                      </w:rPr>
                    </w:pPr>
                    <w:r>
                      <w:rPr>
                        <w:sz w:val="18"/>
                      </w:rPr>
                      <w:t>Дата</w:t>
                    </w:r>
                  </w:p>
                </w:txbxContent>
              </v:textbox>
            </v:rect>
            <v:rect id="Rectangle 18" o:spid="_x0000_s1061" style="position:absolute;left:15929;top:18258;width:1475;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x+iMEA&#10;AADcAAAADwAAAGRycy9kb3ducmV2LnhtbESPQYvCMBSE74L/ITzBm6aKinaNUhYEr1YFj4/mbdvd&#10;5qUmWa3/3giCx2FmvmHW28404kbO15YVTMYJCOLC6ppLBafjbrQE4QOyxsYyKXiQh+2m31tjqu2d&#10;D3TLQykihH2KCqoQ2lRKX1Rk0I9tSxy9H+sMhihdKbXDe4SbRk6TZCEN1hwXKmzpu6LiL/83CrLs&#10;tztf8xXuvFwmbqFnuswuSg0HXfYFIlAXPuF3e68VTFdzeJ2JR0B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ccfojBAAAA3AAAAA8AAAAAAAAAAAAAAAAAmAIAAGRycy9kb3du&#10;cmV2LnhtbFBLBQYAAAAABAAEAPUAAACGAwAAAAA=&#10;" filled="f" stroked="f" strokeweight=".25pt">
              <v:textbox inset="1pt,1pt,1pt,1pt">
                <w:txbxContent>
                  <w:p w:rsidR="0037503B" w:rsidRDefault="0037503B" w:rsidP="00AF0B23">
                    <w:pPr>
                      <w:pStyle w:val="ae"/>
                      <w:jc w:val="center"/>
                      <w:rPr>
                        <w:sz w:val="18"/>
                      </w:rPr>
                    </w:pPr>
                    <w:r>
                      <w:rPr>
                        <w:sz w:val="18"/>
                      </w:rPr>
                      <w:t>Лист</w:t>
                    </w:r>
                  </w:p>
                </w:txbxContent>
              </v:textbox>
            </v:rect>
            <v:rect id="Rectangle 19" o:spid="_x0000_s1062" style="position:absolute;left:15929;top:18623;width:1475;height:3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87g/8MA&#10;AADcAAAADwAAAGRycy9kb3ducmV2LnhtbESPwWrDMBBE74H+g9hCbolcE0ziRgmmYOi1Tgs5LtbW&#10;dmKtXEm1nb+PAoUeh5l5w+yPs+nFSM53lhW8rBMQxLXVHTcKPk/lagvCB2SNvWVScCMPx8PTYo+5&#10;thN/0FiFRkQI+xwVtCEMuZS+bsmgX9uBOHrf1hkMUbpGaodThJtepkmSSYMdx4UWB3prqb5Wv0ZB&#10;UVzmr59qh6WX28RleqOb4qzU8nkuXkEEmsN/+K/9rhWkuwweZ+IRkI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87g/8MAAADcAAAADwAAAAAAAAAAAAAAAACYAgAAZHJzL2Rv&#10;d25yZXYueG1sUEsFBgAAAAAEAAQA9QAAAIgDAAAAAA==&#10;" filled="f" stroked="f" strokeweight=".25pt">
              <v:textbox inset="1pt,1pt,1pt,1pt">
                <w:txbxContent>
                  <w:p w:rsidR="0037503B" w:rsidRPr="003B3D48" w:rsidRDefault="0037503B" w:rsidP="00AF0B23">
                    <w:pPr>
                      <w:pStyle w:val="ae"/>
                      <w:jc w:val="center"/>
                      <w:rPr>
                        <w:sz w:val="18"/>
                        <w:lang w:val="ru-RU"/>
                      </w:rPr>
                    </w:pPr>
                  </w:p>
                </w:txbxContent>
              </v:textbox>
            </v:rect>
            <v:rect id="Rectangle 20" o:spid="_x0000_s1063" style="position:absolute;left:7760;top:17481;width:12159;height:4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JFZMEA&#10;AADcAAAADwAAAGRycy9kb3ducmV2LnhtbESPT4vCMBTE74LfITzBm6aK+KdrlLIgeLUqeHw0b9vu&#10;Ni81yWr99kYQPA4z8xtmve1MI27kfG1ZwWScgCAurK65VHA67kZLED4ga2wsk4IHedhu+r01ptre&#10;+UC3PJQiQtinqKAKoU2l9EVFBv3YtsTR+7HOYIjSlVI7vEe4aeQ0SebSYM1xocKWvisq/vJ/oyDL&#10;frvzNV/hzstl4uZ6psvsotRw0GVfIAJ14RN+t/dawXS1gNeZeATk5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iCRWTBAAAA3AAAAA8AAAAAAAAAAAAAAAAAmAIAAGRycy9kb3du&#10;cmV2LnhtbFBLBQYAAAAABAAEAPUAAACGAwAAAAA=&#10;" filled="f" stroked="f" strokeweight=".25pt">
              <v:textbox inset="1pt,1pt,1pt,1pt">
                <w:txbxContent>
                  <w:p w:rsidR="0037503B" w:rsidRPr="00781A04" w:rsidRDefault="0037503B" w:rsidP="00AF0B23">
                    <w:pPr>
                      <w:pStyle w:val="ae"/>
                      <w:jc w:val="center"/>
                      <w:rPr>
                        <w:rFonts w:ascii="Journal" w:hAnsi="Journal"/>
                        <w:color w:val="FF0000"/>
                        <w:sz w:val="36"/>
                        <w:szCs w:val="36"/>
                        <w:lang w:val="ru-RU"/>
                      </w:rPr>
                    </w:pPr>
                  </w:p>
                </w:txbxContent>
              </v:textbox>
            </v:rect>
            <v:line id="Line 21" o:spid="_x0000_s1064" style="position:absolute;visibility:visible" from="12,18233" to="19979,18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SrcKb0AAADcAAAADwAAAGRycy9kb3ducmV2LnhtbERPvQrCMBDeBd8hnOCmqYKi1SgiVNzE&#10;2sXtbM622FxKE7W+vRkEx4/vf73tTC1e1LrKsoLJOAJBnFtdcaEguySjBQjnkTXWlknBhxxsN/3e&#10;GmNt33ymV+oLEULYxaig9L6JpXR5SQbd2DbEgbvb1qAPsC2kbvEdwk0tp1E0lwYrDg0lNrQvKX+k&#10;T6Pgcc1myeG015c63elbkfjr7a6VGg663QqEp87/xT/3USuYLsPacCYcAbn5Ag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Kkq3Cm9AAAA3AAAAA8AAAAAAAAAAAAAAAAAoQIA&#10;AGRycy9kb3ducmV2LnhtbFBLBQYAAAAABAAEAPkAAACLAwAAAAA=&#10;" strokeweight="2pt"/>
            <v:line id="Line 22" o:spid="_x0000_s1065" style="position:absolute;visibility:visible" from="25,17881" to="7646,178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Z5ssAAAADcAAAADwAAAGRycy9kb3ducmV2LnhtbESPwQrCMBBE74L/EFbwpqmCotUoIlS8&#10;idWLt7VZ22KzKU3U+vdGEDwOM/OGWa5bU4knNa60rGA0jEAQZ1aXnCs4n5LBDITzyBory6TgTQ7W&#10;q25nibG2Lz7SM/W5CBB2MSoovK9jKV1WkEE3tDVx8G62MeiDbHKpG3wFuKnkOIqm0mDJYaHAmrYF&#10;Zff0YRTcL+dJsjts9alKN/qaJ/5yvWml+r12swDhqfX/8K+91wrG8zl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ZmebLAAAAA3AAAAA8AAAAAAAAAAAAAAAAA&#10;oQIAAGRycy9kb3ducmV2LnhtbFBLBQYAAAAABAAEAPkAAACOAwAAAAA=&#10;" strokeweight="2pt"/>
            <v:line id="Line 23" o:spid="_x0000_s1066" style="position:absolute;visibility:visible" from="10,17526" to="7631,175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TIhsEAAADcAAAADwAAAGRycy9kb3ducmV2LnhtbERP3WrCMBS+F/YO4Qy809QJw9WmIjpB&#10;2cWY2wMcm2NTbU5KErXu6ZeLgZcf33+x6G0rruRD41jBZJyBIK6cbrhW8PO9Gc1AhIissXVMCu4U&#10;YFE+DQrMtbvxF133sRYphEOOCkyMXS5lqAxZDGPXESfu6LzFmKCvpfZ4S+G2lS9Z9iotNpwaDHa0&#10;MlSd9xerYOcPH+fJb23kgXf+vf1cvwV7Umr43C/nICL18SH+d2+1gmmW5qcz6QjI8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NBMiGwQAAANwAAAAPAAAAAAAAAAAAAAAA&#10;AKECAABkcnMvZG93bnJldi54bWxQSwUGAAAAAAQABAD5AAAAjwMAAAAA&#10;" strokeweight="1pt"/>
            <v:line id="Line 24" o:spid="_x0000_s1067" style="position:absolute;visibility:visible" from="10,18938" to="7631,18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htHcQAAADcAAAADwAAAGRycy9kb3ducmV2LnhtbESP0WoCMRRE3wv+Q7iCb5pdC1K3RhFt&#10;QfGhqP2A6+Z2s3VzsySprv36RhD6OMzMGWa26GwjLuRD7VhBPspAEJdO11wp+Dy+D19AhIissXFM&#10;Cm4UYDHvPc2w0O7Ke7ocYiUShEOBCkyMbSFlKA1ZDCPXEifvy3mLMUlfSe3xmuC2keMsm0iLNacF&#10;gy2tDJXnw49VsPWn3Tn/rYw88da/NR/rabDfSg363fIVRKQu/ocf7Y1W8JzlcD+TjoCc/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SG0dxAAAANwAAAAPAAAAAAAAAAAA&#10;AAAAAKECAABkcnMvZG93bnJldi54bWxQSwUGAAAAAAQABAD5AAAAkgMAAAAA&#10;" strokeweight="1pt"/>
            <v:line id="Line 25" o:spid="_x0000_s1068" style="position:absolute;visibility:visible" from="10,18583" to="7631,185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przasUAAADcAAAADwAAAGRycy9kb3ducmV2LnhtbESP3WoCMRSE74W+QziF3tWsFsSuZhfp&#10;D1S8kKoPcNwcN6ubkyVJde3TN0LBy2FmvmHmZW9bcSYfGscKRsMMBHHldMO1gt3283kKIkRkja1j&#10;UnClAGXxMJhjrt2Fv+m8ibVIEA45KjAxdrmUoTJkMQxdR5y8g/MWY5K+ltrjJcFtK8dZNpEWG04L&#10;Bjt6M1SdNj9WwdLvV6fRb23knpf+o12/vwZ7VOrpsV/MQETq4z383/7SCl6yMdzOpCMgi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przasUAAADcAAAADwAAAAAAAAAA&#10;AAAAAAChAgAAZHJzL2Rvd25yZXYueG1sUEsFBgAAAAAEAAQA+QAAAJMDAAAAAA==&#10;" strokeweight="1pt"/>
            <v:group id="Group 26" o:spid="_x0000_s1069" style="position:absolute;left:39;top:18267;width:4801;height:310"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bSasrFAAAA3AAA&#10;AA8AAAAAAAAAAAAAAAAAqgIAAGRycy9kb3ducmV2LnhtbFBLBQYAAAAABAAEAPoAAACcAwAAAAA=&#10;">
              <v:rect id="Rectangle 27" o:spid="_x0000_s1070" style="position:absolute;width:8856;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tBCcIA&#10;AADcAAAADwAAAGRycy9kb3ducmV2LnhtbESPQWsCMRSE70L/Q3hCb5poRdatURZB6LWrgsfH5nV3&#10;283LNkl1+++NIHgcZuYbZr0dbCcu5EPrWMNsqkAQV860XGs4HvaTDESIyAY7x6ThnwJsNy+jNebG&#10;XfmTLmWsRYJwyFFDE2OfSxmqhiyGqeuJk/flvMWYpK+l8XhNcNvJuVJLabHltNBgT7uGqp/yz2oo&#10;iu/h9FuucB9kpvzSLExdnLV+HQ/FO4hIQ3yGH+0Po+FNLeB+Jh0Bub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u0EJwgAAANwAAAAPAAAAAAAAAAAAAAAAAJgCAABkcnMvZG93&#10;bnJldi54bWxQSwUGAAAAAAQABAD1AAAAhwMAAAAA&#10;" filled="f" stroked="f" strokeweight=".25pt">
                <v:textbox inset="1pt,1pt,1pt,1pt">
                  <w:txbxContent>
                    <w:p w:rsidR="0037503B" w:rsidRDefault="0037503B" w:rsidP="00AF0B23">
                      <w:pPr>
                        <w:pStyle w:val="ae"/>
                        <w:rPr>
                          <w:sz w:val="18"/>
                        </w:rPr>
                      </w:pPr>
                      <w:r>
                        <w:rPr>
                          <w:sz w:val="18"/>
                        </w:rPr>
                        <w:t>Разраб.</w:t>
                      </w:r>
                    </w:p>
                  </w:txbxContent>
                </v:textbox>
              </v:rect>
              <v:rect id="Rectangle 28" o:spid="_x0000_s1071" style="position:absolute;left:9281;width:10718;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fkksIA&#10;AADcAAAADwAAAGRycy9kb3ducmV2LnhtbESPQWsCMRSE7wX/Q3iCt5q0tqKrUZaC4NWtgsfH5rm7&#10;dvOyTVJd/70pCB6HmfmGWa5724oL+dA41vA2ViCIS2carjTsvzevMxAhIhtsHZOGGwVYrwYvS8yM&#10;u/KOLkWsRIJwyFBDHWOXSRnKmiyGseuIk3dy3mJM0lfSeLwmuG3lu1JTabHhtFBjR181lT/Fn9WQ&#10;5+f+8FvMcRPkTPmp+TBVftR6NOzzBYhIfXyGH+2t0TBRn/B/Jh0Bub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9+SSwgAAANwAAAAPAAAAAAAAAAAAAAAAAJgCAABkcnMvZG93&#10;bnJldi54bWxQSwUGAAAAAAQABAD1AAAAhwMAAAAA&#10;" filled="f" stroked="f" strokeweight=".25pt">
                <v:textbox inset="1pt,1pt,1pt,1pt">
                  <w:txbxContent>
                    <w:p w:rsidR="0037503B" w:rsidRPr="002803CA" w:rsidRDefault="0037503B" w:rsidP="00AF0B23">
                      <w:pPr>
                        <w:pStyle w:val="ae"/>
                        <w:rPr>
                          <w:sz w:val="18"/>
                          <w:szCs w:val="18"/>
                          <w:lang w:val="ru-RU"/>
                        </w:rPr>
                      </w:pPr>
                    </w:p>
                  </w:txbxContent>
                </v:textbox>
              </v:rect>
            </v:group>
            <v:group id="Group 29" o:spid="_x0000_s1072" style="position:absolute;left:39;top:18614;width:4801;height:309"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qXJUsQAAADcAAAA&#10;DwAAAAAAAAAAAAAAAACqAgAAZHJzL2Rvd25yZXYueG1sUEsFBgAAAAAEAAQA+gAAAJsDAAAAAA==&#10;">
              <v:rect id="Rectangle 30" o:spid="_x0000_s1073" style="position:absolute;width:8856;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nffsMA&#10;AADcAAAADwAAAGRycy9kb3ducmV2LnhtbESPQWvCQBSE74X+h+UJ3uqurahNs5FQELyaKvT4yL4m&#10;0ezbdHer8d+7hUKPw8x8w+Sb0fbiQj50jjXMZwoEce1Mx42Gw8f2aQ0iRGSDvWPScKMAm+LxIcfM&#10;uCvv6VLFRiQIhww1tDEOmZShbslimLmBOHlfzluMSfpGGo/XBLe9fFZqKS12nBZaHOi9pfpc/VgN&#10;ZXkaj9/VK26DXCu/NAvTlJ9aTydj+QYi0hj/w3/tndHwolbweyYdAVn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mnffsMAAADcAAAADwAAAAAAAAAAAAAAAACYAgAAZHJzL2Rv&#10;d25yZXYueG1sUEsFBgAAAAAEAAQA9QAAAIgDAAAAAA==&#10;" filled="f" stroked="f" strokeweight=".25pt">
                <v:textbox inset="1pt,1pt,1pt,1pt">
                  <w:txbxContent>
                    <w:p w:rsidR="0037503B" w:rsidRDefault="0037503B" w:rsidP="00AF0B23">
                      <w:pPr>
                        <w:pStyle w:val="ae"/>
                        <w:rPr>
                          <w:sz w:val="18"/>
                        </w:rPr>
                      </w:pPr>
                      <w:r>
                        <w:rPr>
                          <w:sz w:val="18"/>
                        </w:rPr>
                        <w:t>Провер.</w:t>
                      </w:r>
                    </w:p>
                  </w:txbxContent>
                </v:textbox>
              </v:rect>
              <v:rect id="Rectangle 31" o:spid="_x0000_s1074" style="position:absolute;left:9281;width:10718;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LDMAA&#10;AADcAAAADwAAAGRycy9kb3ducmV2LnhtbERPz2vCMBS+D/Y/hCd4WxPnkNoZpQyEXe0meHw0b221&#10;eemSrK3//XIY7Pjx/d4dZtuLkXzoHGtYZQoEce1Mx42Gz4/jUw4iRGSDvWPScKcAh/3jww4L4yY+&#10;0VjFRqQQDgVqaGMcCilD3ZLFkLmBOHFfzluMCfpGGo9TCre9fFZqIy12nBpaHOitpfpW/VgNZXmd&#10;z9/VFo9B5spvzItpyovWy8VcvoKINMd/8Z/73WhYq7Q2nUlHQO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ZLDMAAAADcAAAADwAAAAAAAAAAAAAAAACYAgAAZHJzL2Rvd25y&#10;ZXYueG1sUEsFBgAAAAAEAAQA9QAAAIUDAAAAAA==&#10;" filled="f" stroked="f" strokeweight=".25pt">
                <v:textbox inset="1pt,1pt,1pt,1pt">
                  <w:txbxContent>
                    <w:p w:rsidR="0037503B" w:rsidRPr="006F216E" w:rsidRDefault="0037503B" w:rsidP="00AF0B23">
                      <w:pPr>
                        <w:pStyle w:val="ae"/>
                        <w:rPr>
                          <w:sz w:val="18"/>
                          <w:lang w:val="ru-RU"/>
                        </w:rPr>
                      </w:pPr>
                      <w:r w:rsidRPr="006F216E">
                        <w:rPr>
                          <w:sz w:val="18"/>
                          <w:lang w:val="ru-RU"/>
                        </w:rPr>
                        <w:t>.</w:t>
                      </w:r>
                    </w:p>
                  </w:txbxContent>
                </v:textbox>
              </v:rect>
            </v:group>
            <v:group id="Group 32" o:spid="_x0000_s1075" style="position:absolute;left:39;top:18969;width:4801;height:309"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pdIMUAAADcAAAADwAAAGRycy9kb3ducmV2LnhtbESPT4vCMBTE7wt+h/AE&#10;b2taxUWrUURc8SCCf0C8PZpnW2xeSpNt67ffLAh7HGbmN8xi1ZlSNFS7wrKCeBiBIE6tLjhTcL18&#10;f05BOI+ssbRMCl7kYLXsfSww0bblEzVnn4kAYZeggtz7KpHSpTkZdENbEQfvYWuDPsg6k7rGNsBN&#10;KUdR9CUNFhwWcqxok1P6PP8YBbsW2/U43jaH52Pzul8mx9shJqUG/W49B+Gp8//hd3uvFYyjG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c6XSDFAAAA3AAA&#10;AA8AAAAAAAAAAAAAAAAAqgIAAGRycy9kb3ducmV2LnhtbFBLBQYAAAAABAAEAPoAAACcAwAAAAA=&#10;">
              <v:rect id="Rectangle 33" o:spid="_x0000_s1076" style="position:absolute;width:8856;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nR18AA&#10;AADcAAAADwAAAGRycy9kb3ducmV2LnhtbERPz2uDMBS+D/o/hDfYbY12RTprFCkUdq3bYMeHeVM7&#10;82KTrNr/vjkMdvz4fhfVYkZxJecHywrSdQKCuLV64E7Bx/vxeQfCB2SNo2VScCMPVbl6KDDXduYT&#10;XZvQiRjCPkcFfQhTLqVvezLo13Yijty3dQZDhK6T2uEcw80oN0mSSYMDx4YeJzr01P40v0ZBXZ+X&#10;z0vzikcvd4nL9FZ39ZdST49LvQcRaAn/4j/3m1bwksb58Uw8ArK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FnR18AAAADcAAAADwAAAAAAAAAAAAAAAACYAgAAZHJzL2Rvd25y&#10;ZXYueG1sUEsFBgAAAAAEAAQA9QAAAIUDAAAAAA==&#10;" filled="f" stroked="f" strokeweight=".25pt">
                <v:textbox inset="1pt,1pt,1pt,1pt">
                  <w:txbxContent>
                    <w:p w:rsidR="0037503B" w:rsidRDefault="0037503B" w:rsidP="00AF0B23">
                      <w:pPr>
                        <w:pStyle w:val="ae"/>
                        <w:rPr>
                          <w:sz w:val="18"/>
                        </w:rPr>
                      </w:pPr>
                      <w:r>
                        <w:rPr>
                          <w:sz w:val="18"/>
                        </w:rPr>
                        <w:t>Реценз.</w:t>
                      </w:r>
                    </w:p>
                  </w:txbxContent>
                </v:textbox>
              </v:rect>
              <v:rect id="Rectangle 34" o:spid="_x0000_s1077" style="position:absolute;left:9281;width:10718;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V0TMEA&#10;AADcAAAADwAAAGRycy9kb3ducmV2LnhtbESPQYvCMBSE74L/ITxhb5p2FdFqlCIIXu2u4PHRPNtq&#10;81KTrHb/vREW9jjMzDfMetubVjzI+caygnSSgCAurW64UvD9tR8vQPiArLG1TAp+ycN2MxysMdP2&#10;yUd6FKESEcI+QwV1CF0mpS9rMugntiOO3sU6gyFKV0nt8BnhppWfSTKXBhuOCzV2tKupvBU/RkGe&#10;X/vTvVji3stF4uZ6pqv8rNTHqM9XIAL14T/81z5oBdM0hfeZeATk5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MVdEzBAAAA3AAAAA8AAAAAAAAAAAAAAAAAmAIAAGRycy9kb3du&#10;cmV2LnhtbFBLBQYAAAAABAAEAPUAAACGAwAAAAA=&#10;" filled="f" stroked="f" strokeweight=".25pt">
                <v:textbox inset="1pt,1pt,1pt,1pt">
                  <w:txbxContent>
                    <w:p w:rsidR="0037503B" w:rsidRPr="00CC72A3" w:rsidRDefault="0037503B" w:rsidP="00AF0B23">
                      <w:pPr>
                        <w:pStyle w:val="ae"/>
                        <w:rPr>
                          <w:sz w:val="18"/>
                          <w:lang w:val="ru-RU"/>
                        </w:rPr>
                      </w:pPr>
                    </w:p>
                  </w:txbxContent>
                </v:textbox>
              </v:rect>
            </v:group>
            <v:group id="Group 35" o:spid="_x0000_s1078" style="position:absolute;left:39;top:19314;width:4801;height:310"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dZjMQAAADcAAAADwAAAGRycy9kb3ducmV2LnhtbESPQYvCMBSE78L+h/AW&#10;vGlaZRepRhFR8SDCVkG8PZpnW2xeShPb+u83wsIeh5n5hlmselOJlhpXWlYQjyMQxJnVJecKLufd&#10;aAbCeWSNlWVS8CIHq+XHYIGJth3/UJv6XAQIuwQVFN7XiZQuK8igG9uaOHh32xj0QTa51A12AW4q&#10;OYmib2mw5LBQYE2bgrJH+jQK9h1262m8bY+P++Z1O3+drseYlBp+9us5CE+9/w//tQ9awTSewP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dZjMQAAADcAAAA&#10;DwAAAAAAAAAAAAAAAACqAgAAZHJzL2Rvd25yZXYueG1sUEsFBgAAAAAEAAQA+gAAAJsDAAAAAA==&#10;">
              <v:rect id="Rectangle 36" o:spid="_x0000_s1079" style="position:absolute;width:8856;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PoMMA&#10;AADcAAAADwAAAGRycy9kb3ducmV2LnhtbESPwWrDMBBE74X+g9hCbo3suBjHiRJMwNBr3BZ6XKyN&#10;7dRauZKaOH8fFQo9DjPzhtnuZzOKCzk/WFaQLhMQxK3VA3cK3t/q5wKED8gaR8uk4EYe9rvHhy2W&#10;2l75SJcmdCJC2JeooA9hKqX0bU8G/dJOxNE7WWcwROk6qR1eI9yMcpUkuTQ4cFzocaJDT+1X82MU&#10;VNV5/vhu1lh7WSQu1y+6qz6VWjzN1QZEoDn8h//ar1pBlmbweyYeAbm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tPoMMAAADcAAAADwAAAAAAAAAAAAAAAACYAgAAZHJzL2Rv&#10;d25yZXYueG1sUEsFBgAAAAAEAAQA9QAAAIgDAAAAAA==&#10;" filled="f" stroked="f" strokeweight=".25pt">
                <v:textbox inset="1pt,1pt,1pt,1pt">
                  <w:txbxContent>
                    <w:p w:rsidR="0037503B" w:rsidRDefault="0037503B" w:rsidP="00AF0B23">
                      <w:pPr>
                        <w:pStyle w:val="ae"/>
                        <w:rPr>
                          <w:sz w:val="18"/>
                        </w:rPr>
                      </w:pPr>
                      <w:r>
                        <w:rPr>
                          <w:sz w:val="18"/>
                        </w:rPr>
                        <w:t xml:space="preserve"> Н. Контр.</w:t>
                      </w:r>
                    </w:p>
                  </w:txbxContent>
                </v:textbox>
              </v:rect>
              <v:rect id="Rectangle 37" o:spid="_x0000_s1080" style="position:absolute;left:9281;width:10718;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LX1MMA&#10;AADcAAAADwAAAGRycy9kb3ducmV2LnhtbESPwWrDMBBE74X+g9hCbo3sxhjXjRJMwZBrnAZyXKyt&#10;7dZauZKSOH9fFQI9DjPzhllvZzOKCzk/WFaQLhMQxK3VA3cKPg71cwHCB2SNo2VScCMP283jwxpL&#10;ba+8p0sTOhEh7EtU0IcwlVL6tieDfmkn4uh9WmcwROk6qR1eI9yM8iVJcmlw4LjQ40TvPbXfzdko&#10;qKqv+fjTvGLtZZG4XGe6q05KLZ7m6g1EoDn8h+/tnVawSjP4OxOPgN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2LX1MMAAADcAAAADwAAAAAAAAAAAAAAAACYAgAAZHJzL2Rv&#10;d25yZXYueG1sUEsFBgAAAAAEAAQA9QAAAIgDAAAAAA==&#10;" filled="f" stroked="f" strokeweight=".25pt">
                <v:textbox inset="1pt,1pt,1pt,1pt">
                  <w:txbxContent>
                    <w:p w:rsidR="0037503B" w:rsidRPr="00CC72A3" w:rsidRDefault="0037503B" w:rsidP="00AF0B23">
                      <w:pPr>
                        <w:pStyle w:val="ae"/>
                        <w:rPr>
                          <w:sz w:val="18"/>
                          <w:lang w:val="ru-RU"/>
                        </w:rPr>
                      </w:pPr>
                    </w:p>
                  </w:txbxContent>
                </v:textbox>
              </v:rect>
            </v:group>
            <v:group id="Group 38" o:spid="_x0000_s1081" style="position:absolute;left:39;top:19660;width:4801;height:309"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rsH4xgAAANwA&#10;AAAPAAAAAAAAAAAAAAAAAKoCAABkcnMvZG93bnJldi54bWxQSwUGAAAAAAQABAD6AAAAnQMAAAAA&#10;">
              <v:rect id="Rectangle 39" o:spid="_x0000_s1082" style="position:absolute;width:8856;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zsOMIA&#10;AADcAAAADwAAAGRycy9kb3ducmV2LnhtbESPT4vCMBTE78J+h/AWvGnqH4rbNUpZELxaFfb4aN62&#10;1ealm0St394IgsdhZn7DLNe9acWVnG8sK5iMExDEpdUNVwoO+81oAcIHZI2tZVJwJw/r1cdgiZm2&#10;N97RtQiViBD2GSqoQ+gyKX1Zk0E/th1x9P6sMxiidJXUDm8Rblo5TZJUGmw4LtTY0U9N5bm4GAV5&#10;fuqP/8UXbrxcJC7Vc13lv0oNP/v8G0SgPrzDr/ZWK5hNUnieiUdAr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Ow4wgAAANwAAAAPAAAAAAAAAAAAAAAAAJgCAABkcnMvZG93&#10;bnJldi54bWxQSwUGAAAAAAQABAD1AAAAhwMAAAAA&#10;" filled="f" stroked="f" strokeweight=".25pt">
                <v:textbox inset="1pt,1pt,1pt,1pt">
                  <w:txbxContent>
                    <w:p w:rsidR="0037503B" w:rsidRDefault="0037503B" w:rsidP="00AF0B23">
                      <w:pPr>
                        <w:pStyle w:val="ae"/>
                        <w:rPr>
                          <w:sz w:val="18"/>
                        </w:rPr>
                      </w:pPr>
                      <w:r>
                        <w:rPr>
                          <w:sz w:val="18"/>
                        </w:rPr>
                        <w:t>Утверд.</w:t>
                      </w:r>
                    </w:p>
                  </w:txbxContent>
                </v:textbox>
              </v:rect>
              <v:rect id="Rectangle 40" o:spid="_x0000_s1083" style="position:absolute;left:9281;width:10718;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BJo8MA&#10;AADcAAAADwAAAGRycy9kb3ducmV2LnhtbESPQWvCQBSE7wX/w/IEb83GWjRNXSUUBK9NW/D4yL5m&#10;U7Nv4+6q8d+7hUKPw8x8w6y3o+3FhXzoHCuYZzkI4sbpjlsFnx+7xwJEiMgae8ek4EYBtpvJwxpL&#10;7a78Tpc6tiJBOJSowMQ4lFKGxpDFkLmBOHnfzluMSfpWao/XBLe9fMrzpbTYcVowONCboeZYn62C&#10;qvoZv071C+6CLHK/1M+6rQ5KzaZj9Qoi0hj/w3/tvVawmK/g90w6AnJ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7BJo8MAAADcAAAADwAAAAAAAAAAAAAAAACYAgAAZHJzL2Rv&#10;d25yZXYueG1sUEsFBgAAAAAEAAQA9QAAAIgDAAAAAA==&#10;" filled="f" stroked="f" strokeweight=".25pt">
                <v:textbox inset="1pt,1pt,1pt,1pt">
                  <w:txbxContent>
                    <w:p w:rsidR="0037503B" w:rsidRPr="00CC72A3" w:rsidRDefault="0037503B" w:rsidP="00AF0B23">
                      <w:pPr>
                        <w:pStyle w:val="ae"/>
                        <w:rPr>
                          <w:sz w:val="18"/>
                          <w:lang w:val="ru-RU"/>
                        </w:rPr>
                      </w:pPr>
                    </w:p>
                  </w:txbxContent>
                </v:textbox>
              </v:rect>
            </v:group>
            <v:line id="Line 41" o:spid="_x0000_s1084" style="position:absolute;visibility:visible" from="14208,18239" to="14210,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jQ7r0AAADcAAAADwAAAGRycy9kb3ducmV2LnhtbERPvQrCMBDeBd8hnOCmqYoi1SgiVNzE&#10;2sXtbM622FxKE7W+vRkEx4/vf73tTC1e1LrKsoLJOAJBnFtdcaEguySjJQjnkTXWlknBhxxsN/3e&#10;GmNt33ymV+oLEULYxaig9L6JpXR5SQbd2DbEgbvb1qAPsC2kbvEdwk0tp1G0kAYrDg0lNrQvKX+k&#10;T6Pgcc3myeG015c63elbkfjr7a6VGg663QqEp87/xT/3USuYTcLacCYcAbn5Ag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LIY0O69AAAA3AAAAA8AAAAAAAAAAAAAAAAAoQIA&#10;AGRycy9kb3ducmV2LnhtbFBLBQYAAAAABAAEAPkAAACLAwAAAAA=&#10;" strokeweight="2pt"/>
            <v:rect id="Rectangle 42" o:spid="_x0000_s1085" style="position:absolute;left:7787;top:18314;width:6292;height:16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N4SsEA&#10;AADcAAAADwAAAGRycy9kb3ducmV2LnhtbESPQYvCMBSE74L/ITxhb5q6img1ShEEr1YX9vhonm21&#10;ealJVrv/3giCx2FmvmFWm8404k7O15YVjEcJCOLC6ppLBafjbjgH4QOyxsYyKfgnD5t1v7fCVNsH&#10;H+ieh1JECPsUFVQhtKmUvqjIoB/Zljh6Z+sMhihdKbXDR4SbRn4nyUwarDkuVNjStqLimv8ZBVl2&#10;6X5u+QJ3Xs4TN9NTXWa/Sn0NumwJIlAXPuF3e68VTMYLeJ2JR0C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1jeErBAAAA3AAAAA8AAAAAAAAAAAAAAAAAmAIAAGRycy9kb3du&#10;cmV2LnhtbFBLBQYAAAAABAAEAPUAAACGAwAAAAA=&#10;" filled="f" stroked="f" strokeweight=".25pt">
              <v:textbox inset="1pt,1pt,1pt,1pt">
                <w:txbxContent>
                  <w:p w:rsidR="0037503B" w:rsidRPr="00204260" w:rsidRDefault="0037503B" w:rsidP="00AF0B23">
                    <w:pPr>
                      <w:pStyle w:val="ae"/>
                      <w:spacing w:line="216" w:lineRule="auto"/>
                      <w:jc w:val="center"/>
                      <w:rPr>
                        <w:rFonts w:ascii="Times New Roman" w:hAnsi="Times New Roman"/>
                        <w:i w:val="0"/>
                        <w:color w:val="000000" w:themeColor="text1"/>
                        <w:sz w:val="20"/>
                        <w:lang w:val="ru-RU"/>
                      </w:rPr>
                    </w:pPr>
                  </w:p>
                </w:txbxContent>
              </v:textbox>
            </v:rect>
            <v:line id="Line 43" o:spid="_x0000_s1086" style="position:absolute;visibility:visible" from="14221,18587" to="19990,18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IWVb0AAADcAAAADwAAAGRycy9kb3ducmV2LnhtbERPvQrCMBDeBd8hnOCmqYoi1SgiVNzE&#10;2sXtbM622FxKE7W+vRkEx4/vf73tTC1e1LrKsoLJOAJBnFtdcaEguySjJQjnkTXWlknBhxxsN/3e&#10;GmNt33ymV+oLEULYxaig9L6JpXR5SQbd2DbEgbvb1qAPsC2kbvEdwk0tp1G0kAYrDg0lNrQvKX+k&#10;T6Pgcc3myeG015c63elbkfjr7a6VGg663QqEp87/xT/3USuYTcP8cCYcAbn5Ag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IICFlW9AAAA3AAAAA8AAAAAAAAAAAAAAAAAoQIA&#10;AGRycy9kb3ducmV2LnhtbFBLBQYAAAAABAAEAPkAAACLAwAAAAA=&#10;" strokeweight="2pt"/>
            <v:line id="Line 44" o:spid="_x0000_s1087" style="position:absolute;visibility:visible" from="14219,18939" to="19988,189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U6zzsAAAADcAAAADwAAAGRycy9kb3ducmV2LnhtbESPwQrCMBBE74L/EFbwpqmKItUoIlS8&#10;idWLt7VZ22KzKU3U+vdGEDwOM/OGWa5bU4knNa60rGA0jEAQZ1aXnCs4n5LBHITzyBory6TgTQ7W&#10;q25nibG2Lz7SM/W5CBB2MSoovK9jKV1WkEE3tDVx8G62MeiDbHKpG3wFuKnkOIpm0mDJYaHAmrYF&#10;Zff0YRTcL+dpsjts9alKN/qaJ/5yvWml+r12swDhqfX/8K+91wom4xF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1Os87AAAAA3AAAAA8AAAAAAAAAAAAAAAAA&#10;oQIAAGRycy9kb3ducmV2LnhtbFBLBQYAAAAABAAEAPkAAACOAwAAAAA=&#10;" strokeweight="2pt"/>
            <v:line id="Line 45" o:spid="_x0000_s1088" style="position:absolute;visibility:visible" from="17487,18239" to="17490,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wtucMAAADcAAAADwAAAGRycy9kb3ducmV2LnhtbESPQWvCQBSE7wX/w/IEb83GSItEVwmB&#10;iLfS6CW3Z/aZBLNvQ3bV+O+7hUKPw8x8w2z3k+nFg0bXWVawjGIQxLXVHTcKzqfifQ3CeWSNvWVS&#10;8CIH+93sbYuptk/+pkfpGxEg7FJU0Ho/pFK6uiWDLrIDcfCudjTogxwbqUd8BrjpZRLHn9Jgx2Gh&#10;xYHylupbeTcKbtX5ozh85frUl5m+NIWvLlet1GI+ZRsQnib/H/5rH7WCVZLA75lwBOTu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2cLbnDAAAA3AAAAA8AAAAAAAAAAAAA&#10;AAAAoQIAAGRycy9kb3ducmV2LnhtbFBLBQYAAAAABAAEAPkAAACRAwAAAAA=&#10;" strokeweight="2pt"/>
            <v:rect id="Rectangle 46" o:spid="_x0000_s1089" style="position:absolute;left:14295;top:18258;width:1474;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eFHcEA&#10;AADcAAAADwAAAGRycy9kb3ducmV2LnhtbESPT4vCMBTE74LfITzBm6b+QbQapQiCV7u7sMdH82yr&#10;zUtNotZvb4SFPQ4z8xtms+tMIx7kfG1ZwWScgCAurK65VPD9dRgtQfiArLGxTApe5GG37fc2mGr7&#10;5BM98lCKCGGfooIqhDaV0hcVGfRj2xJH72ydwRClK6V2+Ixw08hpkiykwZrjQoUt7SsqrvndKMiy&#10;S/dzy1d48HKZuIWe6zL7VWo46LI1iEBd+A//tY9awWw6g8+ZeATk9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LnhR3BAAAA3AAAAA8AAAAAAAAAAAAAAAAAmAIAAGRycy9kb3du&#10;cmV2LnhtbFBLBQYAAAAABAAEAPUAAACGAwAAAAA=&#10;" filled="f" stroked="f" strokeweight=".25pt">
              <v:textbox inset="1pt,1pt,1pt,1pt">
                <w:txbxContent>
                  <w:p w:rsidR="0037503B" w:rsidRDefault="0037503B" w:rsidP="00AF0B23">
                    <w:pPr>
                      <w:pStyle w:val="ae"/>
                      <w:jc w:val="center"/>
                      <w:rPr>
                        <w:sz w:val="18"/>
                      </w:rPr>
                    </w:pPr>
                    <w:r>
                      <w:rPr>
                        <w:sz w:val="18"/>
                      </w:rPr>
                      <w:t>Лит.</w:t>
                    </w:r>
                  </w:p>
                </w:txbxContent>
              </v:textbox>
            </v:rect>
            <v:rect id="Rectangle 47" o:spid="_x0000_s1090" style="position:absolute;left:17577;top:18258;width:2327;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4dacEA&#10;AADcAAAADwAAAGRycy9kb3ducmV2LnhtbESPT4vCMBTE74LfITzBm6b+QbQapQiCV+su7PHRPNtq&#10;81KTqPXbbxaEPQ4z8xtms+tMI57kfG1ZwWScgCAurK65VPB1PoyWIHxA1thYJgVv8rDb9nsbTLV9&#10;8YmeeShFhLBPUUEVQptK6YuKDPqxbYmjd7HOYIjSlVI7fEW4aeQ0SRbSYM1xocKW9hUVt/xhFGTZ&#10;tfu+5ys8eLlM3ELPdZn9KDUcdNkaRKAu/Ic/7aNWMJvO4e9MPAJy+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0OHWnBAAAA3AAAAA8AAAAAAAAAAAAAAAAAmAIAAGRycy9kb3du&#10;cmV2LnhtbFBLBQYAAAAABAAEAPUAAACGAwAAAAA=&#10;" filled="f" stroked="f" strokeweight=".25pt">
              <v:textbox inset="1pt,1pt,1pt,1pt">
                <w:txbxContent>
                  <w:p w:rsidR="0037503B" w:rsidRDefault="0037503B" w:rsidP="00AF0B23">
                    <w:pPr>
                      <w:pStyle w:val="ae"/>
                      <w:jc w:val="center"/>
                      <w:rPr>
                        <w:sz w:val="18"/>
                      </w:rPr>
                    </w:pPr>
                    <w:r>
                      <w:rPr>
                        <w:sz w:val="18"/>
                      </w:rPr>
                      <w:t>Листов</w:t>
                    </w:r>
                  </w:p>
                </w:txbxContent>
              </v:textbox>
            </v:rect>
            <v:rect id="Rectangle 48" o:spid="_x0000_s1091" style="position:absolute;left:17591;top:18613;width:2326;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K48sIA&#10;AADcAAAADwAAAGRycy9kb3ducmV2LnhtbESPT4vCMBTE7wt+h/AEb2vqX7QapQjCXrfugsdH82yr&#10;zUtNona//UYQPA4z8xtmve1MI+7kfG1ZwWiYgCAurK65VPBz2H8uQPiArLGxTAr+yMN20/tYY6rt&#10;g7/pnodSRAj7FBVUIbSplL6oyKAf2pY4eifrDIYoXSm1w0eEm0aOk2QuDdYcFypsaVdRcclvRkGW&#10;nbvfa77EvZeLxM31VJfZUalBv8tWIAJ14R1+tb+0gsl4Bs8z8QjIz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QrjywgAAANwAAAAPAAAAAAAAAAAAAAAAAJgCAABkcnMvZG93&#10;bnJldi54bWxQSwUGAAAAAAQABAD1AAAAhwMAAAAA&#10;" filled="f" stroked="f" strokeweight=".25pt">
              <v:textbox inset="1pt,1pt,1pt,1pt">
                <w:txbxContent>
                  <w:p w:rsidR="0037503B" w:rsidRPr="0029179C" w:rsidRDefault="0037503B" w:rsidP="00AF0B23">
                    <w:pPr>
                      <w:pStyle w:val="ae"/>
                      <w:jc w:val="center"/>
                      <w:rPr>
                        <w:color w:val="FF0000"/>
                        <w:sz w:val="18"/>
                        <w:lang w:val="ru-RU"/>
                      </w:rPr>
                    </w:pPr>
                  </w:p>
                </w:txbxContent>
              </v:textbox>
            </v:rect>
            <v:line id="Line 49" o:spid="_x0000_s1092" style="position:absolute;visibility:visible" from="14755,18594" to="14757,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hSpCcUAAADcAAAADwAAAGRycy9kb3ducmV2LnhtbESP0WoCMRRE3wv9h3ALvtWsCtKuZpfS&#10;Vqj4ULR+wHVz3axubpYk6tavN0Khj8PMnGHmZW9bcSYfGscKRsMMBHHldMO1gu3P4vkFRIjIGlvH&#10;pOCXApTF48Mcc+0uvKbzJtYiQTjkqMDE2OVShsqQxTB0HXHy9s5bjEn6WmqPlwS3rRxn2VRabDgt&#10;GOzo3VB13JysgqXfrY6ja23kjpf+s/3+eA32oNTgqX+bgYjUx//wX/tLK5iMp3A/k46ALG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hSpCcUAAADcAAAADwAAAAAAAAAA&#10;AAAAAAChAgAAZHJzL2Rvd25yZXYueG1sUEsFBgAAAAAEAAQA+QAAAJMDAAAAAA==&#10;" strokeweight="1pt"/>
            <v:line id="Line 50" o:spid="_x0000_s1093" style="position:absolute;visibility:visible" from="15301,18595" to="15303,18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gMksUAAADcAAAADwAAAGRycy9kb3ducmV2LnhtbESP3WoCMRSE7wXfIRyhdzWrhaqrUcS2&#10;UOmF+PMAx81xs7o5WZJUt336Rih4OczMN8xs0dpaXMmHyrGCQT8DQVw4XXGp4LD/eB6DCBFZY+2Y&#10;FPxQgMW825lhrt2Nt3TdxVIkCIccFZgYm1zKUBiyGPquIU7eyXmLMUlfSu3xluC2lsMse5UWK04L&#10;BhtaGSouu2+rYO2PX5fBb2nkkdf+vd68TYI9K/XUa5dTEJHa+Aj/tz+1gpfhCO5n0hGQ8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VgMksUAAADcAAAADwAAAAAAAAAA&#10;AAAAAAChAgAAZHJzL2Rvd25yZXYueG1sUEsFBgAAAAAEAAQA+QAAAJMDAAAAAA==&#10;" strokeweight="1pt"/>
            <v:rect id="Rectangle 51" o:spid="_x0000_s1094" style="position:absolute;left:14295;top:19221;width:5609;height:63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MXbMAA&#10;AADcAAAADwAAAGRycy9kb3ducmV2LnhtbERPz2vCMBS+C/4P4Qm7abpOiqvGUgbCrlYHOz6at7au&#10;eemSzNb/3hwEjx/f710xmV5cyfnOsoLXVQKCuLa640bB+XRYbkD4gKyxt0wKbuSh2M9nO8y1HflI&#10;1yo0Ioawz1FBG8KQS+nrlgz6lR2II/djncEQoWukdjjGcNPLNEkyabDj2NDiQB8t1b/Vv1FQlpfp&#10;6696x4OXm8Rleq2b8lupl8VUbkEEmsJT/HB/agVvaVwbz8QjIPd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EMXbMAAAADcAAAADwAAAAAAAAAAAAAAAACYAgAAZHJzL2Rvd25y&#10;ZXYueG1sUEsFBgAAAAAEAAQA9QAAAIUDAAAAAA==&#10;" filled="f" stroked="f" strokeweight=".25pt">
              <v:textbox inset="1pt,1pt,1pt,1pt">
                <w:txbxContent>
                  <w:p w:rsidR="0037503B" w:rsidRPr="001152C7" w:rsidRDefault="0037503B" w:rsidP="00AF0B23"/>
                </w:txbxContent>
              </v:textbox>
            </v:rect>
            <w10:wrap anchorx="page" anchory="page"/>
            <w10:anchorlock/>
          </v:group>
        </w:pict>
      </w:r>
    </w:p>
    <w:p w:rsidR="00FC0CBC" w:rsidRDefault="00FC0CBC" w:rsidP="00B20DCB">
      <w:pPr>
        <w:rPr>
          <w:noProof/>
          <w:color w:val="FF0000"/>
          <w:sz w:val="28"/>
          <w:szCs w:val="28"/>
        </w:rPr>
      </w:pPr>
    </w:p>
    <w:p w:rsidR="00FC0CBC" w:rsidRDefault="00FC0CBC" w:rsidP="00B20DCB">
      <w:pPr>
        <w:rPr>
          <w:noProof/>
          <w:color w:val="FF0000"/>
          <w:sz w:val="28"/>
          <w:szCs w:val="28"/>
        </w:rPr>
      </w:pPr>
    </w:p>
    <w:p w:rsidR="00FC0CBC" w:rsidRDefault="00FC0CBC" w:rsidP="00B20DCB">
      <w:pPr>
        <w:rPr>
          <w:noProof/>
          <w:color w:val="FF0000"/>
          <w:sz w:val="28"/>
          <w:szCs w:val="28"/>
        </w:rPr>
      </w:pPr>
    </w:p>
    <w:p w:rsidR="00FC0CBC" w:rsidRDefault="00FC0CBC" w:rsidP="00B20DCB">
      <w:pPr>
        <w:rPr>
          <w:noProof/>
          <w:color w:val="FF0000"/>
          <w:sz w:val="28"/>
          <w:szCs w:val="28"/>
        </w:rPr>
      </w:pPr>
    </w:p>
    <w:p w:rsidR="00FC0CBC" w:rsidRDefault="00FC0CBC" w:rsidP="00B20DCB">
      <w:pPr>
        <w:rPr>
          <w:noProof/>
          <w:color w:val="FF0000"/>
          <w:sz w:val="28"/>
          <w:szCs w:val="28"/>
        </w:rPr>
      </w:pPr>
    </w:p>
    <w:p w:rsidR="00FC0CBC" w:rsidRDefault="00FC0CBC" w:rsidP="00B20DCB">
      <w:pPr>
        <w:rPr>
          <w:noProof/>
          <w:color w:val="FF0000"/>
          <w:sz w:val="28"/>
          <w:szCs w:val="28"/>
        </w:rPr>
      </w:pPr>
    </w:p>
    <w:p w:rsidR="00FC0CBC" w:rsidRDefault="00FC0CBC" w:rsidP="00B20DCB">
      <w:pPr>
        <w:rPr>
          <w:noProof/>
          <w:color w:val="FF0000"/>
          <w:sz w:val="28"/>
          <w:szCs w:val="28"/>
        </w:rPr>
      </w:pPr>
    </w:p>
    <w:p w:rsidR="00FC0CBC" w:rsidRDefault="00FC0CBC" w:rsidP="00B20DCB">
      <w:pPr>
        <w:rPr>
          <w:noProof/>
          <w:color w:val="FF0000"/>
          <w:sz w:val="28"/>
          <w:szCs w:val="28"/>
        </w:rPr>
      </w:pPr>
    </w:p>
    <w:p w:rsidR="00FC0CBC" w:rsidRDefault="00FC0CBC" w:rsidP="00B20DCB">
      <w:pPr>
        <w:rPr>
          <w:noProof/>
          <w:color w:val="FF0000"/>
          <w:sz w:val="28"/>
          <w:szCs w:val="28"/>
        </w:rPr>
      </w:pPr>
    </w:p>
    <w:p w:rsidR="00FC0CBC" w:rsidRDefault="00FC0CBC" w:rsidP="00B20DCB">
      <w:pPr>
        <w:rPr>
          <w:noProof/>
          <w:color w:val="FF0000"/>
          <w:sz w:val="28"/>
          <w:szCs w:val="28"/>
        </w:rPr>
      </w:pPr>
    </w:p>
    <w:p w:rsidR="00FC0CBC" w:rsidRDefault="00FC0CBC" w:rsidP="00B20DCB">
      <w:pPr>
        <w:rPr>
          <w:noProof/>
          <w:color w:val="FF0000"/>
          <w:sz w:val="28"/>
          <w:szCs w:val="28"/>
        </w:rPr>
      </w:pPr>
    </w:p>
    <w:p w:rsidR="00FC0CBC" w:rsidRDefault="00FC0CBC" w:rsidP="00B20DCB">
      <w:pPr>
        <w:rPr>
          <w:noProof/>
          <w:color w:val="FF0000"/>
          <w:sz w:val="28"/>
          <w:szCs w:val="28"/>
        </w:rPr>
      </w:pPr>
    </w:p>
    <w:p w:rsidR="00FC0CBC" w:rsidRDefault="00FC0CBC" w:rsidP="00B20DCB">
      <w:pPr>
        <w:rPr>
          <w:noProof/>
          <w:color w:val="FF0000"/>
          <w:sz w:val="28"/>
          <w:szCs w:val="28"/>
        </w:rPr>
      </w:pPr>
    </w:p>
    <w:p w:rsidR="00FC0CBC" w:rsidRDefault="00FC0CBC" w:rsidP="00B20DCB">
      <w:pPr>
        <w:rPr>
          <w:noProof/>
          <w:color w:val="FF0000"/>
          <w:sz w:val="28"/>
          <w:szCs w:val="28"/>
        </w:rPr>
      </w:pPr>
    </w:p>
    <w:p w:rsidR="00FC0CBC" w:rsidRDefault="00FC0CBC" w:rsidP="00B20DCB">
      <w:pPr>
        <w:rPr>
          <w:noProof/>
          <w:color w:val="FF0000"/>
          <w:sz w:val="28"/>
          <w:szCs w:val="28"/>
        </w:rPr>
      </w:pPr>
    </w:p>
    <w:p w:rsidR="00FC0CBC" w:rsidRDefault="00FC0CBC" w:rsidP="00B20DCB">
      <w:pPr>
        <w:rPr>
          <w:noProof/>
          <w:color w:val="FF0000"/>
          <w:sz w:val="28"/>
          <w:szCs w:val="28"/>
        </w:rPr>
      </w:pPr>
    </w:p>
    <w:p w:rsidR="00FC0CBC" w:rsidRDefault="00FC0CBC" w:rsidP="00B20DCB">
      <w:pPr>
        <w:rPr>
          <w:noProof/>
          <w:color w:val="FF0000"/>
          <w:sz w:val="28"/>
          <w:szCs w:val="28"/>
        </w:rPr>
      </w:pPr>
    </w:p>
    <w:p w:rsidR="00FC0CBC" w:rsidRDefault="00FC0CBC" w:rsidP="00B20DCB">
      <w:pPr>
        <w:rPr>
          <w:noProof/>
          <w:color w:val="FF0000"/>
          <w:sz w:val="28"/>
          <w:szCs w:val="28"/>
        </w:rPr>
      </w:pPr>
    </w:p>
    <w:p w:rsidR="00FC0CBC" w:rsidRDefault="00FC0CBC" w:rsidP="00B20DCB">
      <w:pPr>
        <w:rPr>
          <w:noProof/>
          <w:color w:val="FF0000"/>
          <w:sz w:val="28"/>
          <w:szCs w:val="28"/>
        </w:rPr>
      </w:pPr>
    </w:p>
    <w:p w:rsidR="00FC0CBC" w:rsidRDefault="00FC0CBC" w:rsidP="00B20DCB">
      <w:pPr>
        <w:rPr>
          <w:noProof/>
          <w:color w:val="FF0000"/>
          <w:sz w:val="28"/>
          <w:szCs w:val="28"/>
        </w:rPr>
      </w:pPr>
    </w:p>
    <w:p w:rsidR="00FC0CBC" w:rsidRDefault="00FC0CBC" w:rsidP="00B20DCB">
      <w:pPr>
        <w:rPr>
          <w:noProof/>
          <w:color w:val="FF0000"/>
          <w:sz w:val="28"/>
          <w:szCs w:val="28"/>
        </w:rPr>
      </w:pPr>
    </w:p>
    <w:p w:rsidR="00FC0CBC" w:rsidRDefault="00FC0CBC" w:rsidP="00B20DCB">
      <w:pPr>
        <w:rPr>
          <w:noProof/>
          <w:color w:val="FF0000"/>
          <w:sz w:val="28"/>
          <w:szCs w:val="28"/>
        </w:rPr>
      </w:pPr>
    </w:p>
    <w:p w:rsidR="00FC0CBC" w:rsidRDefault="00FC0CBC" w:rsidP="00B20DCB">
      <w:pPr>
        <w:rPr>
          <w:noProof/>
          <w:color w:val="FF0000"/>
          <w:sz w:val="28"/>
          <w:szCs w:val="28"/>
        </w:rPr>
      </w:pPr>
    </w:p>
    <w:p w:rsidR="00FC0CBC" w:rsidRDefault="00FC0CBC" w:rsidP="00B20DCB">
      <w:pPr>
        <w:rPr>
          <w:noProof/>
          <w:color w:val="FF0000"/>
          <w:sz w:val="28"/>
          <w:szCs w:val="28"/>
        </w:rPr>
      </w:pPr>
    </w:p>
    <w:tbl>
      <w:tblPr>
        <w:tblW w:w="10704" w:type="dxa"/>
        <w:tblLayout w:type="fixed"/>
        <w:tblLook w:val="01E0"/>
      </w:tblPr>
      <w:tblGrid>
        <w:gridCol w:w="9252"/>
        <w:gridCol w:w="1452"/>
      </w:tblGrid>
      <w:tr w:rsidR="003221B2" w:rsidRPr="003221B2" w:rsidTr="006A53B9">
        <w:tc>
          <w:tcPr>
            <w:tcW w:w="9252" w:type="dxa"/>
          </w:tcPr>
          <w:p w:rsidR="003221B2" w:rsidRPr="003221B2" w:rsidRDefault="003221B2" w:rsidP="003221B2">
            <w:pPr>
              <w:tabs>
                <w:tab w:val="center" w:pos="4677"/>
                <w:tab w:val="right" w:pos="9355"/>
              </w:tabs>
              <w:spacing w:after="0" w:line="360" w:lineRule="auto"/>
              <w:ind w:right="284"/>
              <w:rPr>
                <w:rFonts w:ascii="Times New Roman" w:eastAsia="Times New Roman" w:hAnsi="Times New Roman" w:cs="Times New Roman"/>
                <w:b/>
                <w:sz w:val="28"/>
                <w:szCs w:val="28"/>
                <w:lang w:eastAsia="ru-RU"/>
              </w:rPr>
            </w:pPr>
          </w:p>
        </w:tc>
        <w:tc>
          <w:tcPr>
            <w:tcW w:w="1452" w:type="dxa"/>
          </w:tcPr>
          <w:p w:rsidR="003221B2" w:rsidRPr="003221B2" w:rsidRDefault="003221B2" w:rsidP="003221B2">
            <w:pPr>
              <w:tabs>
                <w:tab w:val="center" w:pos="4677"/>
                <w:tab w:val="right" w:pos="9355"/>
              </w:tabs>
              <w:spacing w:after="0" w:line="360" w:lineRule="auto"/>
              <w:ind w:right="284"/>
              <w:jc w:val="center"/>
              <w:rPr>
                <w:rFonts w:ascii="Times New Roman" w:eastAsia="Times New Roman" w:hAnsi="Times New Roman" w:cs="Times New Roman"/>
                <w:sz w:val="28"/>
                <w:szCs w:val="28"/>
                <w:lang w:eastAsia="ru-RU"/>
              </w:rPr>
            </w:pPr>
          </w:p>
        </w:tc>
      </w:tr>
    </w:tbl>
    <w:p w:rsidR="003221B2" w:rsidRPr="003221B2" w:rsidRDefault="003221B2" w:rsidP="003221B2">
      <w:pPr>
        <w:spacing w:after="0" w:line="240" w:lineRule="auto"/>
        <w:ind w:firstLine="709"/>
        <w:jc w:val="center"/>
        <w:rPr>
          <w:rFonts w:ascii="Times New Roman" w:eastAsia="Times New Roman" w:hAnsi="Times New Roman" w:cs="Times New Roman"/>
          <w:b/>
          <w:sz w:val="28"/>
          <w:szCs w:val="28"/>
          <w:lang w:eastAsia="ru-RU"/>
        </w:rPr>
      </w:pPr>
      <w:r w:rsidRPr="003221B2">
        <w:rPr>
          <w:rFonts w:ascii="Times New Roman" w:eastAsia="Times New Roman" w:hAnsi="Times New Roman" w:cs="Times New Roman"/>
          <w:b/>
          <w:sz w:val="28"/>
          <w:szCs w:val="28"/>
          <w:lang w:eastAsia="ru-RU"/>
        </w:rPr>
        <w:t xml:space="preserve">      СОДЕРЖАНИЕ</w:t>
      </w:r>
    </w:p>
    <w:p w:rsidR="003221B2" w:rsidRPr="003221B2" w:rsidRDefault="003221B2" w:rsidP="003221B2">
      <w:pPr>
        <w:spacing w:after="0" w:line="240" w:lineRule="auto"/>
        <w:rPr>
          <w:rFonts w:ascii="Times New Roman" w:eastAsia="Times New Roman" w:hAnsi="Times New Roman" w:cs="Times New Roman"/>
          <w:b/>
          <w:sz w:val="28"/>
          <w:szCs w:val="28"/>
          <w:lang w:eastAsia="ru-RU"/>
        </w:rPr>
      </w:pPr>
      <w:r w:rsidRPr="003221B2">
        <w:rPr>
          <w:rFonts w:ascii="Times New Roman" w:eastAsia="Times New Roman" w:hAnsi="Times New Roman" w:cs="Times New Roman"/>
          <w:b/>
          <w:sz w:val="28"/>
          <w:szCs w:val="28"/>
          <w:lang w:eastAsia="ru-RU"/>
        </w:rPr>
        <w:t>Введение</w:t>
      </w:r>
    </w:p>
    <w:p w:rsidR="003221B2" w:rsidRPr="003221B2" w:rsidRDefault="003221B2" w:rsidP="003221B2">
      <w:pPr>
        <w:spacing w:after="0" w:line="240" w:lineRule="auto"/>
        <w:rPr>
          <w:rFonts w:ascii="Times New Roman" w:eastAsia="Times New Roman" w:hAnsi="Times New Roman" w:cs="Times New Roman"/>
          <w:b/>
          <w:sz w:val="28"/>
          <w:szCs w:val="28"/>
          <w:lang w:eastAsia="ru-RU"/>
        </w:rPr>
      </w:pPr>
      <w:r w:rsidRPr="003221B2">
        <w:rPr>
          <w:rFonts w:ascii="Times New Roman" w:eastAsia="Times New Roman" w:hAnsi="Times New Roman" w:cs="Times New Roman"/>
          <w:b/>
          <w:sz w:val="28"/>
          <w:szCs w:val="28"/>
          <w:lang w:eastAsia="ru-RU"/>
        </w:rPr>
        <w:t>1. Общая часть</w:t>
      </w:r>
    </w:p>
    <w:p w:rsidR="003221B2" w:rsidRPr="003221B2" w:rsidRDefault="003221B2" w:rsidP="003221B2">
      <w:pPr>
        <w:spacing w:after="0" w:line="240" w:lineRule="auto"/>
        <w:rPr>
          <w:rFonts w:ascii="Times New Roman" w:eastAsia="Times New Roman" w:hAnsi="Times New Roman" w:cs="Times New Roman"/>
          <w:sz w:val="28"/>
          <w:szCs w:val="28"/>
          <w:lang w:eastAsia="ru-RU"/>
        </w:rPr>
      </w:pPr>
      <w:r w:rsidRPr="003221B2">
        <w:rPr>
          <w:rFonts w:ascii="Times New Roman" w:eastAsia="Times New Roman" w:hAnsi="Times New Roman" w:cs="Times New Roman"/>
          <w:sz w:val="28"/>
          <w:szCs w:val="28"/>
          <w:lang w:eastAsia="ru-RU"/>
        </w:rPr>
        <w:t>1.1. Краткая характеристика АТП</w:t>
      </w:r>
    </w:p>
    <w:p w:rsidR="003221B2" w:rsidRPr="003221B2" w:rsidRDefault="003221B2" w:rsidP="003221B2">
      <w:pPr>
        <w:spacing w:after="0" w:line="240" w:lineRule="auto"/>
        <w:rPr>
          <w:rFonts w:ascii="Times New Roman" w:eastAsia="Times New Roman" w:hAnsi="Times New Roman" w:cs="Times New Roman"/>
          <w:sz w:val="28"/>
          <w:szCs w:val="28"/>
          <w:lang w:eastAsia="ru-RU"/>
        </w:rPr>
      </w:pPr>
      <w:r w:rsidRPr="003221B2">
        <w:rPr>
          <w:rFonts w:ascii="Times New Roman" w:eastAsia="Times New Roman" w:hAnsi="Times New Roman" w:cs="Times New Roman"/>
          <w:sz w:val="28"/>
          <w:szCs w:val="28"/>
          <w:lang w:eastAsia="ru-RU"/>
        </w:rPr>
        <w:t>1.2. Характеристика проектируемого подразделения</w:t>
      </w:r>
    </w:p>
    <w:p w:rsidR="003221B2" w:rsidRPr="003221B2" w:rsidRDefault="003221B2" w:rsidP="003221B2">
      <w:pPr>
        <w:spacing w:after="0" w:line="240" w:lineRule="auto"/>
        <w:rPr>
          <w:rFonts w:ascii="Times New Roman" w:eastAsia="Times New Roman" w:hAnsi="Times New Roman" w:cs="Times New Roman"/>
          <w:b/>
          <w:sz w:val="28"/>
          <w:szCs w:val="28"/>
          <w:lang w:eastAsia="ru-RU"/>
        </w:rPr>
      </w:pPr>
      <w:r w:rsidRPr="003221B2">
        <w:rPr>
          <w:rFonts w:ascii="Times New Roman" w:eastAsia="Times New Roman" w:hAnsi="Times New Roman" w:cs="Times New Roman"/>
          <w:b/>
          <w:sz w:val="28"/>
          <w:szCs w:val="28"/>
          <w:lang w:eastAsia="ru-RU"/>
        </w:rPr>
        <w:t>2. Технологическая часть</w:t>
      </w:r>
    </w:p>
    <w:p w:rsidR="003221B2" w:rsidRPr="003221B2" w:rsidRDefault="003221B2" w:rsidP="003221B2">
      <w:pPr>
        <w:spacing w:after="0" w:line="240" w:lineRule="auto"/>
        <w:rPr>
          <w:rFonts w:ascii="Times New Roman" w:eastAsia="Times New Roman" w:hAnsi="Times New Roman" w:cs="Times New Roman"/>
          <w:sz w:val="28"/>
          <w:szCs w:val="28"/>
          <w:lang w:eastAsia="ru-RU"/>
        </w:rPr>
      </w:pPr>
      <w:r w:rsidRPr="003221B2">
        <w:rPr>
          <w:rFonts w:ascii="Times New Roman" w:eastAsia="Times New Roman" w:hAnsi="Times New Roman" w:cs="Times New Roman"/>
          <w:sz w:val="28"/>
          <w:szCs w:val="28"/>
          <w:lang w:eastAsia="ru-RU"/>
        </w:rPr>
        <w:t>2.1. Приведение парка к основной модели</w:t>
      </w:r>
    </w:p>
    <w:p w:rsidR="003221B2" w:rsidRPr="003221B2" w:rsidRDefault="003221B2" w:rsidP="003221B2">
      <w:pPr>
        <w:spacing w:after="0" w:line="240" w:lineRule="auto"/>
        <w:rPr>
          <w:rFonts w:ascii="Times New Roman" w:eastAsia="Times New Roman" w:hAnsi="Times New Roman" w:cs="Times New Roman"/>
          <w:sz w:val="28"/>
          <w:szCs w:val="28"/>
          <w:lang w:eastAsia="ru-RU"/>
        </w:rPr>
      </w:pPr>
      <w:r w:rsidRPr="003221B2">
        <w:rPr>
          <w:rFonts w:ascii="Times New Roman" w:eastAsia="Times New Roman" w:hAnsi="Times New Roman" w:cs="Times New Roman"/>
          <w:sz w:val="28"/>
          <w:szCs w:val="28"/>
          <w:lang w:eastAsia="ru-RU"/>
        </w:rPr>
        <w:t>2.2. Выбор и корректирование нормативов технического обслуживания и текущего ремонта</w:t>
      </w:r>
    </w:p>
    <w:p w:rsidR="003221B2" w:rsidRPr="003221B2" w:rsidRDefault="003221B2" w:rsidP="003221B2">
      <w:pPr>
        <w:spacing w:after="0" w:line="240" w:lineRule="auto"/>
        <w:rPr>
          <w:rFonts w:ascii="Times New Roman" w:eastAsia="Times New Roman" w:hAnsi="Times New Roman" w:cs="Times New Roman"/>
          <w:sz w:val="28"/>
          <w:szCs w:val="28"/>
          <w:lang w:eastAsia="ru-RU"/>
        </w:rPr>
      </w:pPr>
      <w:r w:rsidRPr="003221B2">
        <w:rPr>
          <w:rFonts w:ascii="Times New Roman" w:eastAsia="Times New Roman" w:hAnsi="Times New Roman" w:cs="Times New Roman"/>
          <w:sz w:val="28"/>
          <w:szCs w:val="28"/>
          <w:lang w:eastAsia="ru-RU"/>
        </w:rPr>
        <w:t>2.2.1. Выбор и корректирование нормативной периодичности ТО</w:t>
      </w:r>
    </w:p>
    <w:p w:rsidR="003221B2" w:rsidRPr="003221B2" w:rsidRDefault="003221B2" w:rsidP="003221B2">
      <w:pPr>
        <w:spacing w:after="0" w:line="240" w:lineRule="auto"/>
        <w:rPr>
          <w:rFonts w:ascii="Times New Roman" w:eastAsia="Times New Roman" w:hAnsi="Times New Roman" w:cs="Times New Roman"/>
          <w:sz w:val="28"/>
          <w:szCs w:val="28"/>
          <w:lang w:eastAsia="ru-RU"/>
        </w:rPr>
      </w:pPr>
      <w:r w:rsidRPr="003221B2">
        <w:rPr>
          <w:rFonts w:ascii="Times New Roman" w:eastAsia="Times New Roman" w:hAnsi="Times New Roman" w:cs="Times New Roman"/>
          <w:sz w:val="28"/>
          <w:szCs w:val="28"/>
          <w:lang w:eastAsia="ru-RU"/>
        </w:rPr>
        <w:t>2.2.2. Выбор и корректирование нормативной трудоемкости ТО</w:t>
      </w:r>
    </w:p>
    <w:p w:rsidR="003221B2" w:rsidRPr="003221B2" w:rsidRDefault="003221B2" w:rsidP="003221B2">
      <w:pPr>
        <w:spacing w:after="0" w:line="240" w:lineRule="auto"/>
        <w:rPr>
          <w:rFonts w:ascii="Times New Roman" w:eastAsia="Times New Roman" w:hAnsi="Times New Roman" w:cs="Times New Roman"/>
          <w:sz w:val="28"/>
          <w:szCs w:val="28"/>
          <w:lang w:eastAsia="ru-RU"/>
        </w:rPr>
      </w:pPr>
      <w:r w:rsidRPr="003221B2">
        <w:rPr>
          <w:rFonts w:ascii="Times New Roman" w:eastAsia="Times New Roman" w:hAnsi="Times New Roman" w:cs="Times New Roman"/>
          <w:sz w:val="28"/>
          <w:szCs w:val="28"/>
          <w:lang w:eastAsia="ru-RU"/>
        </w:rPr>
        <w:t>2.2.3. Выбор и корректирование нормативной трудоемкости ТР</w:t>
      </w:r>
    </w:p>
    <w:p w:rsidR="003221B2" w:rsidRPr="003221B2" w:rsidRDefault="003221B2" w:rsidP="003221B2">
      <w:pPr>
        <w:spacing w:after="0" w:line="240" w:lineRule="auto"/>
        <w:rPr>
          <w:rFonts w:ascii="Times New Roman" w:eastAsia="Times New Roman" w:hAnsi="Times New Roman" w:cs="Times New Roman"/>
          <w:sz w:val="28"/>
          <w:szCs w:val="28"/>
          <w:lang w:eastAsia="ru-RU"/>
        </w:rPr>
      </w:pPr>
      <w:r w:rsidRPr="003221B2">
        <w:rPr>
          <w:rFonts w:ascii="Times New Roman" w:eastAsia="Times New Roman" w:hAnsi="Times New Roman" w:cs="Times New Roman"/>
          <w:sz w:val="28"/>
          <w:szCs w:val="28"/>
          <w:lang w:eastAsia="ru-RU"/>
        </w:rPr>
        <w:t>2.3. Определение годового пробега парка</w:t>
      </w:r>
    </w:p>
    <w:p w:rsidR="003221B2" w:rsidRPr="003221B2" w:rsidRDefault="003221B2" w:rsidP="003221B2">
      <w:pPr>
        <w:spacing w:after="0" w:line="240" w:lineRule="auto"/>
        <w:rPr>
          <w:rFonts w:ascii="Times New Roman" w:eastAsia="Times New Roman" w:hAnsi="Times New Roman" w:cs="Times New Roman"/>
          <w:sz w:val="28"/>
          <w:szCs w:val="28"/>
          <w:lang w:eastAsia="ru-RU"/>
        </w:rPr>
      </w:pPr>
      <w:r w:rsidRPr="003221B2">
        <w:rPr>
          <w:rFonts w:ascii="Times New Roman" w:eastAsia="Times New Roman" w:hAnsi="Times New Roman" w:cs="Times New Roman"/>
          <w:sz w:val="28"/>
          <w:szCs w:val="28"/>
          <w:lang w:eastAsia="ru-RU"/>
        </w:rPr>
        <w:t>2.4. Расчет годовой производственной программы по техническому обслуживанию и ремонту</w:t>
      </w:r>
    </w:p>
    <w:p w:rsidR="003221B2" w:rsidRPr="003221B2" w:rsidRDefault="003221B2" w:rsidP="003221B2">
      <w:pPr>
        <w:spacing w:after="0" w:line="240" w:lineRule="auto"/>
        <w:rPr>
          <w:rFonts w:ascii="Times New Roman" w:eastAsia="Times New Roman" w:hAnsi="Times New Roman" w:cs="Times New Roman"/>
          <w:sz w:val="28"/>
          <w:szCs w:val="28"/>
          <w:lang w:eastAsia="ru-RU"/>
        </w:rPr>
      </w:pPr>
      <w:r w:rsidRPr="003221B2">
        <w:rPr>
          <w:rFonts w:ascii="Times New Roman" w:eastAsia="Times New Roman" w:hAnsi="Times New Roman" w:cs="Times New Roman"/>
          <w:sz w:val="28"/>
          <w:szCs w:val="28"/>
          <w:lang w:eastAsia="ru-RU"/>
        </w:rPr>
        <w:t>2.5. Определение годового объема работ проектируемого подразделения</w:t>
      </w:r>
    </w:p>
    <w:p w:rsidR="003221B2" w:rsidRPr="003221B2" w:rsidRDefault="003221B2" w:rsidP="003221B2">
      <w:pPr>
        <w:spacing w:after="0" w:line="240" w:lineRule="auto"/>
        <w:rPr>
          <w:rFonts w:ascii="Times New Roman" w:eastAsia="Times New Roman" w:hAnsi="Times New Roman" w:cs="Times New Roman"/>
          <w:sz w:val="28"/>
          <w:szCs w:val="28"/>
          <w:lang w:eastAsia="ru-RU"/>
        </w:rPr>
      </w:pPr>
      <w:r w:rsidRPr="003221B2">
        <w:rPr>
          <w:rFonts w:ascii="Times New Roman" w:eastAsia="Times New Roman" w:hAnsi="Times New Roman" w:cs="Times New Roman"/>
          <w:sz w:val="28"/>
          <w:szCs w:val="28"/>
          <w:lang w:eastAsia="ru-RU"/>
        </w:rPr>
        <w:t>2.6. Расчет количества производственных рабочих</w:t>
      </w:r>
    </w:p>
    <w:p w:rsidR="003221B2" w:rsidRPr="003221B2" w:rsidRDefault="003221B2" w:rsidP="003221B2">
      <w:pPr>
        <w:spacing w:after="0" w:line="240" w:lineRule="auto"/>
        <w:rPr>
          <w:rFonts w:ascii="Times New Roman" w:eastAsia="Times New Roman" w:hAnsi="Times New Roman" w:cs="Times New Roman"/>
          <w:sz w:val="28"/>
          <w:szCs w:val="28"/>
          <w:lang w:eastAsia="ru-RU"/>
        </w:rPr>
      </w:pPr>
      <w:r w:rsidRPr="003221B2">
        <w:rPr>
          <w:rFonts w:ascii="Times New Roman" w:eastAsia="Times New Roman" w:hAnsi="Times New Roman" w:cs="Times New Roman"/>
          <w:sz w:val="28"/>
          <w:szCs w:val="28"/>
          <w:lang w:eastAsia="ru-RU"/>
        </w:rPr>
        <w:t>2.7. Проектирование производственных подразделений</w:t>
      </w:r>
    </w:p>
    <w:p w:rsidR="003221B2" w:rsidRPr="003221B2" w:rsidRDefault="003221B2" w:rsidP="003221B2">
      <w:pPr>
        <w:spacing w:after="0" w:line="240" w:lineRule="auto"/>
        <w:rPr>
          <w:rFonts w:ascii="Times New Roman" w:eastAsia="Times New Roman" w:hAnsi="Times New Roman" w:cs="Times New Roman"/>
          <w:sz w:val="28"/>
          <w:szCs w:val="28"/>
          <w:lang w:eastAsia="ru-RU"/>
        </w:rPr>
      </w:pPr>
      <w:r w:rsidRPr="003221B2">
        <w:rPr>
          <w:rFonts w:ascii="Times New Roman" w:eastAsia="Times New Roman" w:hAnsi="Times New Roman" w:cs="Times New Roman"/>
          <w:sz w:val="28"/>
          <w:szCs w:val="28"/>
          <w:lang w:eastAsia="ru-RU"/>
        </w:rPr>
        <w:t>2.8. Подбор технологического оборудования</w:t>
      </w:r>
    </w:p>
    <w:p w:rsidR="003221B2" w:rsidRPr="003221B2" w:rsidRDefault="003221B2" w:rsidP="003221B2">
      <w:pPr>
        <w:spacing w:after="0" w:line="240" w:lineRule="auto"/>
        <w:rPr>
          <w:rFonts w:ascii="Times New Roman" w:eastAsia="Times New Roman" w:hAnsi="Times New Roman" w:cs="Times New Roman"/>
          <w:sz w:val="28"/>
          <w:szCs w:val="28"/>
          <w:lang w:eastAsia="ru-RU"/>
        </w:rPr>
      </w:pPr>
      <w:r w:rsidRPr="003221B2">
        <w:rPr>
          <w:rFonts w:ascii="Times New Roman" w:eastAsia="Times New Roman" w:hAnsi="Times New Roman" w:cs="Times New Roman"/>
          <w:sz w:val="28"/>
          <w:szCs w:val="28"/>
          <w:lang w:eastAsia="ru-RU"/>
        </w:rPr>
        <w:t>2.9. Расчет площади проектируемого подразделения</w:t>
      </w:r>
    </w:p>
    <w:p w:rsidR="003221B2" w:rsidRPr="003221B2" w:rsidRDefault="003221B2" w:rsidP="003221B2">
      <w:pPr>
        <w:spacing w:after="0" w:line="240" w:lineRule="auto"/>
        <w:rPr>
          <w:rFonts w:ascii="Times New Roman" w:eastAsia="Times New Roman" w:hAnsi="Times New Roman" w:cs="Times New Roman"/>
          <w:sz w:val="28"/>
          <w:szCs w:val="28"/>
          <w:lang w:eastAsia="ru-RU"/>
        </w:rPr>
      </w:pPr>
      <w:r w:rsidRPr="003221B2">
        <w:rPr>
          <w:rFonts w:ascii="Times New Roman" w:eastAsia="Times New Roman" w:hAnsi="Times New Roman" w:cs="Times New Roman"/>
          <w:sz w:val="28"/>
          <w:szCs w:val="28"/>
          <w:lang w:eastAsia="ru-RU"/>
        </w:rPr>
        <w:t>2.10. Технологическая карта</w:t>
      </w:r>
    </w:p>
    <w:p w:rsidR="003221B2" w:rsidRPr="003221B2" w:rsidRDefault="003221B2" w:rsidP="003221B2">
      <w:pPr>
        <w:spacing w:after="0" w:line="240" w:lineRule="auto"/>
        <w:rPr>
          <w:rFonts w:ascii="Times New Roman" w:eastAsia="Times New Roman" w:hAnsi="Times New Roman" w:cs="Times New Roman"/>
          <w:b/>
          <w:sz w:val="28"/>
          <w:szCs w:val="28"/>
          <w:lang w:eastAsia="ru-RU"/>
        </w:rPr>
      </w:pPr>
      <w:r w:rsidRPr="003221B2">
        <w:rPr>
          <w:rFonts w:ascii="Times New Roman" w:eastAsia="Times New Roman" w:hAnsi="Times New Roman" w:cs="Times New Roman"/>
          <w:b/>
          <w:sz w:val="28"/>
          <w:szCs w:val="28"/>
          <w:lang w:eastAsia="ru-RU"/>
        </w:rPr>
        <w:t>3. Организация производства</w:t>
      </w:r>
    </w:p>
    <w:p w:rsidR="003221B2" w:rsidRPr="003221B2" w:rsidRDefault="003221B2" w:rsidP="003221B2">
      <w:pPr>
        <w:spacing w:after="0" w:line="240" w:lineRule="auto"/>
        <w:rPr>
          <w:rFonts w:ascii="Times New Roman" w:eastAsia="Times New Roman" w:hAnsi="Times New Roman" w:cs="Times New Roman"/>
          <w:sz w:val="28"/>
          <w:szCs w:val="28"/>
          <w:lang w:eastAsia="ru-RU"/>
        </w:rPr>
      </w:pPr>
      <w:r w:rsidRPr="003221B2">
        <w:rPr>
          <w:rFonts w:ascii="Times New Roman" w:eastAsia="Times New Roman" w:hAnsi="Times New Roman" w:cs="Times New Roman"/>
          <w:sz w:val="28"/>
          <w:szCs w:val="28"/>
          <w:lang w:eastAsia="ru-RU"/>
        </w:rPr>
        <w:t>3.1. Организация управления</w:t>
      </w:r>
    </w:p>
    <w:p w:rsidR="003221B2" w:rsidRPr="003221B2" w:rsidRDefault="003221B2" w:rsidP="003221B2">
      <w:pPr>
        <w:spacing w:after="0" w:line="240" w:lineRule="auto"/>
        <w:rPr>
          <w:rFonts w:ascii="Times New Roman" w:eastAsia="Times New Roman" w:hAnsi="Times New Roman" w:cs="Times New Roman"/>
          <w:sz w:val="28"/>
          <w:szCs w:val="28"/>
          <w:lang w:eastAsia="ru-RU"/>
        </w:rPr>
      </w:pPr>
      <w:r w:rsidRPr="003221B2">
        <w:rPr>
          <w:rFonts w:ascii="Times New Roman" w:eastAsia="Times New Roman" w:hAnsi="Times New Roman" w:cs="Times New Roman"/>
          <w:sz w:val="28"/>
          <w:szCs w:val="28"/>
          <w:lang w:eastAsia="ru-RU"/>
        </w:rPr>
        <w:t>3.2. Технологический процесс в проектируемом подразделении</w:t>
      </w:r>
    </w:p>
    <w:p w:rsidR="003221B2" w:rsidRPr="003221B2" w:rsidRDefault="003221B2" w:rsidP="003221B2">
      <w:pPr>
        <w:spacing w:after="0" w:line="240" w:lineRule="auto"/>
        <w:rPr>
          <w:rFonts w:ascii="Times New Roman" w:eastAsia="Times New Roman" w:hAnsi="Times New Roman" w:cs="Times New Roman"/>
          <w:sz w:val="28"/>
          <w:szCs w:val="28"/>
          <w:lang w:eastAsia="ru-RU"/>
        </w:rPr>
      </w:pPr>
      <w:r w:rsidRPr="003221B2">
        <w:rPr>
          <w:rFonts w:ascii="Times New Roman" w:eastAsia="Times New Roman" w:hAnsi="Times New Roman" w:cs="Times New Roman"/>
          <w:sz w:val="28"/>
          <w:szCs w:val="28"/>
          <w:lang w:eastAsia="ru-RU"/>
        </w:rPr>
        <w:t>3.3. Управление качеством</w:t>
      </w:r>
    </w:p>
    <w:p w:rsidR="003221B2" w:rsidRPr="003221B2" w:rsidRDefault="003221B2" w:rsidP="003221B2">
      <w:pPr>
        <w:spacing w:after="0" w:line="240" w:lineRule="auto"/>
        <w:rPr>
          <w:rFonts w:ascii="Times New Roman" w:eastAsia="Times New Roman" w:hAnsi="Times New Roman" w:cs="Times New Roman"/>
          <w:b/>
          <w:sz w:val="28"/>
          <w:szCs w:val="28"/>
          <w:lang w:eastAsia="ru-RU"/>
        </w:rPr>
      </w:pPr>
      <w:r w:rsidRPr="003221B2">
        <w:rPr>
          <w:rFonts w:ascii="Times New Roman" w:eastAsia="Times New Roman" w:hAnsi="Times New Roman" w:cs="Times New Roman"/>
          <w:b/>
          <w:sz w:val="28"/>
          <w:szCs w:val="28"/>
          <w:lang w:eastAsia="ru-RU"/>
        </w:rPr>
        <w:t>4. Охрана труда и окружающей среды</w:t>
      </w:r>
    </w:p>
    <w:p w:rsidR="003221B2" w:rsidRPr="003221B2" w:rsidRDefault="003221B2" w:rsidP="003221B2">
      <w:pPr>
        <w:spacing w:after="0" w:line="240" w:lineRule="auto"/>
        <w:rPr>
          <w:rFonts w:ascii="Times New Roman" w:eastAsia="Times New Roman" w:hAnsi="Times New Roman" w:cs="Times New Roman"/>
          <w:sz w:val="28"/>
          <w:szCs w:val="28"/>
          <w:lang w:eastAsia="ru-RU"/>
        </w:rPr>
      </w:pPr>
      <w:r w:rsidRPr="003221B2">
        <w:rPr>
          <w:rFonts w:ascii="Times New Roman" w:eastAsia="Times New Roman" w:hAnsi="Times New Roman" w:cs="Times New Roman"/>
          <w:sz w:val="28"/>
          <w:szCs w:val="28"/>
          <w:lang w:eastAsia="ru-RU"/>
        </w:rPr>
        <w:t>4.1. Организационно-правовые основы охраны труда</w:t>
      </w:r>
    </w:p>
    <w:p w:rsidR="003221B2" w:rsidRPr="003221B2" w:rsidRDefault="003221B2" w:rsidP="003221B2">
      <w:pPr>
        <w:spacing w:after="0" w:line="240" w:lineRule="auto"/>
        <w:rPr>
          <w:rFonts w:ascii="Times New Roman" w:eastAsia="Times New Roman" w:hAnsi="Times New Roman" w:cs="Times New Roman"/>
          <w:sz w:val="28"/>
          <w:szCs w:val="28"/>
          <w:lang w:eastAsia="ru-RU"/>
        </w:rPr>
      </w:pPr>
      <w:r w:rsidRPr="003221B2">
        <w:rPr>
          <w:rFonts w:ascii="Times New Roman" w:eastAsia="Times New Roman" w:hAnsi="Times New Roman" w:cs="Times New Roman"/>
          <w:sz w:val="28"/>
          <w:szCs w:val="28"/>
          <w:lang w:eastAsia="ru-RU"/>
        </w:rPr>
        <w:t>4.2. Производственная санитария и гигиена труда</w:t>
      </w:r>
    </w:p>
    <w:p w:rsidR="003221B2" w:rsidRPr="003221B2" w:rsidRDefault="003221B2" w:rsidP="003221B2">
      <w:pPr>
        <w:spacing w:after="0" w:line="240" w:lineRule="auto"/>
        <w:rPr>
          <w:rFonts w:ascii="Times New Roman" w:eastAsia="Times New Roman" w:hAnsi="Times New Roman" w:cs="Times New Roman"/>
          <w:sz w:val="28"/>
          <w:szCs w:val="28"/>
          <w:lang w:eastAsia="ru-RU"/>
        </w:rPr>
      </w:pPr>
      <w:r w:rsidRPr="003221B2">
        <w:rPr>
          <w:rFonts w:ascii="Times New Roman" w:eastAsia="Times New Roman" w:hAnsi="Times New Roman" w:cs="Times New Roman"/>
          <w:sz w:val="28"/>
          <w:szCs w:val="28"/>
          <w:lang w:eastAsia="ru-RU"/>
        </w:rPr>
        <w:t>4.3. Техника безопасности</w:t>
      </w:r>
    </w:p>
    <w:p w:rsidR="003221B2" w:rsidRPr="003221B2" w:rsidRDefault="003221B2" w:rsidP="003221B2">
      <w:pPr>
        <w:spacing w:after="0" w:line="240" w:lineRule="auto"/>
        <w:rPr>
          <w:rFonts w:ascii="Times New Roman" w:eastAsia="Times New Roman" w:hAnsi="Times New Roman" w:cs="Times New Roman"/>
          <w:sz w:val="28"/>
          <w:szCs w:val="28"/>
          <w:lang w:eastAsia="ru-RU"/>
        </w:rPr>
      </w:pPr>
      <w:r w:rsidRPr="003221B2">
        <w:rPr>
          <w:rFonts w:ascii="Times New Roman" w:eastAsia="Times New Roman" w:hAnsi="Times New Roman" w:cs="Times New Roman"/>
          <w:sz w:val="28"/>
          <w:szCs w:val="28"/>
          <w:lang w:eastAsia="ru-RU"/>
        </w:rPr>
        <w:t>4.4. Пожарная безопасность</w:t>
      </w:r>
    </w:p>
    <w:p w:rsidR="003221B2" w:rsidRPr="003221B2" w:rsidRDefault="003221B2" w:rsidP="003221B2">
      <w:pPr>
        <w:spacing w:after="0" w:line="240" w:lineRule="auto"/>
        <w:rPr>
          <w:rFonts w:ascii="Times New Roman" w:eastAsia="Times New Roman" w:hAnsi="Times New Roman" w:cs="Times New Roman"/>
          <w:sz w:val="28"/>
          <w:szCs w:val="28"/>
          <w:lang w:eastAsia="ru-RU"/>
        </w:rPr>
      </w:pPr>
      <w:r w:rsidRPr="003221B2">
        <w:rPr>
          <w:rFonts w:ascii="Times New Roman" w:eastAsia="Times New Roman" w:hAnsi="Times New Roman" w:cs="Times New Roman"/>
          <w:sz w:val="28"/>
          <w:szCs w:val="28"/>
          <w:lang w:eastAsia="ru-RU"/>
        </w:rPr>
        <w:t>4.5. Охрана окружающей среды</w:t>
      </w:r>
    </w:p>
    <w:p w:rsidR="003221B2" w:rsidRPr="003221B2" w:rsidRDefault="003221B2" w:rsidP="003221B2">
      <w:pPr>
        <w:spacing w:after="0" w:line="240" w:lineRule="auto"/>
        <w:rPr>
          <w:rFonts w:ascii="Times New Roman" w:eastAsia="Times New Roman" w:hAnsi="Times New Roman" w:cs="Times New Roman"/>
          <w:b/>
          <w:sz w:val="28"/>
          <w:szCs w:val="28"/>
          <w:lang w:eastAsia="ru-RU"/>
        </w:rPr>
      </w:pPr>
      <w:r w:rsidRPr="003221B2">
        <w:rPr>
          <w:rFonts w:ascii="Times New Roman" w:eastAsia="Times New Roman" w:hAnsi="Times New Roman" w:cs="Times New Roman"/>
          <w:b/>
          <w:sz w:val="28"/>
          <w:szCs w:val="28"/>
          <w:lang w:eastAsia="ru-RU"/>
        </w:rPr>
        <w:t>Заключение</w:t>
      </w:r>
    </w:p>
    <w:p w:rsidR="003221B2" w:rsidRPr="003221B2" w:rsidRDefault="003221B2" w:rsidP="003221B2">
      <w:pPr>
        <w:spacing w:after="0" w:line="240" w:lineRule="auto"/>
        <w:rPr>
          <w:rFonts w:ascii="Times New Roman" w:eastAsia="Times New Roman" w:hAnsi="Times New Roman" w:cs="Times New Roman"/>
          <w:b/>
          <w:sz w:val="28"/>
          <w:szCs w:val="28"/>
          <w:lang w:eastAsia="ru-RU"/>
        </w:rPr>
      </w:pPr>
      <w:r w:rsidRPr="003221B2">
        <w:rPr>
          <w:rFonts w:ascii="Times New Roman" w:eastAsia="Times New Roman" w:hAnsi="Times New Roman" w:cs="Times New Roman"/>
          <w:b/>
          <w:sz w:val="28"/>
          <w:szCs w:val="28"/>
          <w:lang w:eastAsia="ru-RU"/>
        </w:rPr>
        <w:t>Список использованных источников</w:t>
      </w:r>
    </w:p>
    <w:p w:rsidR="003221B2" w:rsidRPr="003221B2" w:rsidRDefault="003221B2" w:rsidP="003221B2">
      <w:pPr>
        <w:spacing w:after="0" w:line="240" w:lineRule="auto"/>
        <w:ind w:firstLine="709"/>
        <w:rPr>
          <w:rFonts w:ascii="Times New Roman" w:eastAsia="Times New Roman" w:hAnsi="Times New Roman" w:cs="Times New Roman"/>
          <w:b/>
          <w:sz w:val="28"/>
          <w:szCs w:val="28"/>
          <w:lang w:eastAsia="ru-RU"/>
        </w:rPr>
      </w:pPr>
    </w:p>
    <w:p w:rsidR="003221B2" w:rsidRPr="003221B2" w:rsidRDefault="003221B2" w:rsidP="003221B2">
      <w:pPr>
        <w:spacing w:after="0" w:line="240" w:lineRule="auto"/>
        <w:ind w:left="765"/>
        <w:contextualSpacing/>
        <w:rPr>
          <w:rFonts w:ascii="Times New Roman" w:eastAsia="Times New Roman" w:hAnsi="Times New Roman" w:cs="Times New Roman"/>
          <w:sz w:val="28"/>
          <w:szCs w:val="28"/>
          <w:lang w:eastAsia="ru-RU"/>
        </w:rPr>
      </w:pPr>
    </w:p>
    <w:p w:rsidR="003221B2" w:rsidRPr="003221B2" w:rsidRDefault="003221B2" w:rsidP="003221B2">
      <w:pPr>
        <w:spacing w:after="0" w:line="240" w:lineRule="auto"/>
        <w:ind w:left="765"/>
        <w:contextualSpacing/>
        <w:rPr>
          <w:rFonts w:ascii="Times New Roman" w:eastAsia="Times New Roman" w:hAnsi="Times New Roman" w:cs="Times New Roman"/>
          <w:sz w:val="28"/>
          <w:szCs w:val="28"/>
          <w:lang w:eastAsia="ru-RU"/>
        </w:rPr>
      </w:pPr>
    </w:p>
    <w:p w:rsidR="003221B2" w:rsidRPr="003221B2" w:rsidRDefault="003221B2" w:rsidP="003221B2">
      <w:pPr>
        <w:tabs>
          <w:tab w:val="center" w:pos="4677"/>
          <w:tab w:val="right" w:pos="9355"/>
        </w:tabs>
        <w:spacing w:after="0" w:line="360" w:lineRule="auto"/>
        <w:ind w:right="284"/>
        <w:rPr>
          <w:rFonts w:ascii="Times New Roman" w:eastAsia="Times New Roman" w:hAnsi="Times New Roman" w:cs="Times New Roman"/>
          <w:b/>
          <w:sz w:val="28"/>
          <w:szCs w:val="28"/>
          <w:lang w:eastAsia="ru-RU"/>
        </w:rPr>
      </w:pPr>
    </w:p>
    <w:p w:rsidR="003221B2" w:rsidRPr="003221B2" w:rsidRDefault="003221B2" w:rsidP="003221B2">
      <w:pPr>
        <w:tabs>
          <w:tab w:val="center" w:pos="4677"/>
          <w:tab w:val="right" w:pos="9355"/>
        </w:tabs>
        <w:spacing w:after="0" w:line="360" w:lineRule="auto"/>
        <w:ind w:right="284"/>
        <w:rPr>
          <w:rFonts w:ascii="Times New Roman" w:eastAsia="Times New Roman" w:hAnsi="Times New Roman" w:cs="Times New Roman"/>
          <w:b/>
          <w:sz w:val="28"/>
          <w:szCs w:val="28"/>
          <w:lang w:eastAsia="ru-RU"/>
        </w:rPr>
      </w:pPr>
    </w:p>
    <w:p w:rsidR="00FC0CBC" w:rsidRDefault="00FC0CBC" w:rsidP="00B20DCB">
      <w:pPr>
        <w:rPr>
          <w:noProof/>
          <w:color w:val="FF0000"/>
          <w:sz w:val="28"/>
          <w:szCs w:val="28"/>
        </w:rPr>
      </w:pPr>
    </w:p>
    <w:p w:rsidR="006B10BF" w:rsidRDefault="006B10BF" w:rsidP="00B20DCB">
      <w:pPr>
        <w:rPr>
          <w:noProof/>
          <w:color w:val="FF0000"/>
          <w:sz w:val="28"/>
          <w:szCs w:val="28"/>
        </w:rPr>
      </w:pPr>
    </w:p>
    <w:p w:rsidR="007F5C82" w:rsidRPr="007F5C82" w:rsidRDefault="007F5C82" w:rsidP="00B20DCB">
      <w:pPr>
        <w:rPr>
          <w:rFonts w:ascii="Times New Roman" w:hAnsi="Times New Roman" w:cs="Times New Roman"/>
          <w:sz w:val="28"/>
          <w:szCs w:val="28"/>
        </w:rPr>
      </w:pPr>
    </w:p>
    <w:p w:rsidR="007F5C82" w:rsidRDefault="007F5C82" w:rsidP="007F5C82">
      <w:pPr>
        <w:rPr>
          <w:rFonts w:ascii="Times New Roman" w:hAnsi="Times New Roman" w:cs="Times New Roman"/>
          <w:sz w:val="28"/>
          <w:szCs w:val="28"/>
        </w:rPr>
      </w:pPr>
    </w:p>
    <w:p w:rsidR="007F5C82" w:rsidRDefault="007F5C82" w:rsidP="007F5C82">
      <w:pPr>
        <w:rPr>
          <w:rFonts w:ascii="Times New Roman" w:hAnsi="Times New Roman" w:cs="Times New Roman"/>
          <w:sz w:val="28"/>
          <w:szCs w:val="28"/>
        </w:rPr>
      </w:pPr>
    </w:p>
    <w:p w:rsidR="007F5C82" w:rsidRDefault="007F5C82" w:rsidP="007F5C82">
      <w:pPr>
        <w:rPr>
          <w:rFonts w:ascii="Times New Roman" w:hAnsi="Times New Roman" w:cs="Times New Roman"/>
          <w:sz w:val="28"/>
          <w:szCs w:val="28"/>
        </w:rPr>
      </w:pPr>
    </w:p>
    <w:p w:rsidR="007F5C82" w:rsidRDefault="007F5C82" w:rsidP="007F5C82">
      <w:pPr>
        <w:rPr>
          <w:rFonts w:ascii="Times New Roman" w:hAnsi="Times New Roman" w:cs="Times New Roman"/>
          <w:sz w:val="28"/>
          <w:szCs w:val="28"/>
        </w:rPr>
      </w:pPr>
    </w:p>
    <w:p w:rsidR="007F5C82" w:rsidRDefault="007F5C82" w:rsidP="007F5C82">
      <w:pPr>
        <w:rPr>
          <w:rFonts w:ascii="Times New Roman" w:hAnsi="Times New Roman" w:cs="Times New Roman"/>
          <w:sz w:val="28"/>
          <w:szCs w:val="28"/>
        </w:rPr>
      </w:pPr>
    </w:p>
    <w:p w:rsidR="007F5C82" w:rsidRDefault="007F5C82" w:rsidP="007F5C82">
      <w:pPr>
        <w:rPr>
          <w:rFonts w:ascii="Times New Roman" w:hAnsi="Times New Roman" w:cs="Times New Roman"/>
          <w:sz w:val="28"/>
          <w:szCs w:val="28"/>
        </w:rPr>
      </w:pPr>
    </w:p>
    <w:p w:rsidR="006B10BF" w:rsidRDefault="006B10BF" w:rsidP="00B20DCB">
      <w:pPr>
        <w:rPr>
          <w:rFonts w:ascii="Times New Roman" w:hAnsi="Times New Roman" w:cs="Times New Roman"/>
          <w:sz w:val="28"/>
          <w:szCs w:val="28"/>
        </w:rPr>
      </w:pPr>
    </w:p>
    <w:p w:rsidR="006B10BF" w:rsidRDefault="006B10BF" w:rsidP="00B20DCB">
      <w:pPr>
        <w:rPr>
          <w:rFonts w:ascii="Times New Roman" w:hAnsi="Times New Roman" w:cs="Times New Roman"/>
          <w:sz w:val="28"/>
          <w:szCs w:val="28"/>
        </w:rPr>
      </w:pPr>
    </w:p>
    <w:p w:rsidR="006B10BF" w:rsidRDefault="006B10BF" w:rsidP="00B20DCB">
      <w:pPr>
        <w:rPr>
          <w:rFonts w:ascii="Times New Roman" w:hAnsi="Times New Roman" w:cs="Times New Roman"/>
          <w:sz w:val="28"/>
          <w:szCs w:val="28"/>
        </w:rPr>
      </w:pPr>
    </w:p>
    <w:p w:rsidR="0001221A" w:rsidRPr="00277F1E" w:rsidRDefault="0001221A" w:rsidP="00B20DCB">
      <w:pPr>
        <w:rPr>
          <w:rFonts w:ascii="Times New Roman" w:hAnsi="Times New Roman" w:cs="Times New Roman"/>
          <w:sz w:val="28"/>
          <w:szCs w:val="28"/>
        </w:rPr>
      </w:pPr>
    </w:p>
    <w:sectPr w:rsidR="0001221A" w:rsidRPr="00277F1E" w:rsidSect="0018121A">
      <w:type w:val="continuous"/>
      <w:pgSz w:w="11906" w:h="16838" w:code="9"/>
      <w:pgMar w:top="993" w:right="567" w:bottom="709" w:left="851" w:header="1134" w:footer="84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7595F" w:rsidRDefault="00C7595F" w:rsidP="006B10BF">
      <w:pPr>
        <w:spacing w:after="0" w:line="240" w:lineRule="auto"/>
      </w:pPr>
      <w:r>
        <w:separator/>
      </w:r>
    </w:p>
  </w:endnote>
  <w:endnote w:type="continuationSeparator" w:id="1">
    <w:p w:rsidR="00C7595F" w:rsidRDefault="00C7595F" w:rsidP="006B10B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61002A87" w:usb1="80000000" w:usb2="00000008" w:usb3="00000000" w:csb0="000101FF" w:csb1="00000000"/>
  </w:font>
  <w:font w:name="Arial">
    <w:panose1 w:val="020B0604020202020204"/>
    <w:charset w:val="CC"/>
    <w:family w:val="swiss"/>
    <w:pitch w:val="variable"/>
    <w:sig w:usb0="20002A87" w:usb1="80000000" w:usb2="00000008" w:usb3="00000000" w:csb0="000001FF" w:csb1="00000000"/>
  </w:font>
  <w:font w:name="ISOCPEUR">
    <w:altName w:val="Arial"/>
    <w:charset w:val="CC"/>
    <w:family w:val="swiss"/>
    <w:pitch w:val="variable"/>
    <w:sig w:usb0="00000287" w:usb1="00000000" w:usb2="00000000" w:usb3="00000000" w:csb0="0000009F" w:csb1="00000000"/>
  </w:font>
  <w:font w:name="Journal">
    <w:altName w:val="Times New Roman"/>
    <w:charset w:val="00"/>
    <w:family w:val="auto"/>
    <w:pitch w:val="variable"/>
    <w:sig w:usb0="00000001" w:usb1="00000000" w:usb2="00000000" w:usb3="00000000" w:csb0="0000009F" w:csb1="00000000"/>
  </w:font>
  <w:font w:name="Cambria">
    <w:panose1 w:val="02040503050406030204"/>
    <w:charset w:val="CC"/>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7595F" w:rsidRDefault="00C7595F" w:rsidP="006B10BF">
      <w:pPr>
        <w:spacing w:after="0" w:line="240" w:lineRule="auto"/>
      </w:pPr>
      <w:r>
        <w:separator/>
      </w:r>
    </w:p>
  </w:footnote>
  <w:footnote w:type="continuationSeparator" w:id="1">
    <w:p w:rsidR="00C7595F" w:rsidRDefault="00C7595F" w:rsidP="006B10B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alt="Описание: http://dvfokin.narod.ru/kurs_tech/2_12_6.gif" style="width:15.75pt;height:18pt;visibility:visible;mso-wrap-style:square" o:bullet="t">
        <v:imagedata r:id="rId1" o:title="2_12_6"/>
      </v:shape>
    </w:pict>
  </w:numPicBullet>
  <w:abstractNum w:abstractNumId="0">
    <w:nsid w:val="0065602C"/>
    <w:multiLevelType w:val="multilevel"/>
    <w:tmpl w:val="A7200F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67B4DAD"/>
    <w:multiLevelType w:val="hybridMultilevel"/>
    <w:tmpl w:val="47D042AC"/>
    <w:lvl w:ilvl="0" w:tplc="0419000F">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
    <w:nsid w:val="0894514C"/>
    <w:multiLevelType w:val="singleLevel"/>
    <w:tmpl w:val="52F4F4E4"/>
    <w:lvl w:ilvl="0">
      <w:start w:val="7"/>
      <w:numFmt w:val="decimal"/>
      <w:lvlText w:val="%1."/>
      <w:legacy w:legacy="1" w:legacySpace="0" w:legacyIndent="283"/>
      <w:lvlJc w:val="left"/>
      <w:rPr>
        <w:rFonts w:ascii="Times New Roman" w:hAnsi="Times New Roman" w:cs="Times New Roman" w:hint="default"/>
      </w:rPr>
    </w:lvl>
  </w:abstractNum>
  <w:abstractNum w:abstractNumId="3">
    <w:nsid w:val="08BC582F"/>
    <w:multiLevelType w:val="hybridMultilevel"/>
    <w:tmpl w:val="73308848"/>
    <w:lvl w:ilvl="0" w:tplc="BD9EF526">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90A73E1"/>
    <w:multiLevelType w:val="hybridMultilevel"/>
    <w:tmpl w:val="02F866DA"/>
    <w:lvl w:ilvl="0" w:tplc="7BDE645E">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B9460E2"/>
    <w:multiLevelType w:val="hybridMultilevel"/>
    <w:tmpl w:val="A064BCD2"/>
    <w:lvl w:ilvl="0" w:tplc="0419000D">
      <w:start w:val="1"/>
      <w:numFmt w:val="bullet"/>
      <w:lvlText w:val=""/>
      <w:lvlJc w:val="left"/>
      <w:pPr>
        <w:ind w:left="720" w:hanging="360"/>
      </w:pPr>
      <w:rPr>
        <w:rFonts w:ascii="Wingdings" w:hAnsi="Wingdings" w:hint="default"/>
      </w:rPr>
    </w:lvl>
    <w:lvl w:ilvl="1" w:tplc="0419000D">
      <w:start w:val="1"/>
      <w:numFmt w:val="bullet"/>
      <w:lvlText w:val=""/>
      <w:lvlJc w:val="left"/>
      <w:pPr>
        <w:ind w:left="1440" w:hanging="360"/>
      </w:pPr>
      <w:rPr>
        <w:rFonts w:ascii="Wingdings" w:hAnsi="Wingding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0455884"/>
    <w:multiLevelType w:val="hybridMultilevel"/>
    <w:tmpl w:val="349A43C0"/>
    <w:lvl w:ilvl="0" w:tplc="809C5B50">
      <w:start w:val="1"/>
      <w:numFmt w:val="bullet"/>
      <w:lvlText w:val=""/>
      <w:lvlPicBulletId w:val="0"/>
      <w:lvlJc w:val="left"/>
      <w:pPr>
        <w:tabs>
          <w:tab w:val="num" w:pos="720"/>
        </w:tabs>
        <w:ind w:left="720" w:hanging="360"/>
      </w:pPr>
      <w:rPr>
        <w:rFonts w:ascii="Symbol" w:hAnsi="Symbol" w:hint="default"/>
      </w:rPr>
    </w:lvl>
    <w:lvl w:ilvl="1" w:tplc="9BA47DCC" w:tentative="1">
      <w:start w:val="1"/>
      <w:numFmt w:val="bullet"/>
      <w:lvlText w:val=""/>
      <w:lvlJc w:val="left"/>
      <w:pPr>
        <w:tabs>
          <w:tab w:val="num" w:pos="1440"/>
        </w:tabs>
        <w:ind w:left="1440" w:hanging="360"/>
      </w:pPr>
      <w:rPr>
        <w:rFonts w:ascii="Symbol" w:hAnsi="Symbol" w:hint="default"/>
      </w:rPr>
    </w:lvl>
    <w:lvl w:ilvl="2" w:tplc="58A0651E" w:tentative="1">
      <w:start w:val="1"/>
      <w:numFmt w:val="bullet"/>
      <w:lvlText w:val=""/>
      <w:lvlJc w:val="left"/>
      <w:pPr>
        <w:tabs>
          <w:tab w:val="num" w:pos="2160"/>
        </w:tabs>
        <w:ind w:left="2160" w:hanging="360"/>
      </w:pPr>
      <w:rPr>
        <w:rFonts w:ascii="Symbol" w:hAnsi="Symbol" w:hint="default"/>
      </w:rPr>
    </w:lvl>
    <w:lvl w:ilvl="3" w:tplc="CD4EBFD2" w:tentative="1">
      <w:start w:val="1"/>
      <w:numFmt w:val="bullet"/>
      <w:lvlText w:val=""/>
      <w:lvlJc w:val="left"/>
      <w:pPr>
        <w:tabs>
          <w:tab w:val="num" w:pos="2880"/>
        </w:tabs>
        <w:ind w:left="2880" w:hanging="360"/>
      </w:pPr>
      <w:rPr>
        <w:rFonts w:ascii="Symbol" w:hAnsi="Symbol" w:hint="default"/>
      </w:rPr>
    </w:lvl>
    <w:lvl w:ilvl="4" w:tplc="666E1DB4" w:tentative="1">
      <w:start w:val="1"/>
      <w:numFmt w:val="bullet"/>
      <w:lvlText w:val=""/>
      <w:lvlJc w:val="left"/>
      <w:pPr>
        <w:tabs>
          <w:tab w:val="num" w:pos="3600"/>
        </w:tabs>
        <w:ind w:left="3600" w:hanging="360"/>
      </w:pPr>
      <w:rPr>
        <w:rFonts w:ascii="Symbol" w:hAnsi="Symbol" w:hint="default"/>
      </w:rPr>
    </w:lvl>
    <w:lvl w:ilvl="5" w:tplc="CF4C2862" w:tentative="1">
      <w:start w:val="1"/>
      <w:numFmt w:val="bullet"/>
      <w:lvlText w:val=""/>
      <w:lvlJc w:val="left"/>
      <w:pPr>
        <w:tabs>
          <w:tab w:val="num" w:pos="4320"/>
        </w:tabs>
        <w:ind w:left="4320" w:hanging="360"/>
      </w:pPr>
      <w:rPr>
        <w:rFonts w:ascii="Symbol" w:hAnsi="Symbol" w:hint="default"/>
      </w:rPr>
    </w:lvl>
    <w:lvl w:ilvl="6" w:tplc="8A1CC552" w:tentative="1">
      <w:start w:val="1"/>
      <w:numFmt w:val="bullet"/>
      <w:lvlText w:val=""/>
      <w:lvlJc w:val="left"/>
      <w:pPr>
        <w:tabs>
          <w:tab w:val="num" w:pos="5040"/>
        </w:tabs>
        <w:ind w:left="5040" w:hanging="360"/>
      </w:pPr>
      <w:rPr>
        <w:rFonts w:ascii="Symbol" w:hAnsi="Symbol" w:hint="default"/>
      </w:rPr>
    </w:lvl>
    <w:lvl w:ilvl="7" w:tplc="75D01424" w:tentative="1">
      <w:start w:val="1"/>
      <w:numFmt w:val="bullet"/>
      <w:lvlText w:val=""/>
      <w:lvlJc w:val="left"/>
      <w:pPr>
        <w:tabs>
          <w:tab w:val="num" w:pos="5760"/>
        </w:tabs>
        <w:ind w:left="5760" w:hanging="360"/>
      </w:pPr>
      <w:rPr>
        <w:rFonts w:ascii="Symbol" w:hAnsi="Symbol" w:hint="default"/>
      </w:rPr>
    </w:lvl>
    <w:lvl w:ilvl="8" w:tplc="0C9E8B3E" w:tentative="1">
      <w:start w:val="1"/>
      <w:numFmt w:val="bullet"/>
      <w:lvlText w:val=""/>
      <w:lvlJc w:val="left"/>
      <w:pPr>
        <w:tabs>
          <w:tab w:val="num" w:pos="6480"/>
        </w:tabs>
        <w:ind w:left="6480" w:hanging="360"/>
      </w:pPr>
      <w:rPr>
        <w:rFonts w:ascii="Symbol" w:hAnsi="Symbol" w:hint="default"/>
      </w:rPr>
    </w:lvl>
  </w:abstractNum>
  <w:abstractNum w:abstractNumId="7">
    <w:nsid w:val="13C406D6"/>
    <w:multiLevelType w:val="hybridMultilevel"/>
    <w:tmpl w:val="C6F4050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5FD4FEE"/>
    <w:multiLevelType w:val="multilevel"/>
    <w:tmpl w:val="31E80F14"/>
    <w:lvl w:ilvl="0">
      <w:start w:val="6"/>
      <w:numFmt w:val="decimal"/>
      <w:lvlText w:val="%1."/>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19626840"/>
    <w:multiLevelType w:val="hybridMultilevel"/>
    <w:tmpl w:val="7A6CFF3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2BA6D73"/>
    <w:multiLevelType w:val="hybridMultilevel"/>
    <w:tmpl w:val="1304DC4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3045113E"/>
    <w:multiLevelType w:val="hybridMultilevel"/>
    <w:tmpl w:val="7686923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354C5719"/>
    <w:multiLevelType w:val="multilevel"/>
    <w:tmpl w:val="B5F8785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3B7D79B3"/>
    <w:multiLevelType w:val="hybridMultilevel"/>
    <w:tmpl w:val="32C4DB28"/>
    <w:lvl w:ilvl="0" w:tplc="46E67670">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3FC05FEE"/>
    <w:multiLevelType w:val="hybridMultilevel"/>
    <w:tmpl w:val="D61EB8D8"/>
    <w:lvl w:ilvl="0" w:tplc="818C37A4">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3FDB6567"/>
    <w:multiLevelType w:val="hybridMultilevel"/>
    <w:tmpl w:val="22880C8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nsid w:val="43374A2E"/>
    <w:multiLevelType w:val="hybridMultilevel"/>
    <w:tmpl w:val="160072F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44FA6ABF"/>
    <w:multiLevelType w:val="singleLevel"/>
    <w:tmpl w:val="E6B669D2"/>
    <w:lvl w:ilvl="0">
      <w:start w:val="10"/>
      <w:numFmt w:val="decimal"/>
      <w:lvlText w:val="%1."/>
      <w:legacy w:legacy="1" w:legacySpace="0" w:legacyIndent="369"/>
      <w:lvlJc w:val="left"/>
      <w:rPr>
        <w:rFonts w:ascii="Times New Roman" w:hAnsi="Times New Roman" w:cs="Times New Roman" w:hint="default"/>
      </w:rPr>
    </w:lvl>
  </w:abstractNum>
  <w:abstractNum w:abstractNumId="18">
    <w:nsid w:val="47251856"/>
    <w:multiLevelType w:val="hybridMultilevel"/>
    <w:tmpl w:val="81367F3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4E991C60"/>
    <w:multiLevelType w:val="multilevel"/>
    <w:tmpl w:val="7C3C8C6A"/>
    <w:lvl w:ilvl="0">
      <w:start w:val="4"/>
      <w:numFmt w:val="decimal"/>
      <w:lvlText w:val="%1."/>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50C26BD3"/>
    <w:multiLevelType w:val="hybridMultilevel"/>
    <w:tmpl w:val="75F23F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5E052236"/>
    <w:multiLevelType w:val="hybridMultilevel"/>
    <w:tmpl w:val="C19AAADA"/>
    <w:lvl w:ilvl="0" w:tplc="594E7FA8">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5E3B3D6C"/>
    <w:multiLevelType w:val="hybridMultilevel"/>
    <w:tmpl w:val="A0B0275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5E3C677C"/>
    <w:multiLevelType w:val="hybridMultilevel"/>
    <w:tmpl w:val="308CE11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68CB76E9"/>
    <w:multiLevelType w:val="multilevel"/>
    <w:tmpl w:val="4FD4D8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nsid w:val="6A2561A6"/>
    <w:multiLevelType w:val="multilevel"/>
    <w:tmpl w:val="4710BEF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nsid w:val="6C5E3193"/>
    <w:multiLevelType w:val="hybridMultilevel"/>
    <w:tmpl w:val="2A3A56F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6D1E6023"/>
    <w:multiLevelType w:val="hybridMultilevel"/>
    <w:tmpl w:val="CBD8CB10"/>
    <w:lvl w:ilvl="0" w:tplc="AAB20360">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6D38426C"/>
    <w:multiLevelType w:val="hybridMultilevel"/>
    <w:tmpl w:val="8CAC060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6FC521C3"/>
    <w:multiLevelType w:val="hybridMultilevel"/>
    <w:tmpl w:val="0002863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70DC7251"/>
    <w:multiLevelType w:val="hybridMultilevel"/>
    <w:tmpl w:val="DE0C2EC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7643362A"/>
    <w:multiLevelType w:val="hybridMultilevel"/>
    <w:tmpl w:val="59B0323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787F6CF1"/>
    <w:multiLevelType w:val="hybridMultilevel"/>
    <w:tmpl w:val="EC645696"/>
    <w:lvl w:ilvl="0" w:tplc="38661B0C">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7C5770BA"/>
    <w:multiLevelType w:val="hybridMultilevel"/>
    <w:tmpl w:val="5BB22064"/>
    <w:lvl w:ilvl="0" w:tplc="BD003994">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9"/>
  </w:num>
  <w:num w:numId="2">
    <w:abstractNumId w:val="6"/>
  </w:num>
  <w:num w:numId="3">
    <w:abstractNumId w:val="24"/>
  </w:num>
  <w:num w:numId="4">
    <w:abstractNumId w:val="0"/>
  </w:num>
  <w:num w:numId="5">
    <w:abstractNumId w:val="25"/>
  </w:num>
  <w:num w:numId="6">
    <w:abstractNumId w:val="12"/>
  </w:num>
  <w:num w:numId="7">
    <w:abstractNumId w:val="23"/>
  </w:num>
  <w:num w:numId="8">
    <w:abstractNumId w:val="28"/>
  </w:num>
  <w:num w:numId="9">
    <w:abstractNumId w:val="20"/>
  </w:num>
  <w:num w:numId="10">
    <w:abstractNumId w:val="5"/>
  </w:num>
  <w:num w:numId="11">
    <w:abstractNumId w:val="4"/>
  </w:num>
  <w:num w:numId="12">
    <w:abstractNumId w:val="11"/>
  </w:num>
  <w:num w:numId="13">
    <w:abstractNumId w:val="33"/>
  </w:num>
  <w:num w:numId="14">
    <w:abstractNumId w:val="18"/>
  </w:num>
  <w:num w:numId="15">
    <w:abstractNumId w:val="13"/>
  </w:num>
  <w:num w:numId="16">
    <w:abstractNumId w:val="26"/>
  </w:num>
  <w:num w:numId="17">
    <w:abstractNumId w:val="21"/>
  </w:num>
  <w:num w:numId="18">
    <w:abstractNumId w:val="7"/>
  </w:num>
  <w:num w:numId="19">
    <w:abstractNumId w:val="3"/>
  </w:num>
  <w:num w:numId="20">
    <w:abstractNumId w:val="31"/>
  </w:num>
  <w:num w:numId="21">
    <w:abstractNumId w:val="14"/>
  </w:num>
  <w:num w:numId="22">
    <w:abstractNumId w:val="9"/>
  </w:num>
  <w:num w:numId="23">
    <w:abstractNumId w:val="27"/>
  </w:num>
  <w:num w:numId="24">
    <w:abstractNumId w:val="16"/>
  </w:num>
  <w:num w:numId="25">
    <w:abstractNumId w:val="32"/>
  </w:num>
  <w:num w:numId="26">
    <w:abstractNumId w:val="19"/>
  </w:num>
  <w:num w:numId="27">
    <w:abstractNumId w:val="8"/>
  </w:num>
  <w:num w:numId="28">
    <w:abstractNumId w:val="15"/>
  </w:num>
  <w:num w:numId="29">
    <w:abstractNumId w:val="22"/>
  </w:num>
  <w:num w:numId="30">
    <w:abstractNumId w:val="10"/>
  </w:num>
  <w:num w:numId="31">
    <w:abstractNumId w:val="30"/>
  </w:num>
  <w:num w:numId="32">
    <w:abstractNumId w:val="1"/>
  </w:num>
  <w:num w:numId="33">
    <w:abstractNumId w:val="2"/>
  </w:num>
  <w:num w:numId="34">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277F1E"/>
    <w:rsid w:val="0001221A"/>
    <w:rsid w:val="00025CB0"/>
    <w:rsid w:val="00056D7F"/>
    <w:rsid w:val="00062592"/>
    <w:rsid w:val="000C02EB"/>
    <w:rsid w:val="00115889"/>
    <w:rsid w:val="00125D08"/>
    <w:rsid w:val="0018121A"/>
    <w:rsid w:val="001A2D13"/>
    <w:rsid w:val="001C1995"/>
    <w:rsid w:val="00236A87"/>
    <w:rsid w:val="00240A63"/>
    <w:rsid w:val="00277F1E"/>
    <w:rsid w:val="002C72D4"/>
    <w:rsid w:val="002D2981"/>
    <w:rsid w:val="002D5284"/>
    <w:rsid w:val="002D72FA"/>
    <w:rsid w:val="003221B2"/>
    <w:rsid w:val="00350815"/>
    <w:rsid w:val="003677D4"/>
    <w:rsid w:val="0037503B"/>
    <w:rsid w:val="00381BB4"/>
    <w:rsid w:val="003A69F7"/>
    <w:rsid w:val="00435541"/>
    <w:rsid w:val="0044340C"/>
    <w:rsid w:val="00472F9B"/>
    <w:rsid w:val="00482304"/>
    <w:rsid w:val="004F3EB7"/>
    <w:rsid w:val="0050151E"/>
    <w:rsid w:val="00505C39"/>
    <w:rsid w:val="0055731F"/>
    <w:rsid w:val="005D65EE"/>
    <w:rsid w:val="005E59FD"/>
    <w:rsid w:val="006650A0"/>
    <w:rsid w:val="006A53B9"/>
    <w:rsid w:val="006B10BF"/>
    <w:rsid w:val="006D0C91"/>
    <w:rsid w:val="0070792F"/>
    <w:rsid w:val="007647D2"/>
    <w:rsid w:val="00787AF2"/>
    <w:rsid w:val="007C5B7B"/>
    <w:rsid w:val="007F5C82"/>
    <w:rsid w:val="00814C87"/>
    <w:rsid w:val="00826601"/>
    <w:rsid w:val="008447E7"/>
    <w:rsid w:val="0087000E"/>
    <w:rsid w:val="00894E03"/>
    <w:rsid w:val="008B3AB0"/>
    <w:rsid w:val="0092065D"/>
    <w:rsid w:val="00951B32"/>
    <w:rsid w:val="009C2282"/>
    <w:rsid w:val="009D4207"/>
    <w:rsid w:val="00A05373"/>
    <w:rsid w:val="00A53D0C"/>
    <w:rsid w:val="00A743BB"/>
    <w:rsid w:val="00A968FE"/>
    <w:rsid w:val="00AB01CC"/>
    <w:rsid w:val="00AF0B23"/>
    <w:rsid w:val="00B20DCB"/>
    <w:rsid w:val="00B21047"/>
    <w:rsid w:val="00BA2D9B"/>
    <w:rsid w:val="00BB48E2"/>
    <w:rsid w:val="00BD3093"/>
    <w:rsid w:val="00BE324C"/>
    <w:rsid w:val="00C241FA"/>
    <w:rsid w:val="00C27933"/>
    <w:rsid w:val="00C325B8"/>
    <w:rsid w:val="00C3381C"/>
    <w:rsid w:val="00C5095E"/>
    <w:rsid w:val="00C7595F"/>
    <w:rsid w:val="00CA0359"/>
    <w:rsid w:val="00CC1066"/>
    <w:rsid w:val="00D3154A"/>
    <w:rsid w:val="00DE394C"/>
    <w:rsid w:val="00E3401C"/>
    <w:rsid w:val="00E9589D"/>
    <w:rsid w:val="00F2648A"/>
    <w:rsid w:val="00F61A9C"/>
    <w:rsid w:val="00FC0CBC"/>
    <w:rsid w:val="00FE7D6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D2981"/>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277F1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277F1E"/>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277F1E"/>
    <w:rPr>
      <w:rFonts w:ascii="Tahoma" w:hAnsi="Tahoma" w:cs="Tahoma"/>
      <w:sz w:val="16"/>
      <w:szCs w:val="16"/>
    </w:rPr>
  </w:style>
  <w:style w:type="character" w:styleId="a6">
    <w:name w:val="Hyperlink"/>
    <w:basedOn w:val="a0"/>
    <w:uiPriority w:val="99"/>
    <w:unhideWhenUsed/>
    <w:rsid w:val="00277F1E"/>
    <w:rPr>
      <w:color w:val="0000FF" w:themeColor="hyperlink"/>
      <w:u w:val="single"/>
    </w:rPr>
  </w:style>
  <w:style w:type="paragraph" w:styleId="a7">
    <w:name w:val="List Paragraph"/>
    <w:basedOn w:val="a"/>
    <w:uiPriority w:val="34"/>
    <w:qFormat/>
    <w:rsid w:val="00D3154A"/>
    <w:pPr>
      <w:ind w:left="720"/>
      <w:contextualSpacing/>
    </w:pPr>
  </w:style>
  <w:style w:type="character" w:styleId="a8">
    <w:name w:val="FollowedHyperlink"/>
    <w:basedOn w:val="a0"/>
    <w:uiPriority w:val="99"/>
    <w:semiHidden/>
    <w:unhideWhenUsed/>
    <w:rsid w:val="00D3154A"/>
    <w:rPr>
      <w:color w:val="800080" w:themeColor="followedHyperlink"/>
      <w:u w:val="single"/>
    </w:rPr>
  </w:style>
  <w:style w:type="paragraph" w:customStyle="1" w:styleId="ConsPlusNonformat">
    <w:name w:val="ConsPlusNonformat"/>
    <w:uiPriority w:val="99"/>
    <w:rsid w:val="00D3154A"/>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9">
    <w:name w:val="header"/>
    <w:basedOn w:val="a"/>
    <w:link w:val="aa"/>
    <w:uiPriority w:val="99"/>
    <w:unhideWhenUsed/>
    <w:rsid w:val="00D3154A"/>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D3154A"/>
  </w:style>
  <w:style w:type="paragraph" w:styleId="ab">
    <w:name w:val="footer"/>
    <w:basedOn w:val="a"/>
    <w:link w:val="ac"/>
    <w:uiPriority w:val="99"/>
    <w:unhideWhenUsed/>
    <w:rsid w:val="00D3154A"/>
    <w:pPr>
      <w:tabs>
        <w:tab w:val="center" w:pos="4677"/>
        <w:tab w:val="right" w:pos="9355"/>
      </w:tabs>
      <w:spacing w:after="0" w:line="240" w:lineRule="auto"/>
    </w:pPr>
  </w:style>
  <w:style w:type="character" w:customStyle="1" w:styleId="ac">
    <w:name w:val="Нижний колонтитул Знак"/>
    <w:basedOn w:val="a0"/>
    <w:link w:val="ab"/>
    <w:uiPriority w:val="99"/>
    <w:rsid w:val="00D3154A"/>
  </w:style>
  <w:style w:type="paragraph" w:customStyle="1" w:styleId="ConsPlusNormal">
    <w:name w:val="ConsPlusNormal"/>
    <w:rsid w:val="00D3154A"/>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2">
    <w:name w:val="Основной текст (2)_"/>
    <w:basedOn w:val="a0"/>
    <w:link w:val="20"/>
    <w:rsid w:val="005E59FD"/>
    <w:rPr>
      <w:rFonts w:ascii="Times New Roman" w:eastAsia="Times New Roman" w:hAnsi="Times New Roman" w:cs="Times New Roman"/>
      <w:spacing w:val="3"/>
      <w:sz w:val="21"/>
      <w:szCs w:val="21"/>
      <w:shd w:val="clear" w:color="auto" w:fill="FFFFFF"/>
    </w:rPr>
  </w:style>
  <w:style w:type="character" w:customStyle="1" w:styleId="ad">
    <w:name w:val="Основной текст_"/>
    <w:basedOn w:val="a0"/>
    <w:link w:val="1"/>
    <w:rsid w:val="005E59FD"/>
    <w:rPr>
      <w:rFonts w:ascii="Times New Roman" w:eastAsia="Times New Roman" w:hAnsi="Times New Roman" w:cs="Times New Roman"/>
      <w:spacing w:val="2"/>
      <w:sz w:val="25"/>
      <w:szCs w:val="25"/>
      <w:shd w:val="clear" w:color="auto" w:fill="FFFFFF"/>
    </w:rPr>
  </w:style>
  <w:style w:type="character" w:customStyle="1" w:styleId="4">
    <w:name w:val="Заголовок №4_"/>
    <w:basedOn w:val="a0"/>
    <w:link w:val="40"/>
    <w:rsid w:val="005E59FD"/>
    <w:rPr>
      <w:rFonts w:ascii="Times New Roman" w:eastAsia="Times New Roman" w:hAnsi="Times New Roman" w:cs="Times New Roman"/>
      <w:spacing w:val="1"/>
      <w:sz w:val="25"/>
      <w:szCs w:val="25"/>
      <w:shd w:val="clear" w:color="auto" w:fill="FFFFFF"/>
    </w:rPr>
  </w:style>
  <w:style w:type="character" w:customStyle="1" w:styleId="41">
    <w:name w:val="Основной текст (4)_"/>
    <w:basedOn w:val="a0"/>
    <w:link w:val="42"/>
    <w:rsid w:val="005E59FD"/>
    <w:rPr>
      <w:rFonts w:ascii="Times New Roman" w:eastAsia="Times New Roman" w:hAnsi="Times New Roman" w:cs="Times New Roman"/>
      <w:spacing w:val="3"/>
      <w:sz w:val="21"/>
      <w:szCs w:val="21"/>
      <w:shd w:val="clear" w:color="auto" w:fill="FFFFFF"/>
    </w:rPr>
  </w:style>
  <w:style w:type="character" w:customStyle="1" w:styleId="5">
    <w:name w:val="Основной текст (5)_"/>
    <w:basedOn w:val="a0"/>
    <w:link w:val="50"/>
    <w:rsid w:val="005E59FD"/>
    <w:rPr>
      <w:rFonts w:ascii="Times New Roman" w:eastAsia="Times New Roman" w:hAnsi="Times New Roman" w:cs="Times New Roman"/>
      <w:spacing w:val="2"/>
      <w:sz w:val="21"/>
      <w:szCs w:val="21"/>
      <w:shd w:val="clear" w:color="auto" w:fill="FFFFFF"/>
    </w:rPr>
  </w:style>
  <w:style w:type="paragraph" w:customStyle="1" w:styleId="20">
    <w:name w:val="Основной текст (2)"/>
    <w:basedOn w:val="a"/>
    <w:link w:val="2"/>
    <w:rsid w:val="005E59FD"/>
    <w:pPr>
      <w:shd w:val="clear" w:color="auto" w:fill="FFFFFF"/>
      <w:spacing w:after="4020" w:line="312" w:lineRule="exact"/>
      <w:ind w:hanging="340"/>
      <w:jc w:val="center"/>
    </w:pPr>
    <w:rPr>
      <w:rFonts w:ascii="Times New Roman" w:eastAsia="Times New Roman" w:hAnsi="Times New Roman" w:cs="Times New Roman"/>
      <w:spacing w:val="3"/>
      <w:sz w:val="21"/>
      <w:szCs w:val="21"/>
    </w:rPr>
  </w:style>
  <w:style w:type="paragraph" w:customStyle="1" w:styleId="1">
    <w:name w:val="Основной текст1"/>
    <w:basedOn w:val="a"/>
    <w:link w:val="ad"/>
    <w:rsid w:val="005E59FD"/>
    <w:pPr>
      <w:shd w:val="clear" w:color="auto" w:fill="FFFFFF"/>
      <w:spacing w:before="1020" w:after="840" w:line="317" w:lineRule="exact"/>
      <w:jc w:val="center"/>
    </w:pPr>
    <w:rPr>
      <w:rFonts w:ascii="Times New Roman" w:eastAsia="Times New Roman" w:hAnsi="Times New Roman" w:cs="Times New Roman"/>
      <w:spacing w:val="2"/>
      <w:sz w:val="25"/>
      <w:szCs w:val="25"/>
    </w:rPr>
  </w:style>
  <w:style w:type="paragraph" w:customStyle="1" w:styleId="40">
    <w:name w:val="Заголовок №4"/>
    <w:basedOn w:val="a"/>
    <w:link w:val="4"/>
    <w:rsid w:val="005E59FD"/>
    <w:pPr>
      <w:shd w:val="clear" w:color="auto" w:fill="FFFFFF"/>
      <w:spacing w:after="420" w:line="0" w:lineRule="atLeast"/>
      <w:outlineLvl w:val="3"/>
    </w:pPr>
    <w:rPr>
      <w:rFonts w:ascii="Times New Roman" w:eastAsia="Times New Roman" w:hAnsi="Times New Roman" w:cs="Times New Roman"/>
      <w:spacing w:val="1"/>
      <w:sz w:val="25"/>
      <w:szCs w:val="25"/>
    </w:rPr>
  </w:style>
  <w:style w:type="paragraph" w:customStyle="1" w:styleId="42">
    <w:name w:val="Основной текст (4)"/>
    <w:basedOn w:val="a"/>
    <w:link w:val="41"/>
    <w:rsid w:val="005E59FD"/>
    <w:pPr>
      <w:shd w:val="clear" w:color="auto" w:fill="FFFFFF"/>
      <w:spacing w:after="0" w:line="274" w:lineRule="exact"/>
      <w:jc w:val="center"/>
    </w:pPr>
    <w:rPr>
      <w:rFonts w:ascii="Times New Roman" w:eastAsia="Times New Roman" w:hAnsi="Times New Roman" w:cs="Times New Roman"/>
      <w:spacing w:val="3"/>
      <w:sz w:val="21"/>
      <w:szCs w:val="21"/>
    </w:rPr>
  </w:style>
  <w:style w:type="paragraph" w:customStyle="1" w:styleId="50">
    <w:name w:val="Основной текст (5)"/>
    <w:basedOn w:val="a"/>
    <w:link w:val="5"/>
    <w:rsid w:val="005E59FD"/>
    <w:pPr>
      <w:shd w:val="clear" w:color="auto" w:fill="FFFFFF"/>
      <w:spacing w:after="0" w:line="0" w:lineRule="atLeast"/>
    </w:pPr>
    <w:rPr>
      <w:rFonts w:ascii="Times New Roman" w:eastAsia="Times New Roman" w:hAnsi="Times New Roman" w:cs="Times New Roman"/>
      <w:spacing w:val="2"/>
      <w:sz w:val="21"/>
      <w:szCs w:val="21"/>
    </w:rPr>
  </w:style>
  <w:style w:type="paragraph" w:customStyle="1" w:styleId="ae">
    <w:name w:val="Чертежный"/>
    <w:link w:val="af"/>
    <w:rsid w:val="00FC0CBC"/>
    <w:pPr>
      <w:spacing w:after="0" w:line="240" w:lineRule="auto"/>
      <w:jc w:val="both"/>
    </w:pPr>
    <w:rPr>
      <w:rFonts w:ascii="ISOCPEUR" w:eastAsia="Times New Roman" w:hAnsi="ISOCPEUR" w:cs="Times New Roman"/>
      <w:i/>
      <w:sz w:val="28"/>
      <w:szCs w:val="20"/>
      <w:lang w:val="uk-UA" w:eastAsia="ru-RU"/>
    </w:rPr>
  </w:style>
  <w:style w:type="character" w:customStyle="1" w:styleId="af">
    <w:name w:val="Чертежный Знак"/>
    <w:link w:val="ae"/>
    <w:locked/>
    <w:rsid w:val="00FC0CBC"/>
    <w:rPr>
      <w:rFonts w:ascii="ISOCPEUR" w:eastAsia="Times New Roman" w:hAnsi="ISOCPEUR" w:cs="Times New Roman"/>
      <w:i/>
      <w:sz w:val="28"/>
      <w:szCs w:val="20"/>
      <w:lang w:val="uk-UA" w:eastAsia="ru-RU"/>
    </w:rPr>
  </w:style>
  <w:style w:type="paragraph" w:customStyle="1" w:styleId="31">
    <w:name w:val="Основной текст 31"/>
    <w:basedOn w:val="a"/>
    <w:rsid w:val="00115889"/>
    <w:pPr>
      <w:widowControl w:val="0"/>
      <w:suppressAutoHyphens/>
      <w:autoSpaceDE w:val="0"/>
      <w:spacing w:after="120" w:line="240" w:lineRule="auto"/>
      <w:ind w:right="-340"/>
    </w:pPr>
    <w:rPr>
      <w:rFonts w:ascii="Times New Roman" w:eastAsia="Times New Roman" w:hAnsi="Times New Roman" w:cs="Times New Roman"/>
      <w:sz w:val="16"/>
      <w:szCs w:val="16"/>
      <w:lang w:eastAsia="zh-CN"/>
    </w:rPr>
  </w:style>
  <w:style w:type="paragraph" w:styleId="af0">
    <w:name w:val="No Spacing"/>
    <w:uiPriority w:val="1"/>
    <w:qFormat/>
    <w:rsid w:val="00814C87"/>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277F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277F1E"/>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277F1E"/>
    <w:rPr>
      <w:rFonts w:ascii="Tahoma" w:hAnsi="Tahoma" w:cs="Tahoma"/>
      <w:sz w:val="16"/>
      <w:szCs w:val="16"/>
    </w:rPr>
  </w:style>
  <w:style w:type="character" w:styleId="a6">
    <w:name w:val="Hyperlink"/>
    <w:basedOn w:val="a0"/>
    <w:uiPriority w:val="99"/>
    <w:unhideWhenUsed/>
    <w:rsid w:val="00277F1E"/>
    <w:rPr>
      <w:color w:val="0000FF" w:themeColor="hyperlink"/>
      <w:u w:val="single"/>
    </w:rPr>
  </w:style>
  <w:style w:type="paragraph" w:styleId="a7">
    <w:name w:val="List Paragraph"/>
    <w:basedOn w:val="a"/>
    <w:uiPriority w:val="34"/>
    <w:qFormat/>
    <w:rsid w:val="00D3154A"/>
    <w:pPr>
      <w:ind w:left="720"/>
      <w:contextualSpacing/>
    </w:pPr>
  </w:style>
  <w:style w:type="character" w:styleId="a8">
    <w:name w:val="FollowedHyperlink"/>
    <w:basedOn w:val="a0"/>
    <w:uiPriority w:val="99"/>
    <w:semiHidden/>
    <w:unhideWhenUsed/>
    <w:rsid w:val="00D3154A"/>
    <w:rPr>
      <w:color w:val="800080" w:themeColor="followedHyperlink"/>
      <w:u w:val="single"/>
    </w:rPr>
  </w:style>
  <w:style w:type="paragraph" w:customStyle="1" w:styleId="ConsPlusNonformat">
    <w:name w:val="ConsPlusNonformat"/>
    <w:uiPriority w:val="99"/>
    <w:rsid w:val="00D3154A"/>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9">
    <w:name w:val="header"/>
    <w:basedOn w:val="a"/>
    <w:link w:val="aa"/>
    <w:uiPriority w:val="99"/>
    <w:unhideWhenUsed/>
    <w:rsid w:val="00D3154A"/>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D3154A"/>
  </w:style>
  <w:style w:type="paragraph" w:styleId="ab">
    <w:name w:val="footer"/>
    <w:basedOn w:val="a"/>
    <w:link w:val="ac"/>
    <w:uiPriority w:val="99"/>
    <w:unhideWhenUsed/>
    <w:rsid w:val="00D3154A"/>
    <w:pPr>
      <w:tabs>
        <w:tab w:val="center" w:pos="4677"/>
        <w:tab w:val="right" w:pos="9355"/>
      </w:tabs>
      <w:spacing w:after="0" w:line="240" w:lineRule="auto"/>
    </w:pPr>
  </w:style>
  <w:style w:type="character" w:customStyle="1" w:styleId="ac">
    <w:name w:val="Нижний колонтитул Знак"/>
    <w:basedOn w:val="a0"/>
    <w:link w:val="ab"/>
    <w:uiPriority w:val="99"/>
    <w:rsid w:val="00D3154A"/>
  </w:style>
  <w:style w:type="paragraph" w:customStyle="1" w:styleId="ConsPlusNormal">
    <w:name w:val="ConsPlusNormal"/>
    <w:rsid w:val="00D3154A"/>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2">
    <w:name w:val="Основной текст (2)_"/>
    <w:basedOn w:val="a0"/>
    <w:link w:val="20"/>
    <w:rsid w:val="005E59FD"/>
    <w:rPr>
      <w:rFonts w:ascii="Times New Roman" w:eastAsia="Times New Roman" w:hAnsi="Times New Roman" w:cs="Times New Roman"/>
      <w:spacing w:val="3"/>
      <w:sz w:val="21"/>
      <w:szCs w:val="21"/>
      <w:shd w:val="clear" w:color="auto" w:fill="FFFFFF"/>
    </w:rPr>
  </w:style>
  <w:style w:type="character" w:customStyle="1" w:styleId="ad">
    <w:name w:val="Основной текст_"/>
    <w:basedOn w:val="a0"/>
    <w:link w:val="1"/>
    <w:rsid w:val="005E59FD"/>
    <w:rPr>
      <w:rFonts w:ascii="Times New Roman" w:eastAsia="Times New Roman" w:hAnsi="Times New Roman" w:cs="Times New Roman"/>
      <w:spacing w:val="2"/>
      <w:sz w:val="25"/>
      <w:szCs w:val="25"/>
      <w:shd w:val="clear" w:color="auto" w:fill="FFFFFF"/>
    </w:rPr>
  </w:style>
  <w:style w:type="character" w:customStyle="1" w:styleId="4">
    <w:name w:val="Заголовок №4_"/>
    <w:basedOn w:val="a0"/>
    <w:link w:val="40"/>
    <w:rsid w:val="005E59FD"/>
    <w:rPr>
      <w:rFonts w:ascii="Times New Roman" w:eastAsia="Times New Roman" w:hAnsi="Times New Roman" w:cs="Times New Roman"/>
      <w:spacing w:val="1"/>
      <w:sz w:val="25"/>
      <w:szCs w:val="25"/>
      <w:shd w:val="clear" w:color="auto" w:fill="FFFFFF"/>
    </w:rPr>
  </w:style>
  <w:style w:type="character" w:customStyle="1" w:styleId="41">
    <w:name w:val="Основной текст (4)_"/>
    <w:basedOn w:val="a0"/>
    <w:link w:val="42"/>
    <w:rsid w:val="005E59FD"/>
    <w:rPr>
      <w:rFonts w:ascii="Times New Roman" w:eastAsia="Times New Roman" w:hAnsi="Times New Roman" w:cs="Times New Roman"/>
      <w:spacing w:val="3"/>
      <w:sz w:val="21"/>
      <w:szCs w:val="21"/>
      <w:shd w:val="clear" w:color="auto" w:fill="FFFFFF"/>
    </w:rPr>
  </w:style>
  <w:style w:type="character" w:customStyle="1" w:styleId="5">
    <w:name w:val="Основной текст (5)_"/>
    <w:basedOn w:val="a0"/>
    <w:link w:val="50"/>
    <w:rsid w:val="005E59FD"/>
    <w:rPr>
      <w:rFonts w:ascii="Times New Roman" w:eastAsia="Times New Roman" w:hAnsi="Times New Roman" w:cs="Times New Roman"/>
      <w:spacing w:val="2"/>
      <w:sz w:val="21"/>
      <w:szCs w:val="21"/>
      <w:shd w:val="clear" w:color="auto" w:fill="FFFFFF"/>
    </w:rPr>
  </w:style>
  <w:style w:type="paragraph" w:customStyle="1" w:styleId="20">
    <w:name w:val="Основной текст (2)"/>
    <w:basedOn w:val="a"/>
    <w:link w:val="2"/>
    <w:rsid w:val="005E59FD"/>
    <w:pPr>
      <w:shd w:val="clear" w:color="auto" w:fill="FFFFFF"/>
      <w:spacing w:after="4020" w:line="312" w:lineRule="exact"/>
      <w:ind w:hanging="340"/>
      <w:jc w:val="center"/>
    </w:pPr>
    <w:rPr>
      <w:rFonts w:ascii="Times New Roman" w:eastAsia="Times New Roman" w:hAnsi="Times New Roman" w:cs="Times New Roman"/>
      <w:spacing w:val="3"/>
      <w:sz w:val="21"/>
      <w:szCs w:val="21"/>
    </w:rPr>
  </w:style>
  <w:style w:type="paragraph" w:customStyle="1" w:styleId="1">
    <w:name w:val="Основной текст1"/>
    <w:basedOn w:val="a"/>
    <w:link w:val="ad"/>
    <w:rsid w:val="005E59FD"/>
    <w:pPr>
      <w:shd w:val="clear" w:color="auto" w:fill="FFFFFF"/>
      <w:spacing w:before="1020" w:after="840" w:line="317" w:lineRule="exact"/>
      <w:jc w:val="center"/>
    </w:pPr>
    <w:rPr>
      <w:rFonts w:ascii="Times New Roman" w:eastAsia="Times New Roman" w:hAnsi="Times New Roman" w:cs="Times New Roman"/>
      <w:spacing w:val="2"/>
      <w:sz w:val="25"/>
      <w:szCs w:val="25"/>
    </w:rPr>
  </w:style>
  <w:style w:type="paragraph" w:customStyle="1" w:styleId="40">
    <w:name w:val="Заголовок №4"/>
    <w:basedOn w:val="a"/>
    <w:link w:val="4"/>
    <w:rsid w:val="005E59FD"/>
    <w:pPr>
      <w:shd w:val="clear" w:color="auto" w:fill="FFFFFF"/>
      <w:spacing w:after="420" w:line="0" w:lineRule="atLeast"/>
      <w:outlineLvl w:val="3"/>
    </w:pPr>
    <w:rPr>
      <w:rFonts w:ascii="Times New Roman" w:eastAsia="Times New Roman" w:hAnsi="Times New Roman" w:cs="Times New Roman"/>
      <w:spacing w:val="1"/>
      <w:sz w:val="25"/>
      <w:szCs w:val="25"/>
    </w:rPr>
  </w:style>
  <w:style w:type="paragraph" w:customStyle="1" w:styleId="42">
    <w:name w:val="Основной текст (4)"/>
    <w:basedOn w:val="a"/>
    <w:link w:val="41"/>
    <w:rsid w:val="005E59FD"/>
    <w:pPr>
      <w:shd w:val="clear" w:color="auto" w:fill="FFFFFF"/>
      <w:spacing w:after="0" w:line="274" w:lineRule="exact"/>
      <w:jc w:val="center"/>
    </w:pPr>
    <w:rPr>
      <w:rFonts w:ascii="Times New Roman" w:eastAsia="Times New Roman" w:hAnsi="Times New Roman" w:cs="Times New Roman"/>
      <w:spacing w:val="3"/>
      <w:sz w:val="21"/>
      <w:szCs w:val="21"/>
    </w:rPr>
  </w:style>
  <w:style w:type="paragraph" w:customStyle="1" w:styleId="50">
    <w:name w:val="Основной текст (5)"/>
    <w:basedOn w:val="a"/>
    <w:link w:val="5"/>
    <w:rsid w:val="005E59FD"/>
    <w:pPr>
      <w:shd w:val="clear" w:color="auto" w:fill="FFFFFF"/>
      <w:spacing w:after="0" w:line="0" w:lineRule="atLeast"/>
    </w:pPr>
    <w:rPr>
      <w:rFonts w:ascii="Times New Roman" w:eastAsia="Times New Roman" w:hAnsi="Times New Roman" w:cs="Times New Roman"/>
      <w:spacing w:val="2"/>
      <w:sz w:val="21"/>
      <w:szCs w:val="21"/>
    </w:rPr>
  </w:style>
  <w:style w:type="paragraph" w:customStyle="1" w:styleId="ae">
    <w:name w:val="Чертежный"/>
    <w:link w:val="af"/>
    <w:rsid w:val="00FC0CBC"/>
    <w:pPr>
      <w:spacing w:after="0" w:line="240" w:lineRule="auto"/>
      <w:jc w:val="both"/>
    </w:pPr>
    <w:rPr>
      <w:rFonts w:ascii="ISOCPEUR" w:eastAsia="Times New Roman" w:hAnsi="ISOCPEUR" w:cs="Times New Roman"/>
      <w:i/>
      <w:sz w:val="28"/>
      <w:szCs w:val="20"/>
      <w:lang w:val="uk-UA" w:eastAsia="ru-RU"/>
    </w:rPr>
  </w:style>
  <w:style w:type="character" w:customStyle="1" w:styleId="af">
    <w:name w:val="Чертежный Знак"/>
    <w:link w:val="ae"/>
    <w:locked/>
    <w:rsid w:val="00FC0CBC"/>
    <w:rPr>
      <w:rFonts w:ascii="ISOCPEUR" w:eastAsia="Times New Roman" w:hAnsi="ISOCPEUR" w:cs="Times New Roman"/>
      <w:i/>
      <w:sz w:val="28"/>
      <w:szCs w:val="20"/>
      <w:lang w:val="uk-UA" w:eastAsia="ru-RU"/>
    </w:rPr>
  </w:style>
  <w:style w:type="paragraph" w:customStyle="1" w:styleId="31">
    <w:name w:val="Основной текст 31"/>
    <w:basedOn w:val="a"/>
    <w:rsid w:val="00115889"/>
    <w:pPr>
      <w:widowControl w:val="0"/>
      <w:suppressAutoHyphens/>
      <w:autoSpaceDE w:val="0"/>
      <w:spacing w:after="120" w:line="240" w:lineRule="auto"/>
      <w:ind w:right="-340"/>
    </w:pPr>
    <w:rPr>
      <w:rFonts w:ascii="Times New Roman" w:eastAsia="Times New Roman" w:hAnsi="Times New Roman" w:cs="Times New Roman"/>
      <w:sz w:val="16"/>
      <w:szCs w:val="16"/>
      <w:lang w:eastAsia="zh-CN"/>
    </w:rPr>
  </w:style>
</w:styles>
</file>

<file path=word/webSettings.xml><?xml version="1.0" encoding="utf-8"?>
<w:webSettings xmlns:r="http://schemas.openxmlformats.org/officeDocument/2006/relationships" xmlns:w="http://schemas.openxmlformats.org/wordprocessingml/2006/main">
  <w:divs>
    <w:div w:id="4716742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dvfokin.narod.ru/norm/norm_11.htm" TargetMode="External"/><Relationship Id="rId299" Type="http://schemas.openxmlformats.org/officeDocument/2006/relationships/image" Target="media/image232.gif"/><Relationship Id="rId303" Type="http://schemas.openxmlformats.org/officeDocument/2006/relationships/image" Target="media/image236.gif"/><Relationship Id="rId21" Type="http://schemas.openxmlformats.org/officeDocument/2006/relationships/hyperlink" Target="http://dvfokin.narod.ru/norm/norm_05.htm" TargetMode="External"/><Relationship Id="rId42" Type="http://schemas.openxmlformats.org/officeDocument/2006/relationships/image" Target="media/image22.gif"/><Relationship Id="rId63" Type="http://schemas.openxmlformats.org/officeDocument/2006/relationships/image" Target="media/image39.gif"/><Relationship Id="rId84" Type="http://schemas.openxmlformats.org/officeDocument/2006/relationships/image" Target="media/image59.gif"/><Relationship Id="rId138" Type="http://schemas.openxmlformats.org/officeDocument/2006/relationships/image" Target="media/image107.gif"/><Relationship Id="rId159" Type="http://schemas.openxmlformats.org/officeDocument/2006/relationships/image" Target="media/image124.gif"/><Relationship Id="rId170" Type="http://schemas.openxmlformats.org/officeDocument/2006/relationships/image" Target="media/image134.gif"/><Relationship Id="rId191" Type="http://schemas.openxmlformats.org/officeDocument/2006/relationships/image" Target="media/image154.gif"/><Relationship Id="rId205" Type="http://schemas.openxmlformats.org/officeDocument/2006/relationships/image" Target="media/image163.jpeg"/><Relationship Id="rId226" Type="http://schemas.openxmlformats.org/officeDocument/2006/relationships/hyperlink" Target="http://dvfokin.narod.ru/norm/norm_25.htm" TargetMode="External"/><Relationship Id="rId247" Type="http://schemas.openxmlformats.org/officeDocument/2006/relationships/image" Target="media/image191.gif"/><Relationship Id="rId107" Type="http://schemas.openxmlformats.org/officeDocument/2006/relationships/image" Target="media/image81.gif"/><Relationship Id="rId268" Type="http://schemas.openxmlformats.org/officeDocument/2006/relationships/hyperlink" Target="http://auto.mail.ru/" TargetMode="External"/><Relationship Id="rId289" Type="http://schemas.openxmlformats.org/officeDocument/2006/relationships/image" Target="media/image222.gif"/><Relationship Id="rId11" Type="http://schemas.openxmlformats.org/officeDocument/2006/relationships/image" Target="media/image3.gif"/><Relationship Id="rId32" Type="http://schemas.openxmlformats.org/officeDocument/2006/relationships/hyperlink" Target="http://dvfokin.narod.ru/norm/norm_01.htm" TargetMode="External"/><Relationship Id="rId53" Type="http://schemas.openxmlformats.org/officeDocument/2006/relationships/image" Target="media/image32.gif"/><Relationship Id="rId74" Type="http://schemas.openxmlformats.org/officeDocument/2006/relationships/image" Target="media/image49.gif"/><Relationship Id="rId128" Type="http://schemas.openxmlformats.org/officeDocument/2006/relationships/image" Target="media/image99.gif"/><Relationship Id="rId149" Type="http://schemas.openxmlformats.org/officeDocument/2006/relationships/hyperlink" Target="http://dvfokin.narod.ru/norm/norm_161.htm" TargetMode="External"/><Relationship Id="rId5" Type="http://schemas.openxmlformats.org/officeDocument/2006/relationships/webSettings" Target="webSettings.xml"/><Relationship Id="rId95" Type="http://schemas.openxmlformats.org/officeDocument/2006/relationships/image" Target="media/image70.gif"/><Relationship Id="rId160" Type="http://schemas.openxmlformats.org/officeDocument/2006/relationships/image" Target="media/image125.gif"/><Relationship Id="rId181" Type="http://schemas.openxmlformats.org/officeDocument/2006/relationships/hyperlink" Target="http://dvfokin.narod.ru/norm/norm_16.htm" TargetMode="External"/><Relationship Id="rId216" Type="http://schemas.openxmlformats.org/officeDocument/2006/relationships/image" Target="media/image171.gif"/><Relationship Id="rId237" Type="http://schemas.openxmlformats.org/officeDocument/2006/relationships/image" Target="media/image184.gif"/><Relationship Id="rId258" Type="http://schemas.openxmlformats.org/officeDocument/2006/relationships/image" Target="media/image201.gif"/><Relationship Id="rId279" Type="http://schemas.openxmlformats.org/officeDocument/2006/relationships/image" Target="media/image212.gif"/><Relationship Id="rId22" Type="http://schemas.openxmlformats.org/officeDocument/2006/relationships/hyperlink" Target="http://dvfokin.narod.ru/norm/norm_05.htm" TargetMode="External"/><Relationship Id="rId43" Type="http://schemas.openxmlformats.org/officeDocument/2006/relationships/image" Target="media/image23.gif"/><Relationship Id="rId64" Type="http://schemas.openxmlformats.org/officeDocument/2006/relationships/hyperlink" Target="http://dvfokin.narod.ru/norm/norm_06.htm" TargetMode="External"/><Relationship Id="rId118" Type="http://schemas.openxmlformats.org/officeDocument/2006/relationships/image" Target="media/image89.gif"/><Relationship Id="rId139" Type="http://schemas.openxmlformats.org/officeDocument/2006/relationships/hyperlink" Target="http://dvfokin.narod.ru/norm/norm_10.htm" TargetMode="External"/><Relationship Id="rId290" Type="http://schemas.openxmlformats.org/officeDocument/2006/relationships/image" Target="media/image223.gif"/><Relationship Id="rId304" Type="http://schemas.openxmlformats.org/officeDocument/2006/relationships/image" Target="media/image237.gif"/><Relationship Id="rId85" Type="http://schemas.openxmlformats.org/officeDocument/2006/relationships/image" Target="media/image60.gif"/><Relationship Id="rId150" Type="http://schemas.openxmlformats.org/officeDocument/2006/relationships/image" Target="media/image115.gif"/><Relationship Id="rId171" Type="http://schemas.openxmlformats.org/officeDocument/2006/relationships/image" Target="media/image135.gif"/><Relationship Id="rId192" Type="http://schemas.openxmlformats.org/officeDocument/2006/relationships/image" Target="media/image155.gif"/><Relationship Id="rId206" Type="http://schemas.openxmlformats.org/officeDocument/2006/relationships/image" Target="media/image164.jpeg"/><Relationship Id="rId227" Type="http://schemas.openxmlformats.org/officeDocument/2006/relationships/image" Target="media/image179.gif"/><Relationship Id="rId248" Type="http://schemas.openxmlformats.org/officeDocument/2006/relationships/image" Target="media/image192.gif"/><Relationship Id="rId269" Type="http://schemas.openxmlformats.org/officeDocument/2006/relationships/hyperlink" Target="http://www.bibliotekar.ru/slesar/21.htm" TargetMode="External"/><Relationship Id="rId12" Type="http://schemas.openxmlformats.org/officeDocument/2006/relationships/hyperlink" Target="http://dvfokin.narod.ru/norm/norm_01.htm" TargetMode="External"/><Relationship Id="rId33" Type="http://schemas.openxmlformats.org/officeDocument/2006/relationships/hyperlink" Target="http://dvfokin.narod.ru/norm/norm_07.htm" TargetMode="External"/><Relationship Id="rId108" Type="http://schemas.openxmlformats.org/officeDocument/2006/relationships/hyperlink" Target="http://dvfokin.narod.ru/norm/norm_11.htm" TargetMode="External"/><Relationship Id="rId129" Type="http://schemas.openxmlformats.org/officeDocument/2006/relationships/image" Target="media/image100.gif"/><Relationship Id="rId280" Type="http://schemas.openxmlformats.org/officeDocument/2006/relationships/image" Target="media/image213.gif"/><Relationship Id="rId54" Type="http://schemas.openxmlformats.org/officeDocument/2006/relationships/image" Target="media/image33.gif"/><Relationship Id="rId75" Type="http://schemas.openxmlformats.org/officeDocument/2006/relationships/image" Target="media/image50.gif"/><Relationship Id="rId96" Type="http://schemas.openxmlformats.org/officeDocument/2006/relationships/image" Target="media/image71.gif"/><Relationship Id="rId140" Type="http://schemas.openxmlformats.org/officeDocument/2006/relationships/image" Target="media/image108.gif"/><Relationship Id="rId161" Type="http://schemas.openxmlformats.org/officeDocument/2006/relationships/image" Target="media/image126.gif"/><Relationship Id="rId182" Type="http://schemas.openxmlformats.org/officeDocument/2006/relationships/image" Target="media/image145.gif"/><Relationship Id="rId217" Type="http://schemas.openxmlformats.org/officeDocument/2006/relationships/image" Target="media/image172.gif"/><Relationship Id="rId6" Type="http://schemas.openxmlformats.org/officeDocument/2006/relationships/footnotes" Target="footnotes.xml"/><Relationship Id="rId238" Type="http://schemas.openxmlformats.org/officeDocument/2006/relationships/hyperlink" Target="http://dvfokin.narod.ru/norm/norm_31.htm" TargetMode="External"/><Relationship Id="rId259" Type="http://schemas.openxmlformats.org/officeDocument/2006/relationships/image" Target="media/image202.gif"/><Relationship Id="rId23" Type="http://schemas.openxmlformats.org/officeDocument/2006/relationships/image" Target="media/image10.gif"/><Relationship Id="rId119" Type="http://schemas.openxmlformats.org/officeDocument/2006/relationships/image" Target="media/image90.gif"/><Relationship Id="rId270" Type="http://schemas.openxmlformats.org/officeDocument/2006/relationships/hyperlink" Target="http://www.avto1001.info.ru/" TargetMode="External"/><Relationship Id="rId291" Type="http://schemas.openxmlformats.org/officeDocument/2006/relationships/image" Target="media/image224.gif"/><Relationship Id="rId305" Type="http://schemas.openxmlformats.org/officeDocument/2006/relationships/image" Target="media/image238.gif"/><Relationship Id="rId44" Type="http://schemas.openxmlformats.org/officeDocument/2006/relationships/image" Target="media/image24.gif"/><Relationship Id="rId65" Type="http://schemas.openxmlformats.org/officeDocument/2006/relationships/image" Target="media/image40.gif"/><Relationship Id="rId86" Type="http://schemas.openxmlformats.org/officeDocument/2006/relationships/image" Target="media/image61.gif"/><Relationship Id="rId130" Type="http://schemas.openxmlformats.org/officeDocument/2006/relationships/image" Target="media/image101.gif"/><Relationship Id="rId151" Type="http://schemas.openxmlformats.org/officeDocument/2006/relationships/image" Target="media/image116.gif"/><Relationship Id="rId172" Type="http://schemas.openxmlformats.org/officeDocument/2006/relationships/image" Target="media/image136.gif"/><Relationship Id="rId193" Type="http://schemas.openxmlformats.org/officeDocument/2006/relationships/image" Target="media/image156.gif"/><Relationship Id="rId207" Type="http://schemas.openxmlformats.org/officeDocument/2006/relationships/hyperlink" Target="http://dvfokin.narod.ru/norm/norm_19.htm" TargetMode="External"/><Relationship Id="rId228" Type="http://schemas.openxmlformats.org/officeDocument/2006/relationships/hyperlink" Target="http://dvfokin.narod.ru/norm/norm_26.htm" TargetMode="External"/><Relationship Id="rId249" Type="http://schemas.openxmlformats.org/officeDocument/2006/relationships/image" Target="media/image193.gif"/><Relationship Id="rId13" Type="http://schemas.openxmlformats.org/officeDocument/2006/relationships/hyperlink" Target="http://dvfokin.narod.ru/norm/norm_06.htm" TargetMode="External"/><Relationship Id="rId109" Type="http://schemas.openxmlformats.org/officeDocument/2006/relationships/image" Target="media/image82.gif"/><Relationship Id="rId260" Type="http://schemas.openxmlformats.org/officeDocument/2006/relationships/image" Target="media/image203.gif"/><Relationship Id="rId281" Type="http://schemas.openxmlformats.org/officeDocument/2006/relationships/image" Target="media/image214.gif"/><Relationship Id="rId34" Type="http://schemas.openxmlformats.org/officeDocument/2006/relationships/image" Target="media/image18.gif"/><Relationship Id="rId55" Type="http://schemas.openxmlformats.org/officeDocument/2006/relationships/image" Target="media/image34.gif"/><Relationship Id="rId76" Type="http://schemas.openxmlformats.org/officeDocument/2006/relationships/image" Target="media/image51.gif"/><Relationship Id="rId97" Type="http://schemas.openxmlformats.org/officeDocument/2006/relationships/image" Target="media/image72.gif"/><Relationship Id="rId120" Type="http://schemas.openxmlformats.org/officeDocument/2006/relationships/image" Target="media/image91.gif"/><Relationship Id="rId141" Type="http://schemas.openxmlformats.org/officeDocument/2006/relationships/hyperlink" Target="http://dvfokin.narod.ru/norm/norm_14.htm" TargetMode="External"/><Relationship Id="rId7" Type="http://schemas.openxmlformats.org/officeDocument/2006/relationships/endnotes" Target="endnotes.xml"/><Relationship Id="rId162" Type="http://schemas.openxmlformats.org/officeDocument/2006/relationships/image" Target="media/image127.gif"/><Relationship Id="rId183" Type="http://schemas.openxmlformats.org/officeDocument/2006/relationships/image" Target="media/image146.gif"/><Relationship Id="rId218" Type="http://schemas.openxmlformats.org/officeDocument/2006/relationships/image" Target="media/image173.gif"/><Relationship Id="rId239" Type="http://schemas.openxmlformats.org/officeDocument/2006/relationships/image" Target="media/image185.jpeg"/><Relationship Id="rId250" Type="http://schemas.openxmlformats.org/officeDocument/2006/relationships/image" Target="media/image194.gif"/><Relationship Id="rId271" Type="http://schemas.openxmlformats.org/officeDocument/2006/relationships/hyperlink" Target="http://www.zr.ru/" TargetMode="External"/><Relationship Id="rId292" Type="http://schemas.openxmlformats.org/officeDocument/2006/relationships/image" Target="media/image225.gif"/><Relationship Id="rId306" Type="http://schemas.openxmlformats.org/officeDocument/2006/relationships/fontTable" Target="fontTable.xml"/><Relationship Id="rId24" Type="http://schemas.openxmlformats.org/officeDocument/2006/relationships/hyperlink" Target="http://dvfokin.narod.ru/norm/norm_01.htm" TargetMode="External"/><Relationship Id="rId40" Type="http://schemas.openxmlformats.org/officeDocument/2006/relationships/hyperlink" Target="http://dvfokin.narod.ru/norm/norm_01.htm" TargetMode="External"/><Relationship Id="rId45" Type="http://schemas.openxmlformats.org/officeDocument/2006/relationships/image" Target="media/image25.gif"/><Relationship Id="rId66" Type="http://schemas.openxmlformats.org/officeDocument/2006/relationships/image" Target="media/image41.gif"/><Relationship Id="rId87" Type="http://schemas.openxmlformats.org/officeDocument/2006/relationships/image" Target="media/image62.gif"/><Relationship Id="rId110" Type="http://schemas.openxmlformats.org/officeDocument/2006/relationships/image" Target="media/image83.gif"/><Relationship Id="rId115" Type="http://schemas.openxmlformats.org/officeDocument/2006/relationships/image" Target="media/image87.gif"/><Relationship Id="rId131" Type="http://schemas.openxmlformats.org/officeDocument/2006/relationships/image" Target="media/image102.gif"/><Relationship Id="rId136" Type="http://schemas.openxmlformats.org/officeDocument/2006/relationships/hyperlink" Target="http://dvfokin.narod.ru/norm/norm_13.htm" TargetMode="External"/><Relationship Id="rId157" Type="http://schemas.openxmlformats.org/officeDocument/2006/relationships/image" Target="media/image122.gif"/><Relationship Id="rId178" Type="http://schemas.openxmlformats.org/officeDocument/2006/relationships/image" Target="media/image142.gif"/><Relationship Id="rId301" Type="http://schemas.openxmlformats.org/officeDocument/2006/relationships/image" Target="media/image234.gif"/><Relationship Id="rId61" Type="http://schemas.openxmlformats.org/officeDocument/2006/relationships/image" Target="media/image38.gif"/><Relationship Id="rId82" Type="http://schemas.openxmlformats.org/officeDocument/2006/relationships/image" Target="media/image57.gif"/><Relationship Id="rId152" Type="http://schemas.openxmlformats.org/officeDocument/2006/relationships/image" Target="media/image117.gif"/><Relationship Id="rId173" Type="http://schemas.openxmlformats.org/officeDocument/2006/relationships/image" Target="media/image137.gif"/><Relationship Id="rId194" Type="http://schemas.openxmlformats.org/officeDocument/2006/relationships/hyperlink" Target="http://dvfokin.narod.ru/norm/norm_19.htm" TargetMode="External"/><Relationship Id="rId199" Type="http://schemas.openxmlformats.org/officeDocument/2006/relationships/hyperlink" Target="http://dvfokin.narod.ru/norm/norm_18.htm" TargetMode="External"/><Relationship Id="rId203" Type="http://schemas.openxmlformats.org/officeDocument/2006/relationships/image" Target="media/image161.jpeg"/><Relationship Id="rId208" Type="http://schemas.openxmlformats.org/officeDocument/2006/relationships/image" Target="media/image165.jpeg"/><Relationship Id="rId229" Type="http://schemas.openxmlformats.org/officeDocument/2006/relationships/image" Target="media/image180.gif"/><Relationship Id="rId19" Type="http://schemas.openxmlformats.org/officeDocument/2006/relationships/hyperlink" Target="http://dvfokin.narod.ru/norm/norm_01.htm" TargetMode="External"/><Relationship Id="rId224" Type="http://schemas.openxmlformats.org/officeDocument/2006/relationships/hyperlink" Target="http://dvfokin.narod.ru/norm/norm_24.htm" TargetMode="External"/><Relationship Id="rId240" Type="http://schemas.openxmlformats.org/officeDocument/2006/relationships/image" Target="media/image186.gif"/><Relationship Id="rId245" Type="http://schemas.openxmlformats.org/officeDocument/2006/relationships/image" Target="media/image189.gif"/><Relationship Id="rId261" Type="http://schemas.openxmlformats.org/officeDocument/2006/relationships/hyperlink" Target="http://dvfokin.narod.ru/norm/norm_35.htm" TargetMode="External"/><Relationship Id="rId266" Type="http://schemas.openxmlformats.org/officeDocument/2006/relationships/hyperlink" Target="http://www.vaz-autos.ru/" TargetMode="External"/><Relationship Id="rId287" Type="http://schemas.openxmlformats.org/officeDocument/2006/relationships/image" Target="media/image220.gif"/><Relationship Id="rId14" Type="http://schemas.openxmlformats.org/officeDocument/2006/relationships/image" Target="media/image4.gif"/><Relationship Id="rId30" Type="http://schemas.openxmlformats.org/officeDocument/2006/relationships/image" Target="media/image16.gif"/><Relationship Id="rId35" Type="http://schemas.openxmlformats.org/officeDocument/2006/relationships/image" Target="media/image19.gif"/><Relationship Id="rId56" Type="http://schemas.openxmlformats.org/officeDocument/2006/relationships/hyperlink" Target="http://dvfokin.narod.ru/norm/norm_01.htm" TargetMode="External"/><Relationship Id="rId77" Type="http://schemas.openxmlformats.org/officeDocument/2006/relationships/image" Target="media/image52.gif"/><Relationship Id="rId100" Type="http://schemas.openxmlformats.org/officeDocument/2006/relationships/image" Target="media/image75.gif"/><Relationship Id="rId105" Type="http://schemas.openxmlformats.org/officeDocument/2006/relationships/hyperlink" Target="http://dvfokin.narod.ru/norm/norm_11.htm" TargetMode="External"/><Relationship Id="rId126" Type="http://schemas.openxmlformats.org/officeDocument/2006/relationships/image" Target="media/image97.gif"/><Relationship Id="rId147" Type="http://schemas.openxmlformats.org/officeDocument/2006/relationships/image" Target="media/image113.png"/><Relationship Id="rId168" Type="http://schemas.openxmlformats.org/officeDocument/2006/relationships/hyperlink" Target="http://dvfokin.narod.ru/norm/norm_14.htm" TargetMode="External"/><Relationship Id="rId282" Type="http://schemas.openxmlformats.org/officeDocument/2006/relationships/image" Target="media/image215.gif"/><Relationship Id="rId8" Type="http://schemas.openxmlformats.org/officeDocument/2006/relationships/image" Target="media/image2.gif"/><Relationship Id="rId51" Type="http://schemas.openxmlformats.org/officeDocument/2006/relationships/hyperlink" Target="http://dvfokin.narod.ru/norm/norm_01.htm" TargetMode="External"/><Relationship Id="rId72" Type="http://schemas.openxmlformats.org/officeDocument/2006/relationships/image" Target="media/image47.gif"/><Relationship Id="rId93" Type="http://schemas.openxmlformats.org/officeDocument/2006/relationships/image" Target="media/image68.gif"/><Relationship Id="rId98" Type="http://schemas.openxmlformats.org/officeDocument/2006/relationships/image" Target="media/image73.gif"/><Relationship Id="rId121" Type="http://schemas.openxmlformats.org/officeDocument/2006/relationships/image" Target="media/image92.gif"/><Relationship Id="rId142" Type="http://schemas.openxmlformats.org/officeDocument/2006/relationships/image" Target="media/image109.gif"/><Relationship Id="rId163" Type="http://schemas.openxmlformats.org/officeDocument/2006/relationships/image" Target="media/image128.gif"/><Relationship Id="rId184" Type="http://schemas.openxmlformats.org/officeDocument/2006/relationships/image" Target="media/image147.gif"/><Relationship Id="rId189" Type="http://schemas.openxmlformats.org/officeDocument/2006/relationships/image" Target="media/image152.gif"/><Relationship Id="rId219" Type="http://schemas.openxmlformats.org/officeDocument/2006/relationships/image" Target="media/image174.gif"/><Relationship Id="rId3" Type="http://schemas.openxmlformats.org/officeDocument/2006/relationships/styles" Target="styles.xml"/><Relationship Id="rId214" Type="http://schemas.openxmlformats.org/officeDocument/2006/relationships/image" Target="media/image169.gif"/><Relationship Id="rId230" Type="http://schemas.openxmlformats.org/officeDocument/2006/relationships/hyperlink" Target="http://dvfokin.narod.ru/norm/norm_27.htm" TargetMode="External"/><Relationship Id="rId235" Type="http://schemas.openxmlformats.org/officeDocument/2006/relationships/image" Target="media/image183.gif"/><Relationship Id="rId251" Type="http://schemas.openxmlformats.org/officeDocument/2006/relationships/image" Target="media/image195.gif"/><Relationship Id="rId256" Type="http://schemas.openxmlformats.org/officeDocument/2006/relationships/image" Target="media/image200.gif"/><Relationship Id="rId277" Type="http://schemas.openxmlformats.org/officeDocument/2006/relationships/image" Target="media/image210.gif"/><Relationship Id="rId298" Type="http://schemas.openxmlformats.org/officeDocument/2006/relationships/image" Target="media/image231.gif"/><Relationship Id="rId25" Type="http://schemas.openxmlformats.org/officeDocument/2006/relationships/image" Target="media/image11.gif"/><Relationship Id="rId46" Type="http://schemas.openxmlformats.org/officeDocument/2006/relationships/image" Target="media/image26.gif"/><Relationship Id="rId67" Type="http://schemas.openxmlformats.org/officeDocument/2006/relationships/image" Target="media/image42.gif"/><Relationship Id="rId116" Type="http://schemas.openxmlformats.org/officeDocument/2006/relationships/image" Target="media/image88.gif"/><Relationship Id="rId137" Type="http://schemas.openxmlformats.org/officeDocument/2006/relationships/image" Target="media/image106.gif"/><Relationship Id="rId158" Type="http://schemas.openxmlformats.org/officeDocument/2006/relationships/image" Target="media/image123.gif"/><Relationship Id="rId272" Type="http://schemas.openxmlformats.org/officeDocument/2006/relationships/image" Target="media/image205.gif"/><Relationship Id="rId293" Type="http://schemas.openxmlformats.org/officeDocument/2006/relationships/image" Target="media/image226.gif"/><Relationship Id="rId302" Type="http://schemas.openxmlformats.org/officeDocument/2006/relationships/image" Target="media/image235.gif"/><Relationship Id="rId307" Type="http://schemas.openxmlformats.org/officeDocument/2006/relationships/theme" Target="theme/theme1.xml"/><Relationship Id="rId20" Type="http://schemas.openxmlformats.org/officeDocument/2006/relationships/image" Target="media/image9.gif"/><Relationship Id="rId41" Type="http://schemas.openxmlformats.org/officeDocument/2006/relationships/hyperlink" Target="http://dvfokin.narod.ru/norm/norm_06.htm" TargetMode="External"/><Relationship Id="rId62" Type="http://schemas.openxmlformats.org/officeDocument/2006/relationships/hyperlink" Target="http://dvfokin.narod.ru/norm/norm_09.htm" TargetMode="External"/><Relationship Id="rId83" Type="http://schemas.openxmlformats.org/officeDocument/2006/relationships/image" Target="media/image58.gif"/><Relationship Id="rId88" Type="http://schemas.openxmlformats.org/officeDocument/2006/relationships/image" Target="media/image63.gif"/><Relationship Id="rId111" Type="http://schemas.openxmlformats.org/officeDocument/2006/relationships/image" Target="media/image84.gif"/><Relationship Id="rId132" Type="http://schemas.openxmlformats.org/officeDocument/2006/relationships/image" Target="media/image103.gif"/><Relationship Id="rId153" Type="http://schemas.openxmlformats.org/officeDocument/2006/relationships/image" Target="media/image118.gif"/><Relationship Id="rId174" Type="http://schemas.openxmlformats.org/officeDocument/2006/relationships/image" Target="media/image138.gif"/><Relationship Id="rId179" Type="http://schemas.openxmlformats.org/officeDocument/2006/relationships/image" Target="media/image143.gif"/><Relationship Id="rId195" Type="http://schemas.openxmlformats.org/officeDocument/2006/relationships/hyperlink" Target="http://dvfokin.narod.ru/norm/norm_21_1.htm" TargetMode="External"/><Relationship Id="rId209" Type="http://schemas.openxmlformats.org/officeDocument/2006/relationships/hyperlink" Target="http://dvfokin.narod.ru/norm/norm_20.htm" TargetMode="External"/><Relationship Id="rId190" Type="http://schemas.openxmlformats.org/officeDocument/2006/relationships/image" Target="media/image153.gif"/><Relationship Id="rId204" Type="http://schemas.openxmlformats.org/officeDocument/2006/relationships/image" Target="media/image162.jpeg"/><Relationship Id="rId220" Type="http://schemas.openxmlformats.org/officeDocument/2006/relationships/image" Target="media/image175.gif"/><Relationship Id="rId225" Type="http://schemas.openxmlformats.org/officeDocument/2006/relationships/image" Target="media/image178.gif"/><Relationship Id="rId241" Type="http://schemas.openxmlformats.org/officeDocument/2006/relationships/hyperlink" Target="http://dvfokin.narod.ru/norm/norm_32.htm" TargetMode="External"/><Relationship Id="rId246" Type="http://schemas.openxmlformats.org/officeDocument/2006/relationships/image" Target="media/image190.gif"/><Relationship Id="rId267" Type="http://schemas.openxmlformats.org/officeDocument/2006/relationships/hyperlink" Target="http://avto-barmashova.ru/organizazia_STO.ru" TargetMode="External"/><Relationship Id="rId288" Type="http://schemas.openxmlformats.org/officeDocument/2006/relationships/image" Target="media/image221.gif"/><Relationship Id="rId15" Type="http://schemas.openxmlformats.org/officeDocument/2006/relationships/image" Target="media/image5.gif"/><Relationship Id="rId36" Type="http://schemas.openxmlformats.org/officeDocument/2006/relationships/hyperlink" Target="http://dvfokin.narod.ru/norm/norm_01.htm" TargetMode="External"/><Relationship Id="rId57" Type="http://schemas.openxmlformats.org/officeDocument/2006/relationships/image" Target="media/image35.gif"/><Relationship Id="rId106" Type="http://schemas.openxmlformats.org/officeDocument/2006/relationships/image" Target="media/image80.gif"/><Relationship Id="rId127" Type="http://schemas.openxmlformats.org/officeDocument/2006/relationships/image" Target="media/image98.gif"/><Relationship Id="rId262" Type="http://schemas.openxmlformats.org/officeDocument/2006/relationships/image" Target="media/image204.gif"/><Relationship Id="rId283" Type="http://schemas.openxmlformats.org/officeDocument/2006/relationships/image" Target="media/image216.gif"/><Relationship Id="rId10" Type="http://schemas.openxmlformats.org/officeDocument/2006/relationships/hyperlink" Target="http://dvfokin.narod.ru/norm/norm_03.htm" TargetMode="External"/><Relationship Id="rId31" Type="http://schemas.openxmlformats.org/officeDocument/2006/relationships/image" Target="media/image17.gif"/><Relationship Id="rId52" Type="http://schemas.openxmlformats.org/officeDocument/2006/relationships/image" Target="media/image31.gif"/><Relationship Id="rId73" Type="http://schemas.openxmlformats.org/officeDocument/2006/relationships/image" Target="media/image48.gif"/><Relationship Id="rId78" Type="http://schemas.openxmlformats.org/officeDocument/2006/relationships/image" Target="media/image53.gif"/><Relationship Id="rId94" Type="http://schemas.openxmlformats.org/officeDocument/2006/relationships/image" Target="media/image69.gif"/><Relationship Id="rId99" Type="http://schemas.openxmlformats.org/officeDocument/2006/relationships/image" Target="media/image74.gif"/><Relationship Id="rId101" Type="http://schemas.openxmlformats.org/officeDocument/2006/relationships/image" Target="media/image76.gif"/><Relationship Id="rId122" Type="http://schemas.openxmlformats.org/officeDocument/2006/relationships/image" Target="media/image93.gif"/><Relationship Id="rId143" Type="http://schemas.openxmlformats.org/officeDocument/2006/relationships/hyperlink" Target="http://dvfokin.narod.ru/norm/norm_15.htm" TargetMode="External"/><Relationship Id="rId148" Type="http://schemas.openxmlformats.org/officeDocument/2006/relationships/image" Target="media/image114.gif"/><Relationship Id="rId164" Type="http://schemas.openxmlformats.org/officeDocument/2006/relationships/image" Target="media/image129.gif"/><Relationship Id="rId169" Type="http://schemas.openxmlformats.org/officeDocument/2006/relationships/image" Target="media/image133.gif"/><Relationship Id="rId185" Type="http://schemas.openxmlformats.org/officeDocument/2006/relationships/image" Target="media/image148.gif"/><Relationship Id="rId4" Type="http://schemas.openxmlformats.org/officeDocument/2006/relationships/settings" Target="settings.xml"/><Relationship Id="rId9" Type="http://schemas.openxmlformats.org/officeDocument/2006/relationships/hyperlink" Target="http://dvfokin.narod.ru/norm/norm_04.htm" TargetMode="External"/><Relationship Id="rId180" Type="http://schemas.openxmlformats.org/officeDocument/2006/relationships/image" Target="media/image144.gif"/><Relationship Id="rId210" Type="http://schemas.openxmlformats.org/officeDocument/2006/relationships/hyperlink" Target="http://dvfokin.narod.ru/norm/norm_20.htm" TargetMode="External"/><Relationship Id="rId215" Type="http://schemas.openxmlformats.org/officeDocument/2006/relationships/image" Target="media/image170.gif"/><Relationship Id="rId236" Type="http://schemas.openxmlformats.org/officeDocument/2006/relationships/hyperlink" Target="http://dvfokin.narod.ru/norm/norm_30.htm" TargetMode="External"/><Relationship Id="rId257" Type="http://schemas.openxmlformats.org/officeDocument/2006/relationships/hyperlink" Target="http://dvfokin.narod.ru/norm/norm_34.htm" TargetMode="External"/><Relationship Id="rId278" Type="http://schemas.openxmlformats.org/officeDocument/2006/relationships/image" Target="media/image211.gif"/><Relationship Id="rId26" Type="http://schemas.openxmlformats.org/officeDocument/2006/relationships/image" Target="media/image12.gif"/><Relationship Id="rId231" Type="http://schemas.openxmlformats.org/officeDocument/2006/relationships/image" Target="media/image181.gif"/><Relationship Id="rId252" Type="http://schemas.openxmlformats.org/officeDocument/2006/relationships/image" Target="media/image196.gif"/><Relationship Id="rId273" Type="http://schemas.openxmlformats.org/officeDocument/2006/relationships/image" Target="media/image206.png"/><Relationship Id="rId294" Type="http://schemas.openxmlformats.org/officeDocument/2006/relationships/image" Target="media/image227.gif"/><Relationship Id="rId308" Type="http://schemas.microsoft.com/office/2007/relationships/stylesWithEffects" Target="stylesWithEffects.xml"/><Relationship Id="rId47" Type="http://schemas.openxmlformats.org/officeDocument/2006/relationships/image" Target="media/image27.gif"/><Relationship Id="rId68" Type="http://schemas.openxmlformats.org/officeDocument/2006/relationships/image" Target="media/image43.gif"/><Relationship Id="rId89" Type="http://schemas.openxmlformats.org/officeDocument/2006/relationships/image" Target="media/image64.gif"/><Relationship Id="rId112" Type="http://schemas.openxmlformats.org/officeDocument/2006/relationships/image" Target="media/image85.gif"/><Relationship Id="rId133" Type="http://schemas.openxmlformats.org/officeDocument/2006/relationships/image" Target="media/image104.gif"/><Relationship Id="rId154" Type="http://schemas.openxmlformats.org/officeDocument/2006/relationships/image" Target="media/image119.gif"/><Relationship Id="rId175" Type="http://schemas.openxmlformats.org/officeDocument/2006/relationships/image" Target="media/image139.gif"/><Relationship Id="rId196" Type="http://schemas.openxmlformats.org/officeDocument/2006/relationships/image" Target="media/image157.gif"/><Relationship Id="rId200" Type="http://schemas.openxmlformats.org/officeDocument/2006/relationships/image" Target="media/image159.jpeg"/><Relationship Id="rId16" Type="http://schemas.openxmlformats.org/officeDocument/2006/relationships/image" Target="media/image6.gif"/><Relationship Id="rId221" Type="http://schemas.openxmlformats.org/officeDocument/2006/relationships/image" Target="media/image176.gif"/><Relationship Id="rId242" Type="http://schemas.openxmlformats.org/officeDocument/2006/relationships/image" Target="media/image187.gif"/><Relationship Id="rId263" Type="http://schemas.openxmlformats.org/officeDocument/2006/relationships/hyperlink" Target="http://dvfokin.narod.ru/norm/norm_36.htm" TargetMode="External"/><Relationship Id="rId284" Type="http://schemas.openxmlformats.org/officeDocument/2006/relationships/image" Target="media/image217.gif"/><Relationship Id="rId37" Type="http://schemas.openxmlformats.org/officeDocument/2006/relationships/image" Target="media/image20.gif"/><Relationship Id="rId58" Type="http://schemas.openxmlformats.org/officeDocument/2006/relationships/image" Target="media/image36.gif"/><Relationship Id="rId79" Type="http://schemas.openxmlformats.org/officeDocument/2006/relationships/image" Target="media/image54.gif"/><Relationship Id="rId102" Type="http://schemas.openxmlformats.org/officeDocument/2006/relationships/image" Target="media/image77.gif"/><Relationship Id="rId123" Type="http://schemas.openxmlformats.org/officeDocument/2006/relationships/image" Target="media/image94.gif"/><Relationship Id="rId144" Type="http://schemas.openxmlformats.org/officeDocument/2006/relationships/image" Target="media/image110.gif"/><Relationship Id="rId90" Type="http://schemas.openxmlformats.org/officeDocument/2006/relationships/image" Target="media/image65.gif"/><Relationship Id="rId165" Type="http://schemas.openxmlformats.org/officeDocument/2006/relationships/image" Target="media/image130.gif"/><Relationship Id="rId186" Type="http://schemas.openxmlformats.org/officeDocument/2006/relationships/image" Target="media/image149.gif"/><Relationship Id="rId211" Type="http://schemas.openxmlformats.org/officeDocument/2006/relationships/image" Target="media/image166.gif"/><Relationship Id="rId232" Type="http://schemas.openxmlformats.org/officeDocument/2006/relationships/hyperlink" Target="http://dvfokin.narod.ru/norm/norm_28.htm" TargetMode="External"/><Relationship Id="rId253" Type="http://schemas.openxmlformats.org/officeDocument/2006/relationships/image" Target="media/image197.gif"/><Relationship Id="rId274" Type="http://schemas.openxmlformats.org/officeDocument/2006/relationships/image" Target="media/image207.png"/><Relationship Id="rId295" Type="http://schemas.openxmlformats.org/officeDocument/2006/relationships/image" Target="media/image228.gif"/><Relationship Id="rId27" Type="http://schemas.openxmlformats.org/officeDocument/2006/relationships/image" Target="media/image13.gif"/><Relationship Id="rId48" Type="http://schemas.openxmlformats.org/officeDocument/2006/relationships/image" Target="media/image28.gif"/><Relationship Id="rId69" Type="http://schemas.openxmlformats.org/officeDocument/2006/relationships/image" Target="media/image44.gif"/><Relationship Id="rId113" Type="http://schemas.openxmlformats.org/officeDocument/2006/relationships/image" Target="media/image86.gif"/><Relationship Id="rId134" Type="http://schemas.openxmlformats.org/officeDocument/2006/relationships/hyperlink" Target="http://dvfokin.narod.ru/norm/norm_11.htm" TargetMode="External"/><Relationship Id="rId80" Type="http://schemas.openxmlformats.org/officeDocument/2006/relationships/image" Target="media/image55.gif"/><Relationship Id="rId155" Type="http://schemas.openxmlformats.org/officeDocument/2006/relationships/image" Target="media/image120.gif"/><Relationship Id="rId176" Type="http://schemas.openxmlformats.org/officeDocument/2006/relationships/image" Target="media/image140.gif"/><Relationship Id="rId197" Type="http://schemas.openxmlformats.org/officeDocument/2006/relationships/hyperlink" Target="http://dvfokin.narod.ru/norm/norm_17.htm" TargetMode="External"/><Relationship Id="rId201" Type="http://schemas.openxmlformats.org/officeDocument/2006/relationships/hyperlink" Target="http://dvfokin.narod.ru/norm/norm_19.htm" TargetMode="External"/><Relationship Id="rId222" Type="http://schemas.openxmlformats.org/officeDocument/2006/relationships/hyperlink" Target="http://dvfokin.narod.ru/norm/norm_24.htm" TargetMode="External"/><Relationship Id="rId243" Type="http://schemas.openxmlformats.org/officeDocument/2006/relationships/image" Target="media/image188.gif"/><Relationship Id="rId264" Type="http://schemas.openxmlformats.org/officeDocument/2006/relationships/hyperlink" Target="http://www.nashyavto.ru/" TargetMode="External"/><Relationship Id="rId285" Type="http://schemas.openxmlformats.org/officeDocument/2006/relationships/image" Target="media/image218.gif"/><Relationship Id="rId17" Type="http://schemas.openxmlformats.org/officeDocument/2006/relationships/image" Target="media/image7.gif"/><Relationship Id="rId38" Type="http://schemas.openxmlformats.org/officeDocument/2006/relationships/hyperlink" Target="http://dvfokin.narod.ru/norm/norm_11.htm" TargetMode="External"/><Relationship Id="rId59" Type="http://schemas.openxmlformats.org/officeDocument/2006/relationships/image" Target="media/image37.gif"/><Relationship Id="rId103" Type="http://schemas.openxmlformats.org/officeDocument/2006/relationships/image" Target="media/image78.gif"/><Relationship Id="rId124" Type="http://schemas.openxmlformats.org/officeDocument/2006/relationships/image" Target="media/image95.gif"/><Relationship Id="rId70" Type="http://schemas.openxmlformats.org/officeDocument/2006/relationships/image" Target="media/image45.gif"/><Relationship Id="rId91" Type="http://schemas.openxmlformats.org/officeDocument/2006/relationships/image" Target="media/image66.gif"/><Relationship Id="rId145" Type="http://schemas.openxmlformats.org/officeDocument/2006/relationships/image" Target="media/image111.gif"/><Relationship Id="rId166" Type="http://schemas.openxmlformats.org/officeDocument/2006/relationships/image" Target="media/image131.gif"/><Relationship Id="rId187" Type="http://schemas.openxmlformats.org/officeDocument/2006/relationships/image" Target="media/image150.gif"/><Relationship Id="rId1" Type="http://schemas.openxmlformats.org/officeDocument/2006/relationships/customXml" Target="../customXml/item1.xml"/><Relationship Id="rId212" Type="http://schemas.openxmlformats.org/officeDocument/2006/relationships/image" Target="media/image167.gif"/><Relationship Id="rId233" Type="http://schemas.openxmlformats.org/officeDocument/2006/relationships/image" Target="media/image182.gif"/><Relationship Id="rId254" Type="http://schemas.openxmlformats.org/officeDocument/2006/relationships/image" Target="media/image198.gif"/><Relationship Id="rId28" Type="http://schemas.openxmlformats.org/officeDocument/2006/relationships/image" Target="media/image14.gif"/><Relationship Id="rId49" Type="http://schemas.openxmlformats.org/officeDocument/2006/relationships/image" Target="media/image29.gif"/><Relationship Id="rId114" Type="http://schemas.openxmlformats.org/officeDocument/2006/relationships/hyperlink" Target="http://dvfokin.narod.ru/norm/norm_12.htm" TargetMode="External"/><Relationship Id="rId275" Type="http://schemas.openxmlformats.org/officeDocument/2006/relationships/image" Target="media/image208.png"/><Relationship Id="rId296" Type="http://schemas.openxmlformats.org/officeDocument/2006/relationships/image" Target="media/image229.gif"/><Relationship Id="rId300" Type="http://schemas.openxmlformats.org/officeDocument/2006/relationships/image" Target="media/image233.gif"/><Relationship Id="rId60" Type="http://schemas.openxmlformats.org/officeDocument/2006/relationships/hyperlink" Target="http://dvfokin.narod.ru/norm/norm_09.htm" TargetMode="External"/><Relationship Id="rId81" Type="http://schemas.openxmlformats.org/officeDocument/2006/relationships/image" Target="media/image56.gif"/><Relationship Id="rId135" Type="http://schemas.openxmlformats.org/officeDocument/2006/relationships/image" Target="media/image105.gif"/><Relationship Id="rId156" Type="http://schemas.openxmlformats.org/officeDocument/2006/relationships/image" Target="media/image121.gif"/><Relationship Id="rId177" Type="http://schemas.openxmlformats.org/officeDocument/2006/relationships/image" Target="media/image141.gif"/><Relationship Id="rId198" Type="http://schemas.openxmlformats.org/officeDocument/2006/relationships/image" Target="media/image158.gif"/><Relationship Id="rId202" Type="http://schemas.openxmlformats.org/officeDocument/2006/relationships/image" Target="media/image160.jpeg"/><Relationship Id="rId223" Type="http://schemas.openxmlformats.org/officeDocument/2006/relationships/image" Target="media/image177.gif"/><Relationship Id="rId244" Type="http://schemas.openxmlformats.org/officeDocument/2006/relationships/hyperlink" Target="http://dvfokin.narod.ru/norm/norm_33.htm" TargetMode="External"/><Relationship Id="rId18" Type="http://schemas.openxmlformats.org/officeDocument/2006/relationships/image" Target="media/image8.gif"/><Relationship Id="rId39" Type="http://schemas.openxmlformats.org/officeDocument/2006/relationships/image" Target="media/image21.gif"/><Relationship Id="rId265" Type="http://schemas.openxmlformats.org/officeDocument/2006/relationships/hyperlink" Target="http://www.niva-faq.msk.ru/" TargetMode="External"/><Relationship Id="rId286" Type="http://schemas.openxmlformats.org/officeDocument/2006/relationships/image" Target="media/image219.gif"/><Relationship Id="rId50" Type="http://schemas.openxmlformats.org/officeDocument/2006/relationships/image" Target="media/image30.gif"/><Relationship Id="rId104" Type="http://schemas.openxmlformats.org/officeDocument/2006/relationships/image" Target="media/image79.gif"/><Relationship Id="rId125" Type="http://schemas.openxmlformats.org/officeDocument/2006/relationships/image" Target="media/image96.gif"/><Relationship Id="rId146" Type="http://schemas.openxmlformats.org/officeDocument/2006/relationships/image" Target="media/image112.gif"/><Relationship Id="rId167" Type="http://schemas.openxmlformats.org/officeDocument/2006/relationships/image" Target="media/image132.gif"/><Relationship Id="rId188" Type="http://schemas.openxmlformats.org/officeDocument/2006/relationships/image" Target="media/image151.gif"/><Relationship Id="rId71" Type="http://schemas.openxmlformats.org/officeDocument/2006/relationships/image" Target="media/image46.gif"/><Relationship Id="rId92" Type="http://schemas.openxmlformats.org/officeDocument/2006/relationships/image" Target="media/image67.gif"/><Relationship Id="rId213" Type="http://schemas.openxmlformats.org/officeDocument/2006/relationships/image" Target="media/image168.gif"/><Relationship Id="rId234" Type="http://schemas.openxmlformats.org/officeDocument/2006/relationships/hyperlink" Target="http://dvfokin.narod.ru/norm/norm_29.htm" TargetMode="External"/><Relationship Id="rId2" Type="http://schemas.openxmlformats.org/officeDocument/2006/relationships/numbering" Target="numbering.xml"/><Relationship Id="rId29" Type="http://schemas.openxmlformats.org/officeDocument/2006/relationships/image" Target="media/image15.gif"/><Relationship Id="rId255" Type="http://schemas.openxmlformats.org/officeDocument/2006/relationships/image" Target="media/image199.gif"/><Relationship Id="rId276" Type="http://schemas.openxmlformats.org/officeDocument/2006/relationships/image" Target="media/image209.png"/><Relationship Id="rId297" Type="http://schemas.openxmlformats.org/officeDocument/2006/relationships/image" Target="media/image230.gif"/></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F34E6F-278B-4741-A722-9BB9FEEC1D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756</TotalTime>
  <Pages>75</Pages>
  <Words>15350</Words>
  <Characters>87498</Characters>
  <Application>Microsoft Office Word</Application>
  <DocSecurity>0</DocSecurity>
  <Lines>729</Lines>
  <Paragraphs>205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102643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Юрий</dc:creator>
  <cp:lastModifiedBy>COMP-003</cp:lastModifiedBy>
  <cp:revision>18</cp:revision>
  <cp:lastPrinted>2017-11-20T05:39:00Z</cp:lastPrinted>
  <dcterms:created xsi:type="dcterms:W3CDTF">2017-11-17T14:05:00Z</dcterms:created>
  <dcterms:modified xsi:type="dcterms:W3CDTF">2017-11-22T07:25:00Z</dcterms:modified>
</cp:coreProperties>
</file>